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036C" w14:textId="77777777" w:rsidR="00755A48" w:rsidRDefault="00755A48" w:rsidP="00755A48">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14:paraId="03032506" w14:textId="77777777" w:rsidR="00755A48" w:rsidRPr="00DA4C2F" w:rsidRDefault="00755A48" w:rsidP="00755A48">
      <w:pPr>
        <w:tabs>
          <w:tab w:val="left" w:pos="6804"/>
        </w:tabs>
        <w:ind w:left="5529"/>
        <w:rPr>
          <w:szCs w:val="24"/>
          <w:lang w:eastAsia="ar-SA"/>
        </w:rPr>
      </w:pPr>
      <w:r>
        <w:rPr>
          <w:szCs w:val="24"/>
          <w:lang w:eastAsia="ar-SA"/>
        </w:rPr>
        <w:t xml:space="preserve">1 </w:t>
      </w:r>
      <w:r w:rsidRPr="00DA4C2F">
        <w:rPr>
          <w:szCs w:val="24"/>
          <w:lang w:eastAsia="ar-SA"/>
        </w:rPr>
        <w:t>priedas</w:t>
      </w:r>
    </w:p>
    <w:p w14:paraId="2AB0020A" w14:textId="77777777" w:rsidR="00755A48" w:rsidRPr="00DA4C2F" w:rsidRDefault="00755A48" w:rsidP="00755A48">
      <w:pPr>
        <w:tabs>
          <w:tab w:val="left" w:pos="6237"/>
          <w:tab w:val="right" w:pos="8306"/>
        </w:tabs>
        <w:rPr>
          <w:szCs w:val="24"/>
        </w:rPr>
      </w:pPr>
    </w:p>
    <w:p w14:paraId="3D4B0F94" w14:textId="77777777" w:rsidR="00755A48" w:rsidRDefault="00755A48" w:rsidP="00755A48">
      <w:pPr>
        <w:jc w:val="center"/>
        <w:rPr>
          <w:b/>
          <w:szCs w:val="24"/>
          <w:lang w:eastAsia="lt-LT"/>
        </w:rPr>
      </w:pPr>
      <w:r w:rsidRPr="00DA4C2F">
        <w:rPr>
          <w:b/>
          <w:szCs w:val="24"/>
          <w:lang w:eastAsia="lt-LT"/>
        </w:rPr>
        <w:t>(</w:t>
      </w:r>
      <w:r>
        <w:rPr>
          <w:b/>
          <w:szCs w:val="24"/>
          <w:lang w:eastAsia="lt-LT"/>
        </w:rPr>
        <w:t>Š</w:t>
      </w:r>
      <w:r w:rsidRPr="00DA4C2F">
        <w:rPr>
          <w:b/>
          <w:szCs w:val="24"/>
          <w:lang w:eastAsia="lt-LT"/>
        </w:rPr>
        <w:t>vietimo įstaig</w:t>
      </w:r>
      <w:r>
        <w:rPr>
          <w:b/>
          <w:szCs w:val="24"/>
          <w:lang w:eastAsia="lt-LT"/>
        </w:rPr>
        <w:t>os</w:t>
      </w:r>
      <w:r w:rsidRPr="00DA4C2F">
        <w:rPr>
          <w:b/>
          <w:szCs w:val="24"/>
          <w:lang w:eastAsia="lt-LT"/>
        </w:rPr>
        <w:t xml:space="preserve"> </w:t>
      </w:r>
      <w:r>
        <w:rPr>
          <w:b/>
          <w:szCs w:val="24"/>
          <w:lang w:eastAsia="lt-LT"/>
        </w:rPr>
        <w:t xml:space="preserve">(išskyrus aukštąją mokyklą) </w:t>
      </w:r>
      <w:r w:rsidRPr="00DA4C2F">
        <w:rPr>
          <w:b/>
          <w:szCs w:val="24"/>
          <w:lang w:eastAsia="lt-LT"/>
        </w:rPr>
        <w:t>vadov</w:t>
      </w:r>
      <w:r>
        <w:rPr>
          <w:b/>
          <w:szCs w:val="24"/>
          <w:lang w:eastAsia="lt-LT"/>
        </w:rPr>
        <w:t xml:space="preserve">o </w:t>
      </w:r>
      <w:r w:rsidRPr="00DA4C2F">
        <w:rPr>
          <w:b/>
          <w:szCs w:val="24"/>
          <w:lang w:eastAsia="lt-LT"/>
        </w:rPr>
        <w:t>metų veiklos ataskaitos forma)</w:t>
      </w:r>
    </w:p>
    <w:p w14:paraId="03A1785C" w14:textId="77777777" w:rsidR="00755A48" w:rsidRPr="00DA4C2F" w:rsidRDefault="00755A48" w:rsidP="00755A48">
      <w:pPr>
        <w:jc w:val="center"/>
        <w:rPr>
          <w:b/>
          <w:szCs w:val="24"/>
          <w:lang w:eastAsia="lt-LT"/>
        </w:rPr>
      </w:pPr>
    </w:p>
    <w:p w14:paraId="649321DC" w14:textId="3AE3E1F2" w:rsidR="00755A48" w:rsidRPr="001B0406" w:rsidRDefault="00755A48" w:rsidP="00755A48">
      <w:pPr>
        <w:tabs>
          <w:tab w:val="left" w:pos="14656"/>
        </w:tabs>
        <w:jc w:val="center"/>
        <w:rPr>
          <w:b/>
          <w:bCs/>
          <w:szCs w:val="24"/>
          <w:lang w:eastAsia="lt-LT"/>
        </w:rPr>
      </w:pPr>
      <w:r w:rsidRPr="00DA4C2F">
        <w:rPr>
          <w:szCs w:val="24"/>
          <w:lang w:eastAsia="lt-LT"/>
        </w:rPr>
        <w:t>______</w:t>
      </w:r>
      <w:r w:rsidR="00657DB3" w:rsidRPr="00974DF1">
        <w:rPr>
          <w:szCs w:val="24"/>
          <w:u w:val="single"/>
          <w:lang w:eastAsia="lt-LT"/>
        </w:rPr>
        <w:t>Kazlų Rūdos Kazio Griniaus gimnazija</w:t>
      </w:r>
      <w:r w:rsidR="00657DB3" w:rsidRPr="001B0406">
        <w:rPr>
          <w:b/>
          <w:bCs/>
          <w:szCs w:val="24"/>
          <w:lang w:eastAsia="lt-LT"/>
        </w:rPr>
        <w:t>______</w:t>
      </w:r>
    </w:p>
    <w:p w14:paraId="7B86D6DA" w14:textId="77777777" w:rsidR="00755A48" w:rsidRPr="008747F0" w:rsidRDefault="00755A48" w:rsidP="00755A48">
      <w:pPr>
        <w:tabs>
          <w:tab w:val="left" w:pos="14656"/>
        </w:tabs>
        <w:jc w:val="center"/>
        <w:rPr>
          <w:sz w:val="20"/>
          <w:lang w:eastAsia="lt-LT"/>
        </w:rPr>
      </w:pPr>
      <w:r w:rsidRPr="008747F0">
        <w:rPr>
          <w:sz w:val="20"/>
          <w:lang w:eastAsia="lt-LT"/>
        </w:rPr>
        <w:t>(švietimo įstaigos pavadinimas)</w:t>
      </w:r>
    </w:p>
    <w:p w14:paraId="7EED528A" w14:textId="0EC8048B" w:rsidR="00755A48" w:rsidRPr="00DA4C2F" w:rsidRDefault="00BE7BA6" w:rsidP="00755A48">
      <w:pPr>
        <w:tabs>
          <w:tab w:val="left" w:pos="14656"/>
        </w:tabs>
        <w:jc w:val="center"/>
        <w:rPr>
          <w:szCs w:val="24"/>
          <w:lang w:eastAsia="lt-LT"/>
        </w:rPr>
      </w:pPr>
      <w:r>
        <w:rPr>
          <w:szCs w:val="24"/>
          <w:lang w:eastAsia="lt-LT"/>
        </w:rPr>
        <w:t>_______________</w:t>
      </w:r>
      <w:r w:rsidR="00755A48" w:rsidRPr="00DA4C2F">
        <w:rPr>
          <w:szCs w:val="24"/>
          <w:lang w:eastAsia="lt-LT"/>
        </w:rPr>
        <w:t>_</w:t>
      </w:r>
      <w:r w:rsidRPr="00974DF1">
        <w:rPr>
          <w:szCs w:val="24"/>
          <w:u w:val="single"/>
          <w:lang w:eastAsia="lt-LT"/>
        </w:rPr>
        <w:t>Asta Daugirdė</w:t>
      </w:r>
      <w:r w:rsidRPr="00974DF1">
        <w:rPr>
          <w:szCs w:val="24"/>
          <w:lang w:eastAsia="lt-LT"/>
        </w:rPr>
        <w:t>_________________</w:t>
      </w:r>
    </w:p>
    <w:p w14:paraId="71848751" w14:textId="77777777" w:rsidR="00755A48" w:rsidRPr="008747F0" w:rsidRDefault="00755A48" w:rsidP="00755A48">
      <w:pPr>
        <w:jc w:val="center"/>
        <w:rPr>
          <w:sz w:val="20"/>
          <w:lang w:eastAsia="lt-LT"/>
        </w:rPr>
      </w:pPr>
      <w:r w:rsidRPr="008747F0">
        <w:rPr>
          <w:sz w:val="20"/>
          <w:lang w:eastAsia="lt-LT"/>
        </w:rPr>
        <w:t>(švietimo įstaigos vadovo vardas ir pavardė)</w:t>
      </w:r>
    </w:p>
    <w:p w14:paraId="04483321" w14:textId="77777777" w:rsidR="00755A48" w:rsidRPr="00DA4C2F" w:rsidRDefault="00755A48" w:rsidP="00755A48">
      <w:pPr>
        <w:jc w:val="center"/>
        <w:rPr>
          <w:b/>
          <w:szCs w:val="24"/>
          <w:lang w:eastAsia="lt-LT"/>
        </w:rPr>
      </w:pPr>
      <w:r w:rsidRPr="00DA4C2F">
        <w:rPr>
          <w:b/>
          <w:szCs w:val="24"/>
          <w:lang w:eastAsia="lt-LT"/>
        </w:rPr>
        <w:t>METŲ VEIKLOS ATASKAITA</w:t>
      </w:r>
    </w:p>
    <w:p w14:paraId="60DE2079" w14:textId="77777777" w:rsidR="00755A48" w:rsidRPr="00DA4C2F" w:rsidRDefault="00755A48" w:rsidP="00755A48">
      <w:pPr>
        <w:jc w:val="center"/>
        <w:rPr>
          <w:szCs w:val="24"/>
          <w:lang w:eastAsia="lt-LT"/>
        </w:rPr>
      </w:pPr>
    </w:p>
    <w:p w14:paraId="4490B798" w14:textId="78DFB2F5" w:rsidR="00755A48" w:rsidRPr="00DA4C2F" w:rsidRDefault="00755A48" w:rsidP="00755A48">
      <w:pPr>
        <w:jc w:val="center"/>
        <w:rPr>
          <w:szCs w:val="24"/>
          <w:lang w:eastAsia="lt-LT"/>
        </w:rPr>
      </w:pPr>
      <w:r w:rsidRPr="00DA4C2F">
        <w:rPr>
          <w:szCs w:val="24"/>
          <w:lang w:eastAsia="lt-LT"/>
        </w:rPr>
        <w:t>_____</w:t>
      </w:r>
      <w:r w:rsidR="00BE7BA6">
        <w:rPr>
          <w:szCs w:val="24"/>
          <w:u w:val="single"/>
          <w:lang w:eastAsia="lt-LT"/>
        </w:rPr>
        <w:t>2023-01-</w:t>
      </w:r>
      <w:r w:rsidR="0011643B">
        <w:rPr>
          <w:szCs w:val="24"/>
          <w:u w:val="single"/>
          <w:lang w:eastAsia="lt-LT"/>
        </w:rPr>
        <w:t>27</w:t>
      </w:r>
      <w:r w:rsidRPr="00DA4C2F">
        <w:rPr>
          <w:szCs w:val="24"/>
          <w:lang w:eastAsia="lt-LT"/>
        </w:rPr>
        <w:t xml:space="preserve">______ </w:t>
      </w:r>
      <w:r w:rsidRPr="007343FB">
        <w:rPr>
          <w:szCs w:val="24"/>
          <w:lang w:eastAsia="lt-LT"/>
        </w:rPr>
        <w:t>Nr. ________</w:t>
      </w:r>
      <w:r>
        <w:rPr>
          <w:szCs w:val="24"/>
          <w:lang w:eastAsia="lt-LT"/>
        </w:rPr>
        <w:t xml:space="preserve"> </w:t>
      </w:r>
    </w:p>
    <w:p w14:paraId="7EE022CC" w14:textId="77777777" w:rsidR="00755A48" w:rsidRPr="00A4504C" w:rsidRDefault="00755A48" w:rsidP="00755A48">
      <w:pPr>
        <w:jc w:val="center"/>
        <w:rPr>
          <w:lang w:eastAsia="lt-LT"/>
        </w:rPr>
      </w:pPr>
      <w:r w:rsidRPr="00A4504C">
        <w:rPr>
          <w:lang w:eastAsia="lt-LT"/>
        </w:rPr>
        <w:t>(data)</w:t>
      </w:r>
    </w:p>
    <w:p w14:paraId="77A3F17B" w14:textId="020783DA" w:rsidR="00755A48" w:rsidRPr="00DA4C2F" w:rsidRDefault="00BE7BA6" w:rsidP="00755A48">
      <w:pPr>
        <w:tabs>
          <w:tab w:val="left" w:pos="3828"/>
        </w:tabs>
        <w:jc w:val="center"/>
        <w:rPr>
          <w:szCs w:val="24"/>
          <w:lang w:eastAsia="lt-LT"/>
        </w:rPr>
      </w:pPr>
      <w:r>
        <w:rPr>
          <w:szCs w:val="24"/>
          <w:lang w:eastAsia="lt-LT"/>
        </w:rPr>
        <w:t>_____</w:t>
      </w:r>
      <w:r w:rsidR="00755A48" w:rsidRPr="00DA4C2F">
        <w:rPr>
          <w:szCs w:val="24"/>
          <w:lang w:eastAsia="lt-LT"/>
        </w:rPr>
        <w:t>_</w:t>
      </w:r>
      <w:r>
        <w:rPr>
          <w:szCs w:val="24"/>
          <w:u w:val="single"/>
          <w:lang w:eastAsia="lt-LT"/>
        </w:rPr>
        <w:t>Kazlų Rūda</w:t>
      </w:r>
      <w:r w:rsidR="00755A48" w:rsidRPr="00DA4C2F">
        <w:rPr>
          <w:szCs w:val="24"/>
          <w:lang w:eastAsia="lt-LT"/>
        </w:rPr>
        <w:t>______</w:t>
      </w:r>
    </w:p>
    <w:p w14:paraId="6773E1CF" w14:textId="77777777" w:rsidR="00755A48" w:rsidRPr="00A4504C" w:rsidRDefault="00755A48" w:rsidP="00755A48">
      <w:pPr>
        <w:tabs>
          <w:tab w:val="left" w:pos="3828"/>
        </w:tabs>
        <w:jc w:val="center"/>
        <w:rPr>
          <w:lang w:eastAsia="lt-LT"/>
        </w:rPr>
      </w:pPr>
      <w:r w:rsidRPr="00A4504C">
        <w:rPr>
          <w:lang w:eastAsia="lt-LT"/>
        </w:rPr>
        <w:t>(sudarymo vieta)</w:t>
      </w:r>
    </w:p>
    <w:p w14:paraId="63AAB237" w14:textId="77777777" w:rsidR="00755A48" w:rsidRPr="00BA06A9" w:rsidRDefault="00755A48" w:rsidP="00755A48">
      <w:pPr>
        <w:jc w:val="center"/>
        <w:rPr>
          <w:lang w:eastAsia="lt-LT"/>
        </w:rPr>
      </w:pPr>
    </w:p>
    <w:p w14:paraId="2683D707" w14:textId="77777777" w:rsidR="00755A48" w:rsidRPr="00DA4C2F" w:rsidRDefault="00755A48" w:rsidP="00755A48">
      <w:pPr>
        <w:jc w:val="center"/>
        <w:rPr>
          <w:b/>
          <w:szCs w:val="24"/>
          <w:lang w:eastAsia="lt-LT"/>
        </w:rPr>
      </w:pPr>
      <w:r w:rsidRPr="00DA4C2F">
        <w:rPr>
          <w:b/>
          <w:szCs w:val="24"/>
          <w:lang w:eastAsia="lt-LT"/>
        </w:rPr>
        <w:t>I SKYRIUS</w:t>
      </w:r>
    </w:p>
    <w:p w14:paraId="2ADCE25D" w14:textId="77777777" w:rsidR="00755A48" w:rsidRPr="00DA4C2F" w:rsidRDefault="00755A48" w:rsidP="00755A48">
      <w:pPr>
        <w:jc w:val="center"/>
        <w:rPr>
          <w:b/>
          <w:szCs w:val="24"/>
          <w:lang w:eastAsia="lt-LT"/>
        </w:rPr>
      </w:pPr>
      <w:r w:rsidRPr="00DA4C2F">
        <w:rPr>
          <w:b/>
          <w:szCs w:val="24"/>
          <w:lang w:eastAsia="lt-LT"/>
        </w:rPr>
        <w:t>STRATEGINIO PLANO IR METINIO VEIKLOS PLANO ĮGYVENDINIMAS</w:t>
      </w:r>
    </w:p>
    <w:p w14:paraId="76E4D3D0" w14:textId="77777777" w:rsidR="00755A48" w:rsidRPr="00BA06A9" w:rsidRDefault="00755A48" w:rsidP="00755A48">
      <w:pPr>
        <w:jc w:val="center"/>
        <w:rPr>
          <w:b/>
          <w:lang w:eastAsia="lt-LT"/>
        </w:rPr>
      </w:pPr>
    </w:p>
    <w:tbl>
      <w:tblPr>
        <w:tblStyle w:val="Lentelstinklelis"/>
        <w:tblW w:w="0" w:type="auto"/>
        <w:tblInd w:w="-147" w:type="dxa"/>
        <w:tblLook w:val="04A0" w:firstRow="1" w:lastRow="0" w:firstColumn="1" w:lastColumn="0" w:noHBand="0" w:noVBand="1"/>
      </w:tblPr>
      <w:tblGrid>
        <w:gridCol w:w="9775"/>
      </w:tblGrid>
      <w:tr w:rsidR="00755A48" w:rsidRPr="00DA4C2F" w14:paraId="17C5B9A7" w14:textId="77777777" w:rsidTr="00B23989">
        <w:tc>
          <w:tcPr>
            <w:tcW w:w="9775" w:type="dxa"/>
          </w:tcPr>
          <w:p w14:paraId="439EBE16" w14:textId="4F621574" w:rsidR="00755A48" w:rsidRDefault="00755A48" w:rsidP="00B23989">
            <w:pPr>
              <w:jc w:val="center"/>
              <w:rPr>
                <w:sz w:val="20"/>
                <w:lang w:eastAsia="lt-LT"/>
              </w:rPr>
            </w:pPr>
          </w:p>
          <w:p w14:paraId="3BEF1EA5" w14:textId="77777777" w:rsidR="00755A48" w:rsidRDefault="00755A48" w:rsidP="00B23989">
            <w:pPr>
              <w:jc w:val="center"/>
              <w:rPr>
                <w:sz w:val="20"/>
                <w:lang w:eastAsia="lt-LT"/>
              </w:rPr>
            </w:pPr>
            <w:r w:rsidRPr="00BA06A9">
              <w:rPr>
                <w:sz w:val="20"/>
                <w:lang w:eastAsia="lt-LT"/>
              </w:rPr>
              <w:t>(</w:t>
            </w:r>
            <w:r>
              <w:rPr>
                <w:sz w:val="20"/>
                <w:lang w:eastAsia="lt-LT"/>
              </w:rPr>
              <w:t>Š</w:t>
            </w:r>
            <w:r w:rsidRPr="00BA06A9">
              <w:rPr>
                <w:sz w:val="20"/>
                <w:lang w:eastAsia="lt-LT"/>
              </w:rPr>
              <w:t>vietimo įstaigos strateginio plano ir metinio veiklos plano įgyvendinimo kryptys ir svariausi rezultatai bei rodikliai)</w:t>
            </w:r>
          </w:p>
          <w:p w14:paraId="5F7772CF" w14:textId="77777777" w:rsidR="00755A48" w:rsidRDefault="00755A48" w:rsidP="00B23989">
            <w:pPr>
              <w:jc w:val="center"/>
              <w:rPr>
                <w:sz w:val="20"/>
                <w:lang w:eastAsia="lt-LT"/>
              </w:rPr>
            </w:pPr>
          </w:p>
          <w:p w14:paraId="11D8D666" w14:textId="4F7D0FF8" w:rsidR="00E26E9A" w:rsidRPr="00892A0A" w:rsidRDefault="00E26E9A" w:rsidP="00892A0A">
            <w:pPr>
              <w:pStyle w:val="prastasis1"/>
              <w:widowControl w:val="0"/>
              <w:autoSpaceDE w:val="0"/>
              <w:ind w:right="140" w:firstLine="567"/>
              <w:jc w:val="both"/>
              <w:rPr>
                <w:szCs w:val="24"/>
              </w:rPr>
            </w:pPr>
            <w:r w:rsidRPr="00892A0A">
              <w:rPr>
                <w:rStyle w:val="Numatytasispastraiposriftas1"/>
                <w:szCs w:val="24"/>
              </w:rPr>
              <w:t xml:space="preserve">Kazlų Rūdos Kazio Griniaus gimnazija </w:t>
            </w:r>
            <w:r w:rsidRPr="00892A0A">
              <w:rPr>
                <w:szCs w:val="24"/>
              </w:rPr>
              <w:t>nuo 2021 m. rugsėjo 1 d. Kazlų Rūdos savivaldybės tarybos sprendimu reorganizuota į</w:t>
            </w:r>
            <w:r w:rsidRPr="00892A0A">
              <w:rPr>
                <w:rStyle w:val="Numatytasispastraiposriftas1"/>
                <w:spacing w:val="1"/>
                <w:szCs w:val="24"/>
              </w:rPr>
              <w:t xml:space="preserve"> </w:t>
            </w:r>
            <w:r w:rsidRPr="00892A0A">
              <w:rPr>
                <w:szCs w:val="24"/>
              </w:rPr>
              <w:t>ilgąją</w:t>
            </w:r>
            <w:r w:rsidRPr="00892A0A">
              <w:rPr>
                <w:rStyle w:val="Numatytasispastraiposriftas1"/>
                <w:spacing w:val="-4"/>
                <w:szCs w:val="24"/>
              </w:rPr>
              <w:t xml:space="preserve"> </w:t>
            </w:r>
            <w:r w:rsidRPr="00892A0A">
              <w:rPr>
                <w:szCs w:val="24"/>
              </w:rPr>
              <w:t>gimnaziją visų amžiaus tarpsnių vaikams.</w:t>
            </w:r>
            <w:r w:rsidRPr="00892A0A">
              <w:rPr>
                <w:rStyle w:val="Numatytasispastraiposriftas1"/>
                <w:spacing w:val="-3"/>
                <w:szCs w:val="24"/>
              </w:rPr>
              <w:t xml:space="preserve"> </w:t>
            </w:r>
            <w:r w:rsidRPr="00892A0A">
              <w:rPr>
                <w:szCs w:val="24"/>
              </w:rPr>
              <w:t>Gimnazijoje</w:t>
            </w:r>
            <w:r w:rsidRPr="00892A0A">
              <w:rPr>
                <w:rStyle w:val="Numatytasispastraiposriftas1"/>
                <w:spacing w:val="1"/>
                <w:szCs w:val="24"/>
              </w:rPr>
              <w:t xml:space="preserve"> </w:t>
            </w:r>
            <w:r w:rsidRPr="00892A0A">
              <w:rPr>
                <w:szCs w:val="24"/>
              </w:rPr>
              <w:t>ir</w:t>
            </w:r>
            <w:r w:rsidRPr="00892A0A">
              <w:rPr>
                <w:rStyle w:val="Numatytasispastraiposriftas1"/>
                <w:spacing w:val="1"/>
                <w:szCs w:val="24"/>
              </w:rPr>
              <w:t xml:space="preserve"> </w:t>
            </w:r>
            <w:r w:rsidRPr="00892A0A">
              <w:rPr>
                <w:szCs w:val="24"/>
              </w:rPr>
              <w:t>jos</w:t>
            </w:r>
            <w:r w:rsidRPr="00892A0A">
              <w:rPr>
                <w:rStyle w:val="Numatytasispastraiposriftas1"/>
                <w:spacing w:val="1"/>
                <w:szCs w:val="24"/>
              </w:rPr>
              <w:t xml:space="preserve"> </w:t>
            </w:r>
            <w:r w:rsidRPr="00892A0A">
              <w:rPr>
                <w:szCs w:val="24"/>
              </w:rPr>
              <w:t>skyriuose</w:t>
            </w:r>
            <w:r w:rsidRPr="00892A0A">
              <w:rPr>
                <w:rStyle w:val="Numatytasispastraiposriftas1"/>
                <w:spacing w:val="1"/>
                <w:szCs w:val="24"/>
              </w:rPr>
              <w:t xml:space="preserve"> </w:t>
            </w:r>
            <w:r w:rsidRPr="00892A0A">
              <w:rPr>
                <w:szCs w:val="24"/>
              </w:rPr>
              <w:t>vykdomos</w:t>
            </w:r>
            <w:r w:rsidRPr="00892A0A">
              <w:rPr>
                <w:rStyle w:val="Numatytasispastraiposriftas1"/>
                <w:spacing w:val="1"/>
                <w:szCs w:val="24"/>
              </w:rPr>
              <w:t xml:space="preserve"> tokios </w:t>
            </w:r>
            <w:r w:rsidRPr="00892A0A">
              <w:rPr>
                <w:szCs w:val="24"/>
              </w:rPr>
              <w:t>programos:</w:t>
            </w:r>
            <w:r w:rsidRPr="00892A0A">
              <w:rPr>
                <w:rStyle w:val="Numatytasispastraiposriftas1"/>
                <w:spacing w:val="1"/>
                <w:szCs w:val="24"/>
              </w:rPr>
              <w:t xml:space="preserve"> </w:t>
            </w:r>
            <w:r w:rsidRPr="00892A0A">
              <w:rPr>
                <w:szCs w:val="24"/>
              </w:rPr>
              <w:t>ikimokyklinio</w:t>
            </w:r>
            <w:r w:rsidRPr="00892A0A">
              <w:rPr>
                <w:rStyle w:val="Numatytasispastraiposriftas1"/>
                <w:spacing w:val="1"/>
                <w:szCs w:val="24"/>
              </w:rPr>
              <w:t xml:space="preserve"> </w:t>
            </w:r>
            <w:r w:rsidRPr="00892A0A">
              <w:rPr>
                <w:szCs w:val="24"/>
              </w:rPr>
              <w:t>ugdymo,</w:t>
            </w:r>
            <w:r w:rsidRPr="00892A0A">
              <w:rPr>
                <w:rStyle w:val="Numatytasispastraiposriftas1"/>
                <w:spacing w:val="-57"/>
                <w:szCs w:val="24"/>
              </w:rPr>
              <w:t xml:space="preserve"> </w:t>
            </w:r>
            <w:r w:rsidRPr="00892A0A">
              <w:rPr>
                <w:szCs w:val="24"/>
              </w:rPr>
              <w:t>priešmokyklinio</w:t>
            </w:r>
            <w:r w:rsidRPr="00892A0A">
              <w:rPr>
                <w:rStyle w:val="Numatytasispastraiposriftas1"/>
                <w:spacing w:val="1"/>
                <w:szCs w:val="24"/>
              </w:rPr>
              <w:t xml:space="preserve"> </w:t>
            </w:r>
            <w:r w:rsidRPr="00892A0A">
              <w:rPr>
                <w:szCs w:val="24"/>
              </w:rPr>
              <w:t>ugdymo,</w:t>
            </w:r>
            <w:r w:rsidRPr="00892A0A">
              <w:rPr>
                <w:rStyle w:val="Numatytasispastraiposriftas1"/>
                <w:spacing w:val="1"/>
                <w:szCs w:val="24"/>
              </w:rPr>
              <w:t xml:space="preserve"> </w:t>
            </w:r>
            <w:r w:rsidRPr="00892A0A">
              <w:rPr>
                <w:szCs w:val="24"/>
              </w:rPr>
              <w:t>pradinio,</w:t>
            </w:r>
            <w:r w:rsidRPr="00892A0A">
              <w:rPr>
                <w:rStyle w:val="Numatytasispastraiposriftas1"/>
                <w:spacing w:val="1"/>
                <w:szCs w:val="24"/>
              </w:rPr>
              <w:t xml:space="preserve"> </w:t>
            </w:r>
            <w:r w:rsidRPr="00892A0A">
              <w:rPr>
                <w:szCs w:val="24"/>
              </w:rPr>
              <w:t>pradinio</w:t>
            </w:r>
            <w:r w:rsidRPr="00892A0A">
              <w:rPr>
                <w:rStyle w:val="Numatytasispastraiposriftas1"/>
                <w:spacing w:val="1"/>
                <w:szCs w:val="24"/>
              </w:rPr>
              <w:t xml:space="preserve"> </w:t>
            </w:r>
            <w:r w:rsidRPr="00892A0A">
              <w:rPr>
                <w:szCs w:val="24"/>
              </w:rPr>
              <w:t>ugdymo</w:t>
            </w:r>
            <w:r w:rsidRPr="00892A0A">
              <w:rPr>
                <w:rStyle w:val="Numatytasispastraiposriftas1"/>
                <w:spacing w:val="1"/>
                <w:szCs w:val="24"/>
              </w:rPr>
              <w:t xml:space="preserve"> </w:t>
            </w:r>
            <w:r w:rsidRPr="00892A0A">
              <w:rPr>
                <w:szCs w:val="24"/>
              </w:rPr>
              <w:t>individualizuota,</w:t>
            </w:r>
            <w:r w:rsidRPr="00892A0A">
              <w:rPr>
                <w:rStyle w:val="Numatytasispastraiposriftas1"/>
                <w:spacing w:val="1"/>
                <w:szCs w:val="24"/>
              </w:rPr>
              <w:t xml:space="preserve"> </w:t>
            </w:r>
            <w:r w:rsidRPr="00892A0A">
              <w:rPr>
                <w:szCs w:val="24"/>
              </w:rPr>
              <w:t>pagrindinio</w:t>
            </w:r>
            <w:r w:rsidRPr="00892A0A">
              <w:rPr>
                <w:rStyle w:val="Numatytasispastraiposriftas1"/>
                <w:spacing w:val="1"/>
                <w:szCs w:val="24"/>
              </w:rPr>
              <w:t xml:space="preserve"> </w:t>
            </w:r>
            <w:r w:rsidRPr="00892A0A">
              <w:rPr>
                <w:szCs w:val="24"/>
              </w:rPr>
              <w:t>ugdymo,</w:t>
            </w:r>
            <w:r w:rsidRPr="00892A0A">
              <w:rPr>
                <w:rStyle w:val="Numatytasispastraiposriftas1"/>
                <w:spacing w:val="1"/>
                <w:szCs w:val="24"/>
              </w:rPr>
              <w:t xml:space="preserve"> </w:t>
            </w:r>
            <w:r w:rsidRPr="00892A0A">
              <w:rPr>
                <w:szCs w:val="24"/>
              </w:rPr>
              <w:t>pagrindinio</w:t>
            </w:r>
            <w:r w:rsidRPr="00892A0A">
              <w:rPr>
                <w:rStyle w:val="Numatytasispastraiposriftas1"/>
                <w:spacing w:val="-2"/>
                <w:szCs w:val="24"/>
              </w:rPr>
              <w:t xml:space="preserve"> </w:t>
            </w:r>
            <w:r w:rsidRPr="00892A0A">
              <w:rPr>
                <w:szCs w:val="24"/>
              </w:rPr>
              <w:t>ugdymo</w:t>
            </w:r>
            <w:r w:rsidRPr="00892A0A">
              <w:rPr>
                <w:rStyle w:val="Numatytasispastraiposriftas1"/>
                <w:spacing w:val="-1"/>
                <w:szCs w:val="24"/>
              </w:rPr>
              <w:t xml:space="preserve"> </w:t>
            </w:r>
            <w:r w:rsidRPr="00892A0A">
              <w:rPr>
                <w:szCs w:val="24"/>
              </w:rPr>
              <w:t>individualizuota,</w:t>
            </w:r>
            <w:r w:rsidRPr="00892A0A">
              <w:rPr>
                <w:rStyle w:val="Numatytasispastraiposriftas1"/>
                <w:spacing w:val="2"/>
                <w:szCs w:val="24"/>
              </w:rPr>
              <w:t xml:space="preserve"> </w:t>
            </w:r>
            <w:r w:rsidRPr="00892A0A">
              <w:rPr>
                <w:szCs w:val="24"/>
              </w:rPr>
              <w:t>vidurinio</w:t>
            </w:r>
            <w:r w:rsidRPr="00892A0A">
              <w:rPr>
                <w:rStyle w:val="Numatytasispastraiposriftas1"/>
                <w:spacing w:val="-2"/>
                <w:szCs w:val="24"/>
              </w:rPr>
              <w:t xml:space="preserve"> </w:t>
            </w:r>
            <w:r w:rsidRPr="00892A0A">
              <w:rPr>
                <w:szCs w:val="24"/>
              </w:rPr>
              <w:t>ugdymo</w:t>
            </w:r>
            <w:r w:rsidRPr="00892A0A">
              <w:rPr>
                <w:rStyle w:val="Numatytasispastraiposriftas1"/>
                <w:spacing w:val="-1"/>
                <w:szCs w:val="24"/>
              </w:rPr>
              <w:t xml:space="preserve"> </w:t>
            </w:r>
            <w:r w:rsidRPr="00892A0A">
              <w:rPr>
                <w:szCs w:val="24"/>
              </w:rPr>
              <w:t>ir</w:t>
            </w:r>
            <w:r w:rsidRPr="00892A0A">
              <w:rPr>
                <w:rStyle w:val="Numatytasispastraiposriftas1"/>
                <w:spacing w:val="-1"/>
                <w:szCs w:val="24"/>
              </w:rPr>
              <w:t xml:space="preserve"> </w:t>
            </w:r>
            <w:r w:rsidRPr="00892A0A">
              <w:rPr>
                <w:szCs w:val="24"/>
              </w:rPr>
              <w:t>neformaliojo</w:t>
            </w:r>
            <w:r w:rsidRPr="00892A0A">
              <w:rPr>
                <w:rStyle w:val="Numatytasispastraiposriftas1"/>
                <w:spacing w:val="-2"/>
                <w:szCs w:val="24"/>
              </w:rPr>
              <w:t xml:space="preserve"> </w:t>
            </w:r>
            <w:r w:rsidRPr="00892A0A">
              <w:rPr>
                <w:szCs w:val="24"/>
              </w:rPr>
              <w:t>vaikų</w:t>
            </w:r>
            <w:r w:rsidRPr="00892A0A">
              <w:rPr>
                <w:rStyle w:val="Numatytasispastraiposriftas1"/>
                <w:spacing w:val="-1"/>
                <w:szCs w:val="24"/>
              </w:rPr>
              <w:t xml:space="preserve"> </w:t>
            </w:r>
            <w:r w:rsidRPr="00892A0A">
              <w:rPr>
                <w:szCs w:val="24"/>
              </w:rPr>
              <w:t>švietimo</w:t>
            </w:r>
            <w:r w:rsidRPr="00892A0A">
              <w:rPr>
                <w:rStyle w:val="Numatytasispastraiposriftas1"/>
                <w:spacing w:val="-1"/>
                <w:szCs w:val="24"/>
              </w:rPr>
              <w:t xml:space="preserve"> </w:t>
            </w:r>
            <w:r w:rsidRPr="00892A0A">
              <w:rPr>
                <w:szCs w:val="24"/>
              </w:rPr>
              <w:t>programos. Gimnazija</w:t>
            </w:r>
            <w:r w:rsidRPr="00892A0A">
              <w:rPr>
                <w:rStyle w:val="Numatytasispastraiposriftas1"/>
                <w:spacing w:val="-12"/>
                <w:szCs w:val="24"/>
              </w:rPr>
              <w:t xml:space="preserve"> </w:t>
            </w:r>
            <w:r w:rsidRPr="00892A0A">
              <w:rPr>
                <w:szCs w:val="24"/>
              </w:rPr>
              <w:t>turi</w:t>
            </w:r>
            <w:r w:rsidRPr="00892A0A">
              <w:rPr>
                <w:rStyle w:val="Numatytasispastraiposriftas1"/>
                <w:spacing w:val="-12"/>
                <w:szCs w:val="24"/>
              </w:rPr>
              <w:t xml:space="preserve"> </w:t>
            </w:r>
            <w:r w:rsidRPr="00892A0A">
              <w:rPr>
                <w:szCs w:val="24"/>
              </w:rPr>
              <w:t>7</w:t>
            </w:r>
            <w:r w:rsidRPr="00892A0A">
              <w:rPr>
                <w:rStyle w:val="Numatytasispastraiposriftas1"/>
                <w:spacing w:val="-14"/>
                <w:szCs w:val="24"/>
              </w:rPr>
              <w:t xml:space="preserve"> </w:t>
            </w:r>
            <w:r w:rsidRPr="00892A0A">
              <w:rPr>
                <w:szCs w:val="24"/>
              </w:rPr>
              <w:t>skyrius: Prano Dovydaičio progimnazija, Kazlų Rūdos pradinė mokykla, lopšelis-darželis</w:t>
            </w:r>
            <w:r w:rsidRPr="00892A0A">
              <w:rPr>
                <w:rStyle w:val="Numatytasispastraiposriftas1"/>
                <w:spacing w:val="6"/>
                <w:szCs w:val="24"/>
              </w:rPr>
              <w:t xml:space="preserve"> </w:t>
            </w:r>
            <w:r w:rsidRPr="00892A0A">
              <w:rPr>
                <w:szCs w:val="24"/>
              </w:rPr>
              <w:t xml:space="preserve">„Pušelė“, Antanavo mokykla, Bagotosios mokykla, Jankų mokykla, Ąžuolų Būdos darželis. Gimnazijos Mokinių registro </w:t>
            </w:r>
            <w:r w:rsidR="009E3925">
              <w:rPr>
                <w:szCs w:val="24"/>
              </w:rPr>
              <w:t xml:space="preserve">2022 m. </w:t>
            </w:r>
            <w:r w:rsidRPr="00892A0A">
              <w:rPr>
                <w:szCs w:val="24"/>
              </w:rPr>
              <w:t>rugsėjo 1 dienos duomenimis įregistruota 1110 ugdytinių. Iš jų ugdoma: 277 vaikai pagal ikimokyklinio ugdymo programą, sudaryta 19 grupių ir 833 mokiniai (406 mergaitės ir 427 berniukai) pagal bendrojo ugdymo programas: 72 mokiniai mokosi pagal priešmokyklinio ugdymo programą, 281 pagal pradinio ugdymo programą (1–4 kl.), 381 pagal pagrindinio ugdymo (5–10 kl.) ir 98 pagal vidurinio ugdymo programą (11–12 kl.). Gimnazijoje yra 48 klasės ir sudaryti 45 klasių komplektai, 3 iš jų jungtinės klasės. Vidutinis mokinių skaičius klasėje – 18 mokinių.  Gimnazijoje ugdosi 169 vaikai, turintys specialiųjų ugdymosi poreikių, 46 ugdomi ikimokyklinio ugdymo programoje ir 123 bendrojo ugdymo programose, tai sudaro 15,2 proc. visų ugdytinių.</w:t>
            </w:r>
            <w:r w:rsidR="00994F2D" w:rsidRPr="00892A0A">
              <w:rPr>
                <w:szCs w:val="24"/>
              </w:rPr>
              <w:t xml:space="preserve"> Iš užsienio atvykusių  mokinių</w:t>
            </w:r>
            <w:r w:rsidRPr="00892A0A">
              <w:rPr>
                <w:szCs w:val="24"/>
              </w:rPr>
              <w:t xml:space="preserve"> yra 12, 1 iš Anglijos, kiti iš Ukrainos. Nuo antros klasės visi mokiniai mokosi anglų kalbos, nuo 5 klasės 104 mokiniai mokosi vokiečių kalbos ir 284 mokiniai mokosi rusų kalbos. Dorinio ugdymo etikos programą pasirinko 315 mokinių, tikybos – 4</w:t>
            </w:r>
            <w:r w:rsidR="009E3925">
              <w:rPr>
                <w:szCs w:val="24"/>
              </w:rPr>
              <w:t>45 mokiniai. 51 mokinys lanko p</w:t>
            </w:r>
            <w:r w:rsidRPr="00892A0A">
              <w:rPr>
                <w:szCs w:val="24"/>
              </w:rPr>
              <w:t>ailgintos dienos grupes. Pavežamų mokinių į gimnaziją ir jos skyrius – 273. Iš jų: maršrutiniu transportu pavežamų mokinių 104, geltonaisiais autobusais 169 mokinių. 331 mokinys gauna nemokamą maitinimą.</w:t>
            </w:r>
          </w:p>
          <w:p w14:paraId="46A5B9DB" w14:textId="77777777" w:rsidR="00E26E9A" w:rsidRPr="00892A0A" w:rsidRDefault="00E26E9A" w:rsidP="00892A0A">
            <w:pPr>
              <w:pStyle w:val="prastasis1"/>
              <w:widowControl w:val="0"/>
              <w:autoSpaceDE w:val="0"/>
              <w:ind w:right="140" w:firstLine="567"/>
              <w:jc w:val="both"/>
              <w:rPr>
                <w:szCs w:val="24"/>
              </w:rPr>
            </w:pPr>
            <w:r w:rsidRPr="00892A0A">
              <w:rPr>
                <w:szCs w:val="24"/>
              </w:rPr>
              <w:t xml:space="preserve">Gimnazijoje dirba 251 darbuotojas. Iš jų 110 personalo darbuotojų ir 141 pedagoginių darbuotojų. Pagrindinėje darbovietėje dirba 127 pedagogai. Iš jų: 8 vadovai (1 direktorius, 4 pavaduotojai ugdymui, </w:t>
            </w:r>
            <w:r w:rsidRPr="0018665B">
              <w:rPr>
                <w:szCs w:val="24"/>
              </w:rPr>
              <w:t>3 skyrių vedėjai),</w:t>
            </w:r>
            <w:r w:rsidRPr="00892A0A">
              <w:rPr>
                <w:szCs w:val="24"/>
              </w:rPr>
              <w:t xml:space="preserve"> 37 ikimokyklinio ugdymo mokytojai, 3 priešmokyklinio ugdymo mokytojai, 22 pradinių klasių mokytojas, 44 mokomųjų dalykų mokytojai, 13 švietimo pagalbos specialistų (1 judesio korekcijos pedagogas, 2 logopedai, 2 specialieji pedagogai, 5 socialiniai pedagogai ir 3 psichologai). 95 procentai pedagoginių darbuotojų turi aukštąjį arba </w:t>
            </w:r>
            <w:r w:rsidRPr="00892A0A">
              <w:rPr>
                <w:szCs w:val="24"/>
              </w:rPr>
              <w:lastRenderedPageBreak/>
              <w:t>aukštesnį pedagoginį išsilavinimą. 6 turi tik vidurinį išsilavinimą, bet mokosi aukštojoje mokykloje. 2 mokytojai neturi dalykinės kvalifikacijos. Pagal kvalifikacines kategorijas gimnazijoje yra 1 ekspertas, 30 mokytojų metodininkų, 51 vyresnysis mokytojas, 39 mokytojai ir 6 neturi kvalifikacinės kategorijos. Aukštos kvalifikacijos mokytojų dalis tik 24,4 proc., kai mažųjų savivaldybių vidurkis 44,2 proc. Apie 70 procentų mokytojų pedagoginis stažas – 15 ir daugiau metų. Mokytojų amžiaus vidurkis daugiau nei 50 metų. 5 mokytojai pensinio amžiaus. Sąlyginis mokytojo pareigybės skaičius 68,22. Mokytojo vidutinis darbo krūvis gimnazijoje 0,9 etato, tai atitinka šalies vidurkį.</w:t>
            </w:r>
          </w:p>
          <w:p w14:paraId="5ED7E63E" w14:textId="77777777" w:rsidR="00E26E9A" w:rsidRPr="00892A0A" w:rsidRDefault="00E26E9A" w:rsidP="00892A0A">
            <w:pPr>
              <w:pStyle w:val="prastasis1"/>
              <w:widowControl w:val="0"/>
              <w:autoSpaceDE w:val="0"/>
              <w:ind w:right="140" w:firstLine="567"/>
              <w:jc w:val="both"/>
              <w:rPr>
                <w:szCs w:val="24"/>
              </w:rPr>
            </w:pPr>
            <w:r w:rsidRPr="00892A0A">
              <w:rPr>
                <w:szCs w:val="24"/>
              </w:rPr>
              <w:t xml:space="preserve">BUM (ugdymas 1–12 klasėse)  mokinių skaičius – 761. Vienai sąlyginei mokytojo pareigybei tenka 11,16 mokinių, šalies vidurkis  11,3 mokiniai vienam mokytojui. </w:t>
            </w:r>
          </w:p>
          <w:p w14:paraId="1BA8B0A4" w14:textId="77777777" w:rsidR="00E26E9A" w:rsidRPr="00892A0A" w:rsidRDefault="00E26E9A" w:rsidP="00892A0A">
            <w:pPr>
              <w:pStyle w:val="prastasis1"/>
              <w:widowControl w:val="0"/>
              <w:autoSpaceDE w:val="0"/>
              <w:ind w:right="140" w:firstLine="567"/>
              <w:jc w:val="both"/>
              <w:rPr>
                <w:szCs w:val="24"/>
              </w:rPr>
            </w:pPr>
            <w:r w:rsidRPr="00892A0A">
              <w:rPr>
                <w:szCs w:val="24"/>
              </w:rPr>
              <w:t>Gimnazijos ir jos skyrių ugdymo aplinkos gerinimui ir paslaugų kokybės didinimui veikia bendra buhalterija, suformuotos tarnybos: maitinimo, transporto, valymo ir aplinkos, IKT ir bendrųjų reikalų tarnybos, dirbo viešųjų pirkimų specialistas.</w:t>
            </w:r>
          </w:p>
          <w:p w14:paraId="2C6F8AA1" w14:textId="03F69F9E" w:rsidR="004037A8" w:rsidRPr="00892A0A" w:rsidRDefault="00052E96" w:rsidP="00892A0A">
            <w:pPr>
              <w:ind w:firstLine="601"/>
              <w:jc w:val="both"/>
              <w:rPr>
                <w:szCs w:val="24"/>
              </w:rPr>
            </w:pPr>
            <w:r w:rsidRPr="00892A0A">
              <w:rPr>
                <w:szCs w:val="24"/>
              </w:rPr>
              <w:t xml:space="preserve">Maitinimo tarnybos 2022 metų tikslas – užtikrinti kokybišką ir efektyvų ugdytinių maitinimo įgyvendinimą. Tikslui pasiekti buvo atnaujinti </w:t>
            </w:r>
            <w:r w:rsidR="004037A8" w:rsidRPr="00892A0A">
              <w:rPr>
                <w:szCs w:val="24"/>
              </w:rPr>
              <w:t xml:space="preserve">maitinimo tarnybos </w:t>
            </w:r>
            <w:r w:rsidRPr="00892A0A">
              <w:rPr>
                <w:szCs w:val="24"/>
              </w:rPr>
              <w:t>veiklos dokumentai, susiję su valgyklos žmogiškaisiais ištekliais (darbuotojų pareigybių aprašymai, sutartys ir kt.) bei</w:t>
            </w:r>
            <w:r w:rsidR="004037A8" w:rsidRPr="00892A0A">
              <w:rPr>
                <w:szCs w:val="24"/>
              </w:rPr>
              <w:t xml:space="preserve"> gimnazijos dokumentai, reglamentuojantys</w:t>
            </w:r>
            <w:r w:rsidRPr="00892A0A">
              <w:rPr>
                <w:szCs w:val="24"/>
              </w:rPr>
              <w:t xml:space="preserve"> </w:t>
            </w:r>
            <w:r w:rsidR="004037A8" w:rsidRPr="00892A0A">
              <w:rPr>
                <w:szCs w:val="24"/>
              </w:rPr>
              <w:t>maitinimo veiklą, atsižvelgiant į pasikeitusius teisės aktus. Valstybinei maisto veterinarijos tarnybai  pateikti visų skyrių maitinimo patalpų planai, pagal atliktus auditus išduoti nauji leidimai vykdyti maitinimo veiklą visuose gimnazijos skyriuose.</w:t>
            </w:r>
            <w:r w:rsidR="001B0406">
              <w:rPr>
                <w:szCs w:val="24"/>
              </w:rPr>
              <w:t xml:space="preserve"> </w:t>
            </w:r>
            <w:r w:rsidR="004037A8" w:rsidRPr="00892A0A">
              <w:rPr>
                <w:szCs w:val="24"/>
              </w:rPr>
              <w:t>Pasirūpinta atnaujinti metrologinius sertifikatus elektroniniams prietaisams. Vyko visų maitinimo tarnybos darbuotojų (10 asmenų) mokymai įgyvendinant Europos Sąjungos struktūrinių fondų lėšomis finansuojamą projektą Nr. 08.4.2-ESFA-V-628-01-0002 „Sveikos mitybos įgūdžių formavimas tikslinėse teritorijose“. Kazlų Rūdos savivaldybės tarybai teiktas Gimnazijos nuostatų pap</w:t>
            </w:r>
            <w:r w:rsidR="00994F2D" w:rsidRPr="00892A0A">
              <w:rPr>
                <w:szCs w:val="24"/>
              </w:rPr>
              <w:t xml:space="preserve">ildymas, pagal kurį Gimnazijos maitinimo paslauga gali naudotis ir ugdytinių tėvai, atsiskaitydami savo vaiko mokinio pažymėjime integruota elektronine pinigine. Nuo 2022 m. spalio mėnesio, bendradarbiaujant su UAB </w:t>
            </w:r>
            <w:r w:rsidR="001B0406" w:rsidRPr="00892A0A">
              <w:rPr>
                <w:szCs w:val="24"/>
              </w:rPr>
              <w:t>Eurofondas</w:t>
            </w:r>
            <w:r w:rsidR="00994F2D" w:rsidRPr="00892A0A">
              <w:rPr>
                <w:szCs w:val="24"/>
              </w:rPr>
              <w:t xml:space="preserve"> gimnazijos darbuotojus aprūpinus asmeninėmis elektroninėmis atsiskaitymo už maitinimą priemonėmis, Gimnazijos maitinimo paslaugoje nebeliko grynųjų pinigų.</w:t>
            </w:r>
          </w:p>
          <w:p w14:paraId="7522B33A" w14:textId="2A47372E" w:rsidR="00994F2D" w:rsidRPr="00892A0A" w:rsidRDefault="00994F2D" w:rsidP="00892A0A">
            <w:pPr>
              <w:ind w:firstLine="601"/>
              <w:jc w:val="both"/>
              <w:rPr>
                <w:szCs w:val="24"/>
              </w:rPr>
            </w:pPr>
            <w:r w:rsidRPr="00892A0A">
              <w:rPr>
                <w:szCs w:val="24"/>
              </w:rPr>
              <w:t xml:space="preserve">Pagrindinis transporto tarnybos tikslas – formuoti patogų Gimnazijos transporto tinklą, teikiant visiems bendruomenės nariams kokybiškas vežimo ir aptarnavimo paslaugas, efektyviai naudojant turimus išteklius. Pagrindinė tarnybos veikla – mokinių </w:t>
            </w:r>
            <w:r w:rsidR="00321ABA" w:rsidRPr="00892A0A">
              <w:rPr>
                <w:szCs w:val="24"/>
              </w:rPr>
              <w:t>pavėžėjimas</w:t>
            </w:r>
            <w:r w:rsidRPr="00892A0A">
              <w:rPr>
                <w:szCs w:val="24"/>
              </w:rPr>
              <w:t xml:space="preserve"> į mokyklą ir iš mokyklos; kita veikla – mokinių ir mokytojų pavėžėjimas į edukacinius renginius, maisto išvežimas į Gimnazijos skyrius, autobusų techninė priežiūra ir remontas.</w:t>
            </w:r>
          </w:p>
          <w:p w14:paraId="77FD1EAB" w14:textId="0614147B" w:rsidR="00EC786E" w:rsidRPr="00892A0A" w:rsidRDefault="00994F2D" w:rsidP="00892A0A">
            <w:pPr>
              <w:ind w:firstLine="601"/>
              <w:jc w:val="both"/>
              <w:rPr>
                <w:szCs w:val="24"/>
              </w:rPr>
            </w:pPr>
            <w:r w:rsidRPr="00892A0A">
              <w:rPr>
                <w:szCs w:val="24"/>
              </w:rPr>
              <w:t>2022 metais kasdien mokykliniais autobus</w:t>
            </w:r>
            <w:r w:rsidR="0018665B">
              <w:rPr>
                <w:szCs w:val="24"/>
              </w:rPr>
              <w:t>ais vidutiniškai buvo pavežama</w:t>
            </w:r>
            <w:r w:rsidRPr="00892A0A">
              <w:rPr>
                <w:szCs w:val="24"/>
              </w:rPr>
              <w:t xml:space="preserve"> apie 200 mokinių, tai sudaro apie 18 </w:t>
            </w:r>
            <w:r w:rsidR="00EC786E" w:rsidRPr="00892A0A">
              <w:rPr>
                <w:szCs w:val="24"/>
              </w:rPr>
              <w:t>proc. visų mokinių;</w:t>
            </w:r>
            <w:r w:rsidRPr="00892A0A">
              <w:rPr>
                <w:szCs w:val="24"/>
              </w:rPr>
              <w:t xml:space="preserve"> per metus nuvažiuota 152692 km.</w:t>
            </w:r>
            <w:r w:rsidR="00EC786E" w:rsidRPr="00892A0A">
              <w:rPr>
                <w:szCs w:val="24"/>
              </w:rPr>
              <w:t xml:space="preserve"> Gimnazijos direktoriaus įsakymu buvo patvirtinta 10 pavėžėjimo maršrutų, kuriais per dieną nuvažiuojama 1600 km. </w:t>
            </w:r>
            <w:r w:rsidRPr="00892A0A">
              <w:rPr>
                <w:szCs w:val="24"/>
              </w:rPr>
              <w:t xml:space="preserve">Gimnazija </w:t>
            </w:r>
            <w:r w:rsidR="00EC786E" w:rsidRPr="00892A0A">
              <w:rPr>
                <w:szCs w:val="24"/>
              </w:rPr>
              <w:t xml:space="preserve">2022 metais </w:t>
            </w:r>
            <w:r w:rsidRPr="00892A0A">
              <w:rPr>
                <w:szCs w:val="24"/>
              </w:rPr>
              <w:t>turėjo 13 transporto priemonių, iš jų 10 mokyklinių autobusų</w:t>
            </w:r>
            <w:r w:rsidR="00EC786E" w:rsidRPr="00892A0A">
              <w:rPr>
                <w:szCs w:val="24"/>
              </w:rPr>
              <w:t>. Patvirtinta 10,5 vairuotojų etatų, dirbo 11</w:t>
            </w:r>
            <w:r w:rsidR="009B0D3F" w:rsidRPr="00892A0A">
              <w:rPr>
                <w:szCs w:val="24"/>
              </w:rPr>
              <w:t xml:space="preserve"> darbuotojų</w:t>
            </w:r>
            <w:r w:rsidR="00EC786E" w:rsidRPr="00892A0A">
              <w:rPr>
                <w:szCs w:val="24"/>
              </w:rPr>
              <w:t>.</w:t>
            </w:r>
          </w:p>
          <w:p w14:paraId="0EB1FE32" w14:textId="2756314A" w:rsidR="00EC786E" w:rsidRPr="00892A0A" w:rsidRDefault="00EC786E" w:rsidP="00892A0A">
            <w:pPr>
              <w:ind w:firstLine="601"/>
              <w:jc w:val="both"/>
              <w:rPr>
                <w:szCs w:val="24"/>
              </w:rPr>
            </w:pPr>
            <w:r w:rsidRPr="00892A0A">
              <w:rPr>
                <w:szCs w:val="24"/>
              </w:rPr>
              <w:t>Kas pusę metų mokykliniai autobusai buv</w:t>
            </w:r>
            <w:r w:rsidR="00E56726" w:rsidRPr="00892A0A">
              <w:rPr>
                <w:szCs w:val="24"/>
              </w:rPr>
              <w:t>o paruošiami techninei apžiūrai ir</w:t>
            </w:r>
            <w:r w:rsidRPr="00892A0A">
              <w:rPr>
                <w:szCs w:val="24"/>
              </w:rPr>
              <w:t xml:space="preserve"> ją sėkmingai praėjo. Organizuota ir atlikta alkoblokų, tachografų patikra. Autobusai apdrausti privalomuoju ir Kasko draudimais. Pasirašytos sutartys ir nuolat bendradarbiaujama su autoremonto centrais Iveco Lietuva, UAB Mega Auto,</w:t>
            </w:r>
            <w:r w:rsidR="001B0406">
              <w:rPr>
                <w:szCs w:val="24"/>
              </w:rPr>
              <w:t xml:space="preserve"> </w:t>
            </w:r>
            <w:r w:rsidR="00E56726" w:rsidRPr="00892A0A">
              <w:rPr>
                <w:szCs w:val="24"/>
              </w:rPr>
              <w:t>UAB Veho Lietuva</w:t>
            </w:r>
            <w:r w:rsidRPr="00892A0A">
              <w:rPr>
                <w:szCs w:val="24"/>
              </w:rPr>
              <w:t>. Vyksta atsarginių detalių paieška ir jų įsigijimas.</w:t>
            </w:r>
            <w:r w:rsidR="00E56726" w:rsidRPr="00892A0A">
              <w:rPr>
                <w:szCs w:val="24"/>
              </w:rPr>
              <w:t xml:space="preserve"> </w:t>
            </w:r>
            <w:r w:rsidRPr="00892A0A">
              <w:rPr>
                <w:szCs w:val="24"/>
              </w:rPr>
              <w:t>Įdiegta Transporto valdymo sistema.</w:t>
            </w:r>
            <w:r w:rsidR="00E56726" w:rsidRPr="00892A0A">
              <w:rPr>
                <w:szCs w:val="24"/>
              </w:rPr>
              <w:t xml:space="preserve"> </w:t>
            </w:r>
            <w:r w:rsidRPr="00892A0A">
              <w:rPr>
                <w:szCs w:val="24"/>
              </w:rPr>
              <w:t>Perdarytas ir perregistruotas mokyklinis autobusas</w:t>
            </w:r>
            <w:r w:rsidR="00E56726" w:rsidRPr="00892A0A">
              <w:rPr>
                <w:szCs w:val="24"/>
              </w:rPr>
              <w:t xml:space="preserve"> į krovininį, kurį G</w:t>
            </w:r>
            <w:r w:rsidRPr="00892A0A">
              <w:rPr>
                <w:szCs w:val="24"/>
              </w:rPr>
              <w:t>imnazija gali naudoti ūkio reikmėms.</w:t>
            </w:r>
            <w:r w:rsidR="00E56726" w:rsidRPr="00892A0A">
              <w:rPr>
                <w:szCs w:val="24"/>
              </w:rPr>
              <w:t xml:space="preserve"> </w:t>
            </w:r>
            <w:r w:rsidRPr="00892A0A">
              <w:rPr>
                <w:szCs w:val="24"/>
              </w:rPr>
              <w:t>T</w:t>
            </w:r>
            <w:r w:rsidR="00E56726" w:rsidRPr="00892A0A">
              <w:rPr>
                <w:szCs w:val="24"/>
              </w:rPr>
              <w:t>ransporto tarnybos iniciatyva teikti prašymai Kazlų Rūdos savivaldybės administracijai</w:t>
            </w:r>
            <w:r w:rsidRPr="00892A0A">
              <w:rPr>
                <w:szCs w:val="24"/>
              </w:rPr>
              <w:t xml:space="preserve"> dėl transporto įsigijimo maistui išvežioti, dėl autobuso sustojimo vietos prie </w:t>
            </w:r>
            <w:r w:rsidR="00E56726" w:rsidRPr="00892A0A">
              <w:rPr>
                <w:szCs w:val="24"/>
              </w:rPr>
              <w:t>Gimnazijos skyriaus Jankuose, dėl pėsčiųjų perėjos</w:t>
            </w:r>
            <w:r w:rsidRPr="00892A0A">
              <w:rPr>
                <w:szCs w:val="24"/>
              </w:rPr>
              <w:t xml:space="preserve"> prie Jankų ir Bagotosios </w:t>
            </w:r>
            <w:r w:rsidR="00E56726" w:rsidRPr="00892A0A">
              <w:rPr>
                <w:szCs w:val="24"/>
              </w:rPr>
              <w:t xml:space="preserve">mokyklų. </w:t>
            </w:r>
            <w:r w:rsidRPr="00892A0A">
              <w:rPr>
                <w:szCs w:val="24"/>
              </w:rPr>
              <w:t>Bendradarbiaujama s</w:t>
            </w:r>
            <w:r w:rsidR="00E56726" w:rsidRPr="00892A0A">
              <w:rPr>
                <w:szCs w:val="24"/>
              </w:rPr>
              <w:t>u Kazlų Rūdos ir Jankų seniūnijomis</w:t>
            </w:r>
            <w:r w:rsidRPr="00892A0A">
              <w:rPr>
                <w:szCs w:val="24"/>
              </w:rPr>
              <w:t xml:space="preserve"> dėl kelių būklės.</w:t>
            </w:r>
          </w:p>
          <w:p w14:paraId="747F0131" w14:textId="59340273" w:rsidR="00E56726" w:rsidRPr="00892A0A" w:rsidRDefault="00E56726" w:rsidP="00892A0A">
            <w:pPr>
              <w:ind w:firstLine="601"/>
              <w:jc w:val="both"/>
              <w:rPr>
                <w:szCs w:val="24"/>
              </w:rPr>
            </w:pPr>
            <w:r w:rsidRPr="00892A0A">
              <w:rPr>
                <w:szCs w:val="24"/>
              </w:rPr>
              <w:t>Kazlų Rūdos Kazio Griniaus gimnazijos aplinkos ir valymo tarnybos darbuotojai  2022 metais vykdė aplinkos priežiūros, tvarkymo, valymo ir smulkaus remonto darbus (vamzdyno atkimšimo, santechnikos ir pan.).</w:t>
            </w:r>
            <w:r w:rsidR="009B0D3F" w:rsidRPr="00892A0A">
              <w:rPr>
                <w:szCs w:val="24"/>
              </w:rPr>
              <w:t xml:space="preserve"> </w:t>
            </w:r>
            <w:r w:rsidRPr="00892A0A">
              <w:rPr>
                <w:szCs w:val="24"/>
              </w:rPr>
              <w:t xml:space="preserve">Darbų atlikimo spartinimui buvo įsigytas vejos priežiūros traktorius. Traktoriaus ir reikiamų įrankių transportavimui pertvarkytas ir pritaikytas mokyklinis autobusas, įsigytas trapas traktoriaus įkrovimui. Taip pat autobusas buvo naudojamas lapų išvežimui. Žiemos </w:t>
            </w:r>
            <w:r w:rsidRPr="00892A0A">
              <w:rPr>
                <w:szCs w:val="24"/>
              </w:rPr>
              <w:lastRenderedPageBreak/>
              <w:t xml:space="preserve">laikotarpiu, traktorius buvo patobulintas sniego stūmikliu, pačių darbuotojų </w:t>
            </w:r>
            <w:hyperlink r:id="rId7" w:history="1">
              <w:r w:rsidRPr="00892A0A">
                <w:rPr>
                  <w:szCs w:val="24"/>
                </w:rPr>
                <w:t>iniciatyva</w:t>
              </w:r>
            </w:hyperlink>
            <w:r w:rsidRPr="00892A0A">
              <w:rPr>
                <w:szCs w:val="24"/>
              </w:rPr>
              <w:t>, taip sutaupant lėšas.</w:t>
            </w:r>
          </w:p>
          <w:p w14:paraId="6CC9A4A6" w14:textId="5F0169D1" w:rsidR="00E56726" w:rsidRPr="00892A0A" w:rsidRDefault="00E56726" w:rsidP="00892A0A">
            <w:pPr>
              <w:ind w:firstLine="601"/>
              <w:jc w:val="both"/>
              <w:rPr>
                <w:szCs w:val="24"/>
              </w:rPr>
            </w:pPr>
            <w:r w:rsidRPr="00892A0A">
              <w:rPr>
                <w:szCs w:val="24"/>
              </w:rPr>
              <w:t xml:space="preserve">Gimnazijos teritorijoje perkelti ir įtvirtinti suoliukai centrinėje alėjoje. Futbolo aikštyne prie sėdimų vietų patiestas šaligatvis. Krepšinio aikštyne suremontuota aikštelės danga, pakeista krepšinio stovo lenta. </w:t>
            </w:r>
            <w:r w:rsidR="009643FB">
              <w:rPr>
                <w:szCs w:val="24"/>
              </w:rPr>
              <w:t xml:space="preserve">Atlikti pertvarkymo ir įrengimo </w:t>
            </w:r>
            <w:r w:rsidRPr="00892A0A">
              <w:rPr>
                <w:szCs w:val="24"/>
              </w:rPr>
              <w:t>darbai naujai paruoštoje poilsio zonoje Gimnazijos skaityklos patalpose. Gimnazijos skyriuje Antanavo mokykloje visa teritorija aptver</w:t>
            </w:r>
            <w:r w:rsidR="009643FB">
              <w:rPr>
                <w:szCs w:val="24"/>
              </w:rPr>
              <w:t xml:space="preserve">ta tvora. Ąžuolų Būdos lopšelyje-darželyje </w:t>
            </w:r>
            <w:r w:rsidRPr="00892A0A">
              <w:rPr>
                <w:szCs w:val="24"/>
              </w:rPr>
              <w:t>pavasarį buvo pašalinti nereikalingi medžiai vidinėje terito</w:t>
            </w:r>
            <w:r w:rsidR="008C2170">
              <w:rPr>
                <w:szCs w:val="24"/>
              </w:rPr>
              <w:t>rijoje, nugenėtos medžių šakos.</w:t>
            </w:r>
          </w:p>
          <w:p w14:paraId="00C4FD9C" w14:textId="024CB69D" w:rsidR="00E56726" w:rsidRPr="00892A0A" w:rsidRDefault="009B0D3F" w:rsidP="00892A0A">
            <w:pPr>
              <w:ind w:firstLine="601"/>
              <w:jc w:val="both"/>
              <w:rPr>
                <w:szCs w:val="24"/>
              </w:rPr>
            </w:pPr>
            <w:r w:rsidRPr="00892A0A">
              <w:rPr>
                <w:szCs w:val="24"/>
              </w:rPr>
              <w:t xml:space="preserve">Gimnazijos skyriuje </w:t>
            </w:r>
            <w:r w:rsidR="00E56726" w:rsidRPr="00892A0A">
              <w:rPr>
                <w:szCs w:val="24"/>
              </w:rPr>
              <w:t>P</w:t>
            </w:r>
            <w:r w:rsidR="001B0406">
              <w:rPr>
                <w:szCs w:val="24"/>
              </w:rPr>
              <w:t xml:space="preserve">rano </w:t>
            </w:r>
            <w:r w:rsidR="00E56726" w:rsidRPr="00892A0A">
              <w:rPr>
                <w:szCs w:val="24"/>
              </w:rPr>
              <w:t>D</w:t>
            </w:r>
            <w:r w:rsidRPr="00892A0A">
              <w:rPr>
                <w:szCs w:val="24"/>
              </w:rPr>
              <w:t>ovydaičio progimnazijoje</w:t>
            </w:r>
            <w:r w:rsidR="00E56726" w:rsidRPr="00892A0A">
              <w:rPr>
                <w:szCs w:val="24"/>
              </w:rPr>
              <w:t xml:space="preserve"> įrengta pavėsinė </w:t>
            </w:r>
            <w:r w:rsidR="009643FB">
              <w:rPr>
                <w:szCs w:val="24"/>
              </w:rPr>
              <w:t>ugdymo veikloms</w:t>
            </w:r>
            <w:r w:rsidRPr="00892A0A">
              <w:rPr>
                <w:szCs w:val="24"/>
              </w:rPr>
              <w:t>, s</w:t>
            </w:r>
            <w:r w:rsidR="00E56726" w:rsidRPr="00892A0A">
              <w:rPr>
                <w:szCs w:val="24"/>
              </w:rPr>
              <w:t xml:space="preserve">utvarkyta </w:t>
            </w:r>
            <w:r w:rsidR="002D7B43" w:rsidRPr="00892A0A">
              <w:rPr>
                <w:szCs w:val="24"/>
              </w:rPr>
              <w:t xml:space="preserve"> </w:t>
            </w:r>
            <w:r w:rsidR="00E56726" w:rsidRPr="00892A0A">
              <w:rPr>
                <w:szCs w:val="24"/>
              </w:rPr>
              <w:t xml:space="preserve">rekuperacijos sistema </w:t>
            </w:r>
            <w:r w:rsidR="009643FB">
              <w:rPr>
                <w:szCs w:val="24"/>
              </w:rPr>
              <w:t>maisto gamybos erdvėje</w:t>
            </w:r>
            <w:r w:rsidRPr="00892A0A">
              <w:rPr>
                <w:szCs w:val="24"/>
              </w:rPr>
              <w:t xml:space="preserve">. </w:t>
            </w:r>
            <w:r w:rsidR="002D7B43" w:rsidRPr="00892A0A">
              <w:rPr>
                <w:szCs w:val="24"/>
              </w:rPr>
              <w:t>Antanavo mokyklos, p</w:t>
            </w:r>
            <w:r w:rsidR="00E56726" w:rsidRPr="00892A0A">
              <w:rPr>
                <w:szCs w:val="24"/>
              </w:rPr>
              <w:t>radinės mokyklos ir lopšelio-darželio „</w:t>
            </w:r>
            <w:r w:rsidR="009643FB">
              <w:rPr>
                <w:szCs w:val="24"/>
              </w:rPr>
              <w:t xml:space="preserve">Pušelė“ skyriams atvežta smėlio </w:t>
            </w:r>
            <w:r w:rsidR="00E56726" w:rsidRPr="00892A0A">
              <w:rPr>
                <w:szCs w:val="24"/>
              </w:rPr>
              <w:t>vaikų žaidimo dėžėms papildyti, pradinės mokyklos skyriuje smėlio dėžės įrengtos naujai.</w:t>
            </w:r>
            <w:r w:rsidRPr="00892A0A">
              <w:rPr>
                <w:szCs w:val="24"/>
              </w:rPr>
              <w:t xml:space="preserve"> </w:t>
            </w:r>
            <w:r w:rsidR="00E56726" w:rsidRPr="00892A0A">
              <w:rPr>
                <w:szCs w:val="24"/>
              </w:rPr>
              <w:t xml:space="preserve">Nuolat vykdyti sezoniniai Gimnazijos ir jos skyrių aplinkos priežiūros darbai. </w:t>
            </w:r>
          </w:p>
          <w:p w14:paraId="2C70369F" w14:textId="640A5A99"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Gimnazijos informacinių komunikacinių technologijų tarnybos tikslas –</w:t>
            </w:r>
            <w:r w:rsidR="002D7B43" w:rsidRPr="00892A0A">
              <w:rPr>
                <w:rFonts w:ascii="Times New Roman" w:hAnsi="Times New Roman"/>
                <w:sz w:val="24"/>
                <w:szCs w:val="24"/>
              </w:rPr>
              <w:t xml:space="preserve"> </w:t>
            </w:r>
            <w:r w:rsidRPr="00892A0A">
              <w:rPr>
                <w:rFonts w:ascii="Times New Roman" w:hAnsi="Times New Roman"/>
                <w:sz w:val="24"/>
                <w:szCs w:val="24"/>
              </w:rPr>
              <w:t>užtikrinti kokybišką IKT techninės ir programinės įrangos panaudojimą mokinių ugdymo ir darbuotojų darbo procese, kurti modernią ir saugią informavimo ir komunikavimo sistemą.</w:t>
            </w:r>
            <w:r w:rsidR="00E075C3" w:rsidRPr="00892A0A">
              <w:rPr>
                <w:rFonts w:ascii="Times New Roman" w:hAnsi="Times New Roman"/>
                <w:sz w:val="24"/>
                <w:szCs w:val="24"/>
              </w:rPr>
              <w:t xml:space="preserve"> </w:t>
            </w:r>
            <w:r w:rsidRPr="00892A0A">
              <w:rPr>
                <w:rFonts w:ascii="Times New Roman" w:hAnsi="Times New Roman"/>
                <w:sz w:val="24"/>
                <w:szCs w:val="24"/>
              </w:rPr>
              <w:t xml:space="preserve">Tikslui pasiekti 2022 metais numatyti </w:t>
            </w:r>
            <w:r w:rsidR="001B3EEC" w:rsidRPr="00892A0A">
              <w:rPr>
                <w:rFonts w:ascii="Times New Roman" w:hAnsi="Times New Roman"/>
                <w:sz w:val="24"/>
                <w:szCs w:val="24"/>
              </w:rPr>
              <w:t xml:space="preserve">ir įgyvendinti </w:t>
            </w:r>
            <w:r w:rsidR="00E075C3" w:rsidRPr="00892A0A">
              <w:rPr>
                <w:rFonts w:ascii="Times New Roman" w:hAnsi="Times New Roman"/>
                <w:sz w:val="24"/>
                <w:szCs w:val="24"/>
              </w:rPr>
              <w:t xml:space="preserve">uždaviniai – </w:t>
            </w:r>
            <w:r w:rsidRPr="00892A0A">
              <w:rPr>
                <w:rFonts w:ascii="Times New Roman" w:hAnsi="Times New Roman"/>
                <w:sz w:val="24"/>
                <w:szCs w:val="24"/>
              </w:rPr>
              <w:t>IKT techninės ir programinės įrangos atnaujinimas;</w:t>
            </w:r>
            <w:r w:rsidR="001B3EEC" w:rsidRPr="00892A0A">
              <w:rPr>
                <w:rFonts w:ascii="Times New Roman" w:hAnsi="Times New Roman"/>
                <w:sz w:val="24"/>
                <w:szCs w:val="24"/>
              </w:rPr>
              <w:t xml:space="preserve"> </w:t>
            </w:r>
            <w:r w:rsidR="00E075C3" w:rsidRPr="00892A0A">
              <w:rPr>
                <w:rFonts w:ascii="Times New Roman" w:hAnsi="Times New Roman"/>
                <w:sz w:val="24"/>
                <w:szCs w:val="24"/>
              </w:rPr>
              <w:t>i</w:t>
            </w:r>
            <w:r w:rsidRPr="00892A0A">
              <w:rPr>
                <w:rFonts w:ascii="Times New Roman" w:hAnsi="Times New Roman"/>
                <w:sz w:val="24"/>
                <w:szCs w:val="24"/>
              </w:rPr>
              <w:t>nteraktyvių mokymo p</w:t>
            </w:r>
            <w:r w:rsidR="00E075C3" w:rsidRPr="00892A0A">
              <w:rPr>
                <w:rFonts w:ascii="Times New Roman" w:hAnsi="Times New Roman"/>
                <w:sz w:val="24"/>
                <w:szCs w:val="24"/>
              </w:rPr>
              <w:t xml:space="preserve">riemonių diegimas ugdymo procese; </w:t>
            </w:r>
            <w:r w:rsidRPr="00892A0A">
              <w:rPr>
                <w:rFonts w:ascii="Times New Roman" w:hAnsi="Times New Roman"/>
                <w:sz w:val="24"/>
                <w:szCs w:val="24"/>
              </w:rPr>
              <w:t>Gimnazijos naujos interneto svetainės sukūrimas.</w:t>
            </w:r>
          </w:p>
          <w:p w14:paraId="59628C78" w14:textId="604A12C9" w:rsidR="009B0D3F" w:rsidRPr="00892A0A" w:rsidRDefault="00E075C3" w:rsidP="00892A0A">
            <w:pPr>
              <w:pStyle w:val="Betarp"/>
              <w:ind w:firstLine="601"/>
              <w:rPr>
                <w:rFonts w:ascii="Times New Roman" w:hAnsi="Times New Roman"/>
                <w:sz w:val="24"/>
                <w:szCs w:val="24"/>
              </w:rPr>
            </w:pPr>
            <w:r w:rsidRPr="00892A0A">
              <w:rPr>
                <w:rFonts w:ascii="Times New Roman" w:hAnsi="Times New Roman"/>
                <w:sz w:val="24"/>
                <w:szCs w:val="24"/>
              </w:rPr>
              <w:t xml:space="preserve">2022 metais </w:t>
            </w:r>
            <w:r w:rsidR="009B0D3F" w:rsidRPr="00892A0A">
              <w:rPr>
                <w:rFonts w:ascii="Times New Roman" w:hAnsi="Times New Roman"/>
                <w:sz w:val="24"/>
                <w:szCs w:val="24"/>
              </w:rPr>
              <w:t>Kazlų Rūdos Kazio Griniaus gimnazijos IKT tarnyboje dirbo tarnybos vedėjas (1 etatas) ir 4 kompiuterininkai (2,75 etato).</w:t>
            </w:r>
          </w:p>
          <w:p w14:paraId="0151FF08" w14:textId="1A1FD195"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 xml:space="preserve">Gimnazijoje </w:t>
            </w:r>
            <w:r w:rsidR="001B3EEC" w:rsidRPr="00892A0A">
              <w:rPr>
                <w:rFonts w:ascii="Times New Roman" w:hAnsi="Times New Roman"/>
                <w:sz w:val="24"/>
                <w:szCs w:val="24"/>
              </w:rPr>
              <w:t xml:space="preserve">2022 metais inventorizuoti </w:t>
            </w:r>
            <w:r w:rsidRPr="00892A0A">
              <w:rPr>
                <w:rFonts w:ascii="Times New Roman" w:hAnsi="Times New Roman"/>
                <w:sz w:val="24"/>
                <w:szCs w:val="24"/>
              </w:rPr>
              <w:t>468 veikiantys kompiuteriai, iš jų 307 naudojama mokinių ugdymui, 161 skirta mokytojams ir darbuotojams, 89 spausdintuvai – kopijavimo aparatai, multimedijos projektoriai, interaktyvūs ekranai ir kita IKT įranga, reikalaujanti nuolatinės techninės ir programinės įrangos priežiūros, bei atnaujinimo. Įsigiję naujų SSD diskų atnaujinome 135 stacionarius ir nešiojam</w:t>
            </w:r>
            <w:r w:rsidR="00E075C3" w:rsidRPr="00892A0A">
              <w:rPr>
                <w:rFonts w:ascii="Times New Roman" w:hAnsi="Times New Roman"/>
                <w:sz w:val="24"/>
                <w:szCs w:val="24"/>
              </w:rPr>
              <w:t>us kompiuterius, pagal poreikį atnaujinti</w:t>
            </w:r>
            <w:r w:rsidRPr="00892A0A">
              <w:rPr>
                <w:rFonts w:ascii="Times New Roman" w:hAnsi="Times New Roman"/>
                <w:sz w:val="24"/>
                <w:szCs w:val="24"/>
              </w:rPr>
              <w:t xml:space="preserve"> internetinio tinklo įrenginius, netinkamus naudoti spausdintuvus, kopijavimo aparatus, daugiafunkcinius įrenginius keitėme naujais, galinčiais dirbti internetiniame tinkle.</w:t>
            </w:r>
          </w:p>
          <w:p w14:paraId="091B555B" w14:textId="583B6737"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2022 metais įsigyta:</w:t>
            </w:r>
            <w:r w:rsidR="00E075C3" w:rsidRPr="00892A0A">
              <w:rPr>
                <w:rFonts w:ascii="Times New Roman" w:hAnsi="Times New Roman"/>
                <w:sz w:val="24"/>
                <w:szCs w:val="24"/>
              </w:rPr>
              <w:t xml:space="preserve"> </w:t>
            </w:r>
            <w:r w:rsidRPr="00892A0A">
              <w:rPr>
                <w:rFonts w:ascii="Times New Roman" w:hAnsi="Times New Roman"/>
                <w:sz w:val="24"/>
                <w:szCs w:val="24"/>
              </w:rPr>
              <w:t>8 sisteminiai blokai stacionariems kompiuteriams,</w:t>
            </w:r>
            <w:r w:rsidR="00E075C3" w:rsidRPr="00892A0A">
              <w:rPr>
                <w:rFonts w:ascii="Times New Roman" w:hAnsi="Times New Roman"/>
                <w:sz w:val="24"/>
                <w:szCs w:val="24"/>
              </w:rPr>
              <w:t xml:space="preserve"> </w:t>
            </w:r>
            <w:r w:rsidRPr="00892A0A">
              <w:rPr>
                <w:rFonts w:ascii="Times New Roman" w:hAnsi="Times New Roman"/>
                <w:sz w:val="24"/>
                <w:szCs w:val="24"/>
              </w:rPr>
              <w:t>17</w:t>
            </w:r>
            <w:r w:rsidR="00E075C3" w:rsidRPr="00892A0A">
              <w:rPr>
                <w:rFonts w:ascii="Times New Roman" w:hAnsi="Times New Roman"/>
                <w:sz w:val="24"/>
                <w:szCs w:val="24"/>
              </w:rPr>
              <w:t xml:space="preserve"> ne</w:t>
            </w:r>
            <w:r w:rsidRPr="00892A0A">
              <w:rPr>
                <w:rFonts w:ascii="Times New Roman" w:hAnsi="Times New Roman"/>
                <w:sz w:val="24"/>
                <w:szCs w:val="24"/>
              </w:rPr>
              <w:t>šiojamų kompiuterių,</w:t>
            </w:r>
            <w:r w:rsidR="001B3EEC" w:rsidRPr="00892A0A">
              <w:rPr>
                <w:rFonts w:ascii="Times New Roman" w:hAnsi="Times New Roman"/>
                <w:sz w:val="24"/>
                <w:szCs w:val="24"/>
              </w:rPr>
              <w:t xml:space="preserve"> </w:t>
            </w:r>
            <w:r w:rsidR="00E075C3" w:rsidRPr="00892A0A">
              <w:rPr>
                <w:rFonts w:ascii="Times New Roman" w:hAnsi="Times New Roman"/>
                <w:sz w:val="24"/>
                <w:szCs w:val="24"/>
              </w:rPr>
              <w:t xml:space="preserve">12 </w:t>
            </w:r>
            <w:r w:rsidRPr="00892A0A">
              <w:rPr>
                <w:rFonts w:ascii="Times New Roman" w:hAnsi="Times New Roman"/>
                <w:sz w:val="24"/>
                <w:szCs w:val="24"/>
              </w:rPr>
              <w:t>spalvotų spausdintuvų,</w:t>
            </w:r>
            <w:r w:rsidR="00E075C3" w:rsidRPr="00892A0A">
              <w:rPr>
                <w:rFonts w:ascii="Times New Roman" w:hAnsi="Times New Roman"/>
                <w:sz w:val="24"/>
                <w:szCs w:val="24"/>
              </w:rPr>
              <w:t xml:space="preserve"> 5</w:t>
            </w:r>
            <w:r w:rsidRPr="00892A0A">
              <w:rPr>
                <w:rFonts w:ascii="Times New Roman" w:hAnsi="Times New Roman"/>
                <w:sz w:val="24"/>
                <w:szCs w:val="24"/>
              </w:rPr>
              <w:t xml:space="preserve"> daugiafunkciniai įrenginiai,</w:t>
            </w:r>
            <w:r w:rsidR="00E075C3" w:rsidRPr="00892A0A">
              <w:rPr>
                <w:rFonts w:ascii="Times New Roman" w:hAnsi="Times New Roman"/>
                <w:sz w:val="24"/>
                <w:szCs w:val="24"/>
              </w:rPr>
              <w:t xml:space="preserve"> </w:t>
            </w:r>
            <w:r w:rsidRPr="00892A0A">
              <w:rPr>
                <w:rFonts w:ascii="Times New Roman" w:hAnsi="Times New Roman"/>
                <w:sz w:val="24"/>
                <w:szCs w:val="24"/>
              </w:rPr>
              <w:t>3 kopijavimo aparatai,</w:t>
            </w:r>
            <w:r w:rsidR="00E075C3" w:rsidRPr="00892A0A">
              <w:rPr>
                <w:rFonts w:ascii="Times New Roman" w:hAnsi="Times New Roman"/>
                <w:sz w:val="24"/>
                <w:szCs w:val="24"/>
              </w:rPr>
              <w:t xml:space="preserve"> </w:t>
            </w:r>
            <w:r w:rsidRPr="00892A0A">
              <w:rPr>
                <w:rFonts w:ascii="Times New Roman" w:hAnsi="Times New Roman"/>
                <w:sz w:val="24"/>
                <w:szCs w:val="24"/>
              </w:rPr>
              <w:t>6 interaktyvūs ekranai,</w:t>
            </w:r>
            <w:r w:rsidR="00E075C3" w:rsidRPr="00892A0A">
              <w:rPr>
                <w:rFonts w:ascii="Times New Roman" w:hAnsi="Times New Roman"/>
                <w:sz w:val="24"/>
                <w:szCs w:val="24"/>
              </w:rPr>
              <w:t xml:space="preserve"> </w:t>
            </w:r>
            <w:r w:rsidRPr="00892A0A">
              <w:rPr>
                <w:rFonts w:ascii="Times New Roman" w:hAnsi="Times New Roman"/>
                <w:sz w:val="24"/>
                <w:szCs w:val="24"/>
              </w:rPr>
              <w:t>3</w:t>
            </w:r>
            <w:r w:rsidR="00E075C3" w:rsidRPr="00892A0A">
              <w:rPr>
                <w:rFonts w:ascii="Times New Roman" w:hAnsi="Times New Roman"/>
                <w:sz w:val="24"/>
                <w:szCs w:val="24"/>
              </w:rPr>
              <w:t xml:space="preserve"> </w:t>
            </w:r>
            <w:r w:rsidRPr="00892A0A">
              <w:rPr>
                <w:rFonts w:ascii="Times New Roman" w:hAnsi="Times New Roman"/>
                <w:sz w:val="24"/>
                <w:szCs w:val="24"/>
              </w:rPr>
              <w:t>multimedijos projektoriai</w:t>
            </w:r>
            <w:r w:rsidR="00E075C3" w:rsidRPr="00892A0A">
              <w:rPr>
                <w:rFonts w:ascii="Times New Roman" w:hAnsi="Times New Roman"/>
                <w:sz w:val="24"/>
                <w:szCs w:val="24"/>
              </w:rPr>
              <w:t xml:space="preserve">, </w:t>
            </w:r>
            <w:r w:rsidRPr="00892A0A">
              <w:rPr>
                <w:rFonts w:ascii="Times New Roman" w:hAnsi="Times New Roman"/>
                <w:sz w:val="24"/>
                <w:szCs w:val="24"/>
              </w:rPr>
              <w:t>1</w:t>
            </w:r>
            <w:r w:rsidR="00E075C3" w:rsidRPr="00892A0A">
              <w:rPr>
                <w:rFonts w:ascii="Times New Roman" w:hAnsi="Times New Roman"/>
                <w:sz w:val="24"/>
                <w:szCs w:val="24"/>
              </w:rPr>
              <w:t xml:space="preserve"> </w:t>
            </w:r>
            <w:r w:rsidRPr="00892A0A">
              <w:rPr>
                <w:rFonts w:ascii="Times New Roman" w:hAnsi="Times New Roman"/>
                <w:sz w:val="24"/>
                <w:szCs w:val="24"/>
              </w:rPr>
              <w:t>kompiuterio monitorius</w:t>
            </w:r>
            <w:r w:rsidR="00E075C3" w:rsidRPr="00892A0A">
              <w:rPr>
                <w:rFonts w:ascii="Times New Roman" w:hAnsi="Times New Roman"/>
                <w:sz w:val="24"/>
                <w:szCs w:val="24"/>
              </w:rPr>
              <w:t>.</w:t>
            </w:r>
          </w:p>
          <w:p w14:paraId="78A62A45" w14:textId="45418E8E"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Bendradarbiaujant su Kazlų Rūdos savivaldybe nurašyta</w:t>
            </w:r>
            <w:r w:rsidR="00E075C3" w:rsidRPr="00892A0A">
              <w:rPr>
                <w:rFonts w:ascii="Times New Roman" w:hAnsi="Times New Roman"/>
                <w:sz w:val="24"/>
                <w:szCs w:val="24"/>
              </w:rPr>
              <w:t>s</w:t>
            </w:r>
            <w:r w:rsidR="00CE35FC">
              <w:rPr>
                <w:rFonts w:ascii="Times New Roman" w:hAnsi="Times New Roman"/>
                <w:sz w:val="24"/>
                <w:szCs w:val="24"/>
              </w:rPr>
              <w:t xml:space="preserve"> ir</w:t>
            </w:r>
            <w:r w:rsidRPr="00892A0A">
              <w:rPr>
                <w:rFonts w:ascii="Times New Roman" w:hAnsi="Times New Roman"/>
                <w:sz w:val="24"/>
                <w:szCs w:val="24"/>
              </w:rPr>
              <w:t xml:space="preserve"> laikantis reikalavimų, likviduota</w:t>
            </w:r>
            <w:r w:rsidR="00E075C3" w:rsidRPr="00892A0A">
              <w:rPr>
                <w:rFonts w:ascii="Times New Roman" w:hAnsi="Times New Roman"/>
                <w:sz w:val="24"/>
                <w:szCs w:val="24"/>
              </w:rPr>
              <w:t>s</w:t>
            </w:r>
            <w:r w:rsidRPr="00892A0A">
              <w:rPr>
                <w:rFonts w:ascii="Times New Roman" w:hAnsi="Times New Roman"/>
                <w:sz w:val="24"/>
                <w:szCs w:val="24"/>
              </w:rPr>
              <w:t xml:space="preserve"> pag</w:t>
            </w:r>
            <w:r w:rsidR="00E075C3" w:rsidRPr="00892A0A">
              <w:rPr>
                <w:rFonts w:ascii="Times New Roman" w:hAnsi="Times New Roman"/>
                <w:sz w:val="24"/>
                <w:szCs w:val="24"/>
              </w:rPr>
              <w:t xml:space="preserve">al panaudą iš savivaldybės gautas, visiškai nusidėvėjęs ir netinkamas </w:t>
            </w:r>
            <w:r w:rsidRPr="00892A0A">
              <w:rPr>
                <w:rFonts w:ascii="Times New Roman" w:hAnsi="Times New Roman"/>
                <w:sz w:val="24"/>
                <w:szCs w:val="24"/>
              </w:rPr>
              <w:t xml:space="preserve">naudoti </w:t>
            </w:r>
            <w:r w:rsidR="00E075C3" w:rsidRPr="00892A0A">
              <w:rPr>
                <w:rFonts w:ascii="Times New Roman" w:hAnsi="Times New Roman"/>
                <w:sz w:val="24"/>
                <w:szCs w:val="24"/>
              </w:rPr>
              <w:t>turtas: 33 stacionarieji kompiuteriai su monitoriais, 4 nešiojamieji</w:t>
            </w:r>
            <w:r w:rsidRPr="00892A0A">
              <w:rPr>
                <w:rFonts w:ascii="Times New Roman" w:hAnsi="Times New Roman"/>
                <w:sz w:val="24"/>
                <w:szCs w:val="24"/>
              </w:rPr>
              <w:t xml:space="preserve"> k</w:t>
            </w:r>
            <w:r w:rsidR="00E075C3" w:rsidRPr="00892A0A">
              <w:rPr>
                <w:rFonts w:ascii="Times New Roman" w:hAnsi="Times New Roman"/>
                <w:sz w:val="24"/>
                <w:szCs w:val="24"/>
              </w:rPr>
              <w:t>ompiuteriai, 4 interaktyviosios lentos, 3 spausdintuvai, 2 multimedijos projektoriai, 2 spalviniai skaitytuvai, 2 tinklo įrenginiai</w:t>
            </w:r>
            <w:r w:rsidRPr="00892A0A">
              <w:rPr>
                <w:rFonts w:ascii="Times New Roman" w:hAnsi="Times New Roman"/>
                <w:sz w:val="24"/>
                <w:szCs w:val="24"/>
              </w:rPr>
              <w:t>.</w:t>
            </w:r>
          </w:p>
          <w:p w14:paraId="6711461F" w14:textId="2E4C24CB"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Gimnazijos mokiniai, pedagoginiai darbuotojai ir darbuotojai naudojantys kompiuterius darbo procese, turi galimybę nemokamai naudotis operacine sistema Windows 10 ir Microsoft 365 biuro programomis, interneto, bei Wi</w:t>
            </w:r>
            <w:r w:rsidR="00321ABA">
              <w:rPr>
                <w:rFonts w:ascii="Times New Roman" w:hAnsi="Times New Roman"/>
                <w:sz w:val="24"/>
                <w:szCs w:val="24"/>
              </w:rPr>
              <w:t>-</w:t>
            </w:r>
            <w:r w:rsidRPr="00892A0A">
              <w:rPr>
                <w:rFonts w:ascii="Times New Roman" w:hAnsi="Times New Roman"/>
                <w:sz w:val="24"/>
                <w:szCs w:val="24"/>
              </w:rPr>
              <w:t>Fi ryšiu gimnazijos skyriuose.</w:t>
            </w:r>
          </w:p>
          <w:p w14:paraId="74A5A086" w14:textId="750C07F6" w:rsidR="009B0D3F" w:rsidRPr="00892A0A" w:rsidRDefault="00E075C3" w:rsidP="00892A0A">
            <w:pPr>
              <w:pStyle w:val="Betarp"/>
              <w:ind w:firstLine="601"/>
              <w:jc w:val="both"/>
              <w:rPr>
                <w:rFonts w:ascii="Times New Roman" w:hAnsi="Times New Roman"/>
                <w:sz w:val="24"/>
                <w:szCs w:val="24"/>
              </w:rPr>
            </w:pPr>
            <w:r w:rsidRPr="00892A0A">
              <w:rPr>
                <w:rFonts w:ascii="Times New Roman" w:hAnsi="Times New Roman"/>
                <w:sz w:val="24"/>
                <w:szCs w:val="24"/>
              </w:rPr>
              <w:t>Per 2022 m. optimizuotas</w:t>
            </w:r>
            <w:r w:rsidR="009B0D3F" w:rsidRPr="00892A0A">
              <w:rPr>
                <w:rFonts w:ascii="Times New Roman" w:hAnsi="Times New Roman"/>
                <w:sz w:val="24"/>
                <w:szCs w:val="24"/>
              </w:rPr>
              <w:t xml:space="preserve"> </w:t>
            </w:r>
            <w:r w:rsidRPr="00892A0A">
              <w:rPr>
                <w:rFonts w:ascii="Times New Roman" w:hAnsi="Times New Roman"/>
                <w:sz w:val="24"/>
                <w:szCs w:val="24"/>
              </w:rPr>
              <w:t>laidinio telefono linijų skaičius</w:t>
            </w:r>
            <w:r w:rsidR="009B0D3F" w:rsidRPr="00892A0A">
              <w:rPr>
                <w:rFonts w:ascii="Times New Roman" w:hAnsi="Times New Roman"/>
                <w:sz w:val="24"/>
                <w:szCs w:val="24"/>
              </w:rPr>
              <w:t xml:space="preserve"> iki 14, įs</w:t>
            </w:r>
            <w:r w:rsidRPr="00892A0A">
              <w:rPr>
                <w:rFonts w:ascii="Times New Roman" w:hAnsi="Times New Roman"/>
                <w:sz w:val="24"/>
                <w:szCs w:val="24"/>
              </w:rPr>
              <w:t>igyta</w:t>
            </w:r>
            <w:r w:rsidR="009B0D3F" w:rsidRPr="00892A0A">
              <w:rPr>
                <w:rFonts w:ascii="Times New Roman" w:hAnsi="Times New Roman"/>
                <w:sz w:val="24"/>
                <w:szCs w:val="24"/>
              </w:rPr>
              <w:t xml:space="preserve"> 10 mobiliojo ryšio kortelių darbuotojams ir 3 mo</w:t>
            </w:r>
            <w:r w:rsidRPr="00892A0A">
              <w:rPr>
                <w:rFonts w:ascii="Times New Roman" w:hAnsi="Times New Roman"/>
                <w:sz w:val="24"/>
                <w:szCs w:val="24"/>
              </w:rPr>
              <w:t>biliojo ryšio telefono aparatai socialiniams pedagogams.</w:t>
            </w:r>
            <w:r w:rsidR="001B3EEC" w:rsidRPr="00892A0A">
              <w:rPr>
                <w:rFonts w:ascii="Times New Roman" w:hAnsi="Times New Roman"/>
                <w:sz w:val="24"/>
                <w:szCs w:val="24"/>
              </w:rPr>
              <w:t xml:space="preserve"> </w:t>
            </w:r>
            <w:r w:rsidR="009B0D3F" w:rsidRPr="00892A0A">
              <w:rPr>
                <w:rFonts w:ascii="Times New Roman" w:hAnsi="Times New Roman"/>
                <w:sz w:val="24"/>
                <w:szCs w:val="24"/>
              </w:rPr>
              <w:t xml:space="preserve">Nuo keleto mobiliojo ryšio ir biuro IT paslaugų tiekėjų perėjome prie vieno, </w:t>
            </w:r>
            <w:r w:rsidR="001B3EEC" w:rsidRPr="00892A0A">
              <w:rPr>
                <w:rFonts w:ascii="Times New Roman" w:hAnsi="Times New Roman"/>
                <w:sz w:val="24"/>
                <w:szCs w:val="24"/>
              </w:rPr>
              <w:t>sudaryta 24 mėn.</w:t>
            </w:r>
            <w:r w:rsidR="001B0406">
              <w:rPr>
                <w:rFonts w:ascii="Times New Roman" w:hAnsi="Times New Roman"/>
                <w:sz w:val="24"/>
                <w:szCs w:val="24"/>
              </w:rPr>
              <w:t xml:space="preserve"> </w:t>
            </w:r>
            <w:r w:rsidR="009B0D3F" w:rsidRPr="00892A0A">
              <w:rPr>
                <w:rFonts w:ascii="Times New Roman" w:hAnsi="Times New Roman"/>
                <w:sz w:val="24"/>
                <w:szCs w:val="24"/>
              </w:rPr>
              <w:t xml:space="preserve">sutartis su </w:t>
            </w:r>
            <w:r w:rsidR="001B3EEC" w:rsidRPr="00892A0A">
              <w:rPr>
                <w:rFonts w:ascii="Times New Roman" w:hAnsi="Times New Roman"/>
                <w:sz w:val="24"/>
                <w:szCs w:val="24"/>
              </w:rPr>
              <w:t xml:space="preserve">AB </w:t>
            </w:r>
            <w:r w:rsidR="009B0D3F" w:rsidRPr="00892A0A">
              <w:rPr>
                <w:rFonts w:ascii="Times New Roman" w:hAnsi="Times New Roman"/>
                <w:sz w:val="24"/>
                <w:szCs w:val="24"/>
              </w:rPr>
              <w:t xml:space="preserve">Telia </w:t>
            </w:r>
            <w:r w:rsidR="001B3EEC" w:rsidRPr="00892A0A">
              <w:rPr>
                <w:rFonts w:ascii="Times New Roman" w:hAnsi="Times New Roman"/>
                <w:sz w:val="24"/>
                <w:szCs w:val="24"/>
              </w:rPr>
              <w:t>Lietuva.</w:t>
            </w:r>
          </w:p>
          <w:p w14:paraId="110C200E" w14:textId="7FD6D9F5" w:rsidR="009B0D3F" w:rsidRPr="00892A0A" w:rsidRDefault="009B0D3F" w:rsidP="00892A0A">
            <w:pPr>
              <w:pStyle w:val="Betarp"/>
              <w:ind w:firstLine="601"/>
              <w:jc w:val="both"/>
              <w:rPr>
                <w:rFonts w:ascii="Times New Roman" w:hAnsi="Times New Roman"/>
                <w:sz w:val="24"/>
                <w:szCs w:val="24"/>
              </w:rPr>
            </w:pPr>
            <w:r w:rsidRPr="00892A0A">
              <w:rPr>
                <w:rFonts w:ascii="Times New Roman" w:hAnsi="Times New Roman"/>
                <w:sz w:val="24"/>
                <w:szCs w:val="24"/>
              </w:rPr>
              <w:t>IKT tarnybos kom</w:t>
            </w:r>
            <w:r w:rsidR="009643FB">
              <w:rPr>
                <w:rFonts w:ascii="Times New Roman" w:hAnsi="Times New Roman"/>
                <w:sz w:val="24"/>
                <w:szCs w:val="24"/>
              </w:rPr>
              <w:t xml:space="preserve">piuterininkai padeda gimnazijos </w:t>
            </w:r>
            <w:r w:rsidRPr="00892A0A">
              <w:rPr>
                <w:rFonts w:ascii="Times New Roman" w:hAnsi="Times New Roman"/>
                <w:sz w:val="24"/>
                <w:szCs w:val="24"/>
              </w:rPr>
              <w:t>darbuotojams išmokti naudoti</w:t>
            </w:r>
            <w:r w:rsidR="00E075C3" w:rsidRPr="00892A0A">
              <w:rPr>
                <w:rFonts w:ascii="Times New Roman" w:hAnsi="Times New Roman"/>
                <w:sz w:val="24"/>
                <w:szCs w:val="24"/>
              </w:rPr>
              <w:t>s nauja kompiuterine įranga, interaktyviomis ugdymo priemonėmis bei programomi</w:t>
            </w:r>
            <w:r w:rsidRPr="00892A0A">
              <w:rPr>
                <w:rFonts w:ascii="Times New Roman" w:hAnsi="Times New Roman"/>
                <w:sz w:val="24"/>
                <w:szCs w:val="24"/>
              </w:rPr>
              <w:t xml:space="preserve">s, konsultuoja informacinių technologijų klausimais, pagal galimybes užtikrina kokybišką kompiuterinės įrangos veikimą. Iš </w:t>
            </w:r>
            <w:r w:rsidR="001B3EEC" w:rsidRPr="00892A0A">
              <w:rPr>
                <w:rFonts w:ascii="Times New Roman" w:hAnsi="Times New Roman"/>
                <w:sz w:val="24"/>
                <w:szCs w:val="24"/>
              </w:rPr>
              <w:t>ŠMSM per Kazlų Rūdos savivaldybę</w:t>
            </w:r>
            <w:r w:rsidRPr="00892A0A">
              <w:rPr>
                <w:rFonts w:ascii="Times New Roman" w:hAnsi="Times New Roman"/>
                <w:sz w:val="24"/>
                <w:szCs w:val="24"/>
              </w:rPr>
              <w:t xml:space="preserve"> gauti nauji 24 nešiojami kompiuteriai, 10 komplektų Swivl nuotolinių pamokų vedimui, 15 aukštos 4K raiškos plačiajuosčių kamerų.</w:t>
            </w:r>
          </w:p>
          <w:p w14:paraId="4968A695" w14:textId="6E34F158" w:rsidR="00EC786E" w:rsidRPr="00892A0A" w:rsidRDefault="001B3EEC" w:rsidP="00892A0A">
            <w:pPr>
              <w:pStyle w:val="Betarp"/>
              <w:ind w:firstLine="601"/>
              <w:jc w:val="both"/>
              <w:rPr>
                <w:rFonts w:ascii="Times New Roman" w:hAnsi="Times New Roman"/>
                <w:sz w:val="24"/>
                <w:szCs w:val="24"/>
              </w:rPr>
            </w:pPr>
            <w:r w:rsidRPr="00892A0A">
              <w:rPr>
                <w:rFonts w:ascii="Times New Roman" w:hAnsi="Times New Roman"/>
                <w:sz w:val="24"/>
                <w:szCs w:val="24"/>
              </w:rPr>
              <w:t xml:space="preserve">Gimnazijoje iki 2022 m. spalio mėnesio dirbęs viešųjų pirkimų specialistas organizavo ir užtikrino viešuosius pirkimus pagal teisės aktų reikalavimus, naudojantis CVPIS. Sudaryta </w:t>
            </w:r>
            <w:r w:rsidR="00E90B5D" w:rsidRPr="00892A0A">
              <w:rPr>
                <w:rFonts w:ascii="Times New Roman" w:hAnsi="Times New Roman"/>
                <w:sz w:val="24"/>
                <w:szCs w:val="24"/>
              </w:rPr>
              <w:t xml:space="preserve">67 prekių ir paslaugų įsigijimo sutartys, Gimnazijos skyrių ir tarnybų vadovams nuolat teikta pagalba ir konsultacijos formuojant pirkimų paraiškas per DVS Kontora, rengiant technines </w:t>
            </w:r>
            <w:r w:rsidR="007A7818" w:rsidRPr="00892A0A">
              <w:rPr>
                <w:rFonts w:ascii="Times New Roman" w:hAnsi="Times New Roman"/>
                <w:sz w:val="24"/>
                <w:szCs w:val="24"/>
              </w:rPr>
              <w:t xml:space="preserve">pirkimų </w:t>
            </w:r>
            <w:r w:rsidR="00E90B5D" w:rsidRPr="00892A0A">
              <w:rPr>
                <w:rFonts w:ascii="Times New Roman" w:hAnsi="Times New Roman"/>
                <w:sz w:val="24"/>
                <w:szCs w:val="24"/>
              </w:rPr>
              <w:t>specifikacijas.</w:t>
            </w:r>
          </w:p>
          <w:p w14:paraId="448944E8" w14:textId="174CFF94" w:rsidR="00994F2D" w:rsidRPr="00892A0A" w:rsidRDefault="00994F2D" w:rsidP="00892A0A">
            <w:pPr>
              <w:ind w:firstLine="720"/>
              <w:jc w:val="both"/>
              <w:rPr>
                <w:szCs w:val="24"/>
              </w:rPr>
            </w:pPr>
          </w:p>
          <w:p w14:paraId="1589F801" w14:textId="1DE046C8" w:rsidR="007D6A06" w:rsidRPr="00892A0A" w:rsidRDefault="007D6A06" w:rsidP="00892A0A">
            <w:pPr>
              <w:pStyle w:val="Betarp"/>
              <w:ind w:firstLine="601"/>
              <w:jc w:val="both"/>
              <w:rPr>
                <w:rFonts w:ascii="Times New Roman" w:hAnsi="Times New Roman"/>
                <w:sz w:val="24"/>
                <w:szCs w:val="24"/>
              </w:rPr>
            </w:pPr>
            <w:r w:rsidRPr="00892A0A">
              <w:rPr>
                <w:rFonts w:ascii="Times New Roman" w:hAnsi="Times New Roman"/>
                <w:sz w:val="24"/>
                <w:szCs w:val="24"/>
              </w:rPr>
              <w:lastRenderedPageBreak/>
              <w:t xml:space="preserve">Įgyvendinant įstaigos </w:t>
            </w:r>
            <w:r w:rsidR="00E26E9A" w:rsidRPr="00892A0A">
              <w:rPr>
                <w:rFonts w:ascii="Times New Roman" w:hAnsi="Times New Roman"/>
                <w:sz w:val="24"/>
                <w:szCs w:val="24"/>
              </w:rPr>
              <w:t xml:space="preserve">organizacinius </w:t>
            </w:r>
            <w:r w:rsidRPr="00892A0A">
              <w:rPr>
                <w:rFonts w:ascii="Times New Roman" w:hAnsi="Times New Roman"/>
                <w:sz w:val="24"/>
                <w:szCs w:val="24"/>
              </w:rPr>
              <w:t xml:space="preserve">tikslus 2022 metais, daugiausia dėmesio skirta gimnazijos dokumentų, tvarkų ir taisyklių, pareigybių aprašymų, darbo ir mokymo sutarčių subendrinimui ir suvienodinimui. </w:t>
            </w:r>
            <w:r w:rsidR="00E26E9A" w:rsidRPr="00892A0A">
              <w:rPr>
                <w:rFonts w:ascii="Times New Roman" w:hAnsi="Times New Roman"/>
                <w:sz w:val="24"/>
                <w:szCs w:val="24"/>
              </w:rPr>
              <w:t xml:space="preserve">Svarbiausi darbuotojų veiklos organizavimo dokumentai – </w:t>
            </w:r>
            <w:r w:rsidR="00C03AF7" w:rsidRPr="00892A0A">
              <w:rPr>
                <w:rFonts w:ascii="Times New Roman" w:hAnsi="Times New Roman"/>
                <w:sz w:val="24"/>
                <w:szCs w:val="24"/>
              </w:rPr>
              <w:t>Mokytojo</w:t>
            </w:r>
            <w:r w:rsidR="00DF7156" w:rsidRPr="00892A0A">
              <w:rPr>
                <w:rFonts w:ascii="Times New Roman" w:hAnsi="Times New Roman"/>
                <w:sz w:val="24"/>
                <w:szCs w:val="24"/>
              </w:rPr>
              <w:t xml:space="preserve"> etikos</w:t>
            </w:r>
            <w:r w:rsidR="00C03AF7" w:rsidRPr="00892A0A">
              <w:rPr>
                <w:rFonts w:ascii="Times New Roman" w:hAnsi="Times New Roman"/>
                <w:sz w:val="24"/>
                <w:szCs w:val="24"/>
              </w:rPr>
              <w:t xml:space="preserve"> kod</w:t>
            </w:r>
            <w:r w:rsidR="00DF7156" w:rsidRPr="00892A0A">
              <w:rPr>
                <w:rFonts w:ascii="Times New Roman" w:hAnsi="Times New Roman"/>
                <w:sz w:val="24"/>
                <w:szCs w:val="24"/>
              </w:rPr>
              <w:t>eksas, Darbo tvarkos taisyklės, Darbuotojų psichologinio saugumo užtikrinimo politikos ir jos</w:t>
            </w:r>
            <w:r w:rsidR="00E26E9A" w:rsidRPr="00892A0A">
              <w:rPr>
                <w:rFonts w:ascii="Times New Roman" w:hAnsi="Times New Roman"/>
                <w:sz w:val="24"/>
                <w:szCs w:val="24"/>
              </w:rPr>
              <w:t xml:space="preserve"> įgyvendinimo tvarka priimti</w:t>
            </w:r>
            <w:r w:rsidR="00DF7156" w:rsidRPr="00892A0A">
              <w:rPr>
                <w:rFonts w:ascii="Times New Roman" w:hAnsi="Times New Roman"/>
                <w:sz w:val="24"/>
                <w:szCs w:val="24"/>
              </w:rPr>
              <w:t xml:space="preserve"> derinant su darbuotojų atstovais. </w:t>
            </w:r>
          </w:p>
          <w:p w14:paraId="6A5EC32C" w14:textId="6E62E78F" w:rsidR="00052E96" w:rsidRPr="00892A0A" w:rsidRDefault="007A7818" w:rsidP="00892A0A">
            <w:pPr>
              <w:shd w:val="clear" w:color="auto" w:fill="FFFFFF"/>
              <w:ind w:firstLine="601"/>
              <w:jc w:val="both"/>
              <w:rPr>
                <w:szCs w:val="24"/>
              </w:rPr>
            </w:pPr>
            <w:r w:rsidRPr="00892A0A">
              <w:rPr>
                <w:szCs w:val="24"/>
              </w:rPr>
              <w:t xml:space="preserve">Ugdymo srityje Gimnazija kėlė tikslus: </w:t>
            </w:r>
          </w:p>
          <w:p w14:paraId="341A3467" w14:textId="5EA5379A" w:rsidR="00E72F52" w:rsidRPr="00892A0A" w:rsidRDefault="00052E96" w:rsidP="00892A0A">
            <w:pPr>
              <w:shd w:val="clear" w:color="auto" w:fill="FFFFFF"/>
              <w:ind w:firstLine="601"/>
              <w:jc w:val="both"/>
              <w:rPr>
                <w:szCs w:val="24"/>
              </w:rPr>
            </w:pPr>
            <w:r w:rsidRPr="00892A0A">
              <w:rPr>
                <w:szCs w:val="24"/>
              </w:rPr>
              <w:t>1.Veiksmingo ir ko</w:t>
            </w:r>
            <w:r w:rsidR="00F93B95" w:rsidRPr="00892A0A">
              <w:rPr>
                <w:szCs w:val="24"/>
              </w:rPr>
              <w:t>kybiško ugdymo(si) užtikrinimas;</w:t>
            </w:r>
          </w:p>
          <w:p w14:paraId="0352F41A" w14:textId="76096F98" w:rsidR="00F93B95" w:rsidRPr="00892A0A" w:rsidRDefault="00F93B95" w:rsidP="00892A0A">
            <w:pPr>
              <w:shd w:val="clear" w:color="auto" w:fill="FFFFFF"/>
              <w:ind w:firstLine="601"/>
              <w:jc w:val="both"/>
              <w:rPr>
                <w:szCs w:val="24"/>
              </w:rPr>
            </w:pPr>
            <w:r w:rsidRPr="00892A0A">
              <w:rPr>
                <w:szCs w:val="24"/>
              </w:rPr>
              <w:t>2.Modernios ir saugios  ugdymo(si) aplinkos kūrimas.</w:t>
            </w:r>
          </w:p>
          <w:p w14:paraId="3D6B2A8F" w14:textId="77777777" w:rsidR="00F93B95" w:rsidRPr="00892A0A" w:rsidRDefault="00F93B95" w:rsidP="00892A0A">
            <w:pPr>
              <w:shd w:val="clear" w:color="auto" w:fill="FFFFFF"/>
              <w:ind w:firstLine="601"/>
              <w:jc w:val="both"/>
              <w:rPr>
                <w:szCs w:val="24"/>
              </w:rPr>
            </w:pPr>
          </w:p>
          <w:p w14:paraId="630B1E3E" w14:textId="6FD1F6CB" w:rsidR="00F93B95" w:rsidRPr="007C221C" w:rsidRDefault="007C221C" w:rsidP="00892A0A">
            <w:pPr>
              <w:shd w:val="clear" w:color="auto" w:fill="FFFFFF"/>
              <w:ind w:firstLine="601"/>
              <w:jc w:val="both"/>
              <w:rPr>
                <w:i/>
                <w:szCs w:val="24"/>
              </w:rPr>
            </w:pPr>
            <w:r w:rsidRPr="007C221C">
              <w:rPr>
                <w:i/>
                <w:szCs w:val="24"/>
              </w:rPr>
              <w:t>1.</w:t>
            </w:r>
            <w:r w:rsidR="00F93B95" w:rsidRPr="007C221C">
              <w:rPr>
                <w:i/>
                <w:szCs w:val="24"/>
              </w:rPr>
              <w:t>Veiksmingo ir kokybiško ugdymo(si) užtikrinimas.</w:t>
            </w:r>
          </w:p>
          <w:p w14:paraId="4B3E38CF" w14:textId="06ED6FC2" w:rsidR="00F93B95" w:rsidRPr="00892A0A" w:rsidRDefault="00F93B95" w:rsidP="00892A0A">
            <w:pPr>
              <w:pStyle w:val="Default"/>
              <w:ind w:firstLine="567"/>
              <w:jc w:val="both"/>
              <w:rPr>
                <w:color w:val="auto"/>
              </w:rPr>
            </w:pPr>
            <w:r w:rsidRPr="00892A0A">
              <w:rPr>
                <w:color w:val="auto"/>
              </w:rPr>
              <w:t>2021–2022 mokslo metų gimnazijos mokinių pažangumas buvo 9</w:t>
            </w:r>
            <w:r w:rsidR="009003EE">
              <w:rPr>
                <w:color w:val="auto"/>
              </w:rPr>
              <w:t>9</w:t>
            </w:r>
            <w:r w:rsidRPr="00892A0A">
              <w:rPr>
                <w:color w:val="auto"/>
              </w:rPr>
              <w:t xml:space="preserve"> procentai</w:t>
            </w:r>
            <w:r w:rsidR="009003EE">
              <w:rPr>
                <w:color w:val="auto"/>
              </w:rPr>
              <w:t xml:space="preserve"> (Antanavo, Bagotosios, Jankų, Kazlų Rūdos pradinės mokyklos 100 procentų, gimnazijos </w:t>
            </w:r>
            <w:r w:rsidR="009003EE">
              <w:rPr>
                <w:color w:val="auto"/>
              </w:rPr>
              <w:t>0 96,6 procentai, progimnazijos 97,45 procentai)</w:t>
            </w:r>
            <w:r w:rsidRPr="00892A0A">
              <w:rPr>
                <w:color w:val="auto"/>
              </w:rPr>
              <w:t xml:space="preserve">. </w:t>
            </w:r>
            <w:r w:rsidR="009003EE">
              <w:rPr>
                <w:color w:val="auto"/>
              </w:rPr>
              <w:t>15</w:t>
            </w:r>
            <w:r w:rsidRPr="00892A0A">
              <w:rPr>
                <w:color w:val="auto"/>
              </w:rPr>
              <w:t xml:space="preserve"> mokini</w:t>
            </w:r>
            <w:r w:rsidR="009003EE">
              <w:rPr>
                <w:color w:val="auto"/>
              </w:rPr>
              <w:t>ų</w:t>
            </w:r>
            <w:r w:rsidRPr="00892A0A">
              <w:rPr>
                <w:color w:val="auto"/>
              </w:rPr>
              <w:t xml:space="preserve"> mokslo metus baigė su neigiamais metiniais pažymiais</w:t>
            </w:r>
            <w:r w:rsidR="009003EE">
              <w:rPr>
                <w:color w:val="auto"/>
              </w:rPr>
              <w:t xml:space="preserve"> (9 gimnazijos ir 6 P. Dovydaičio progimnazijos mokiniai).</w:t>
            </w:r>
          </w:p>
          <w:p w14:paraId="2D162F66" w14:textId="77777777" w:rsidR="00F93B95" w:rsidRPr="00892A0A" w:rsidRDefault="00F93B95" w:rsidP="00892A0A">
            <w:pPr>
              <w:pStyle w:val="Default"/>
              <w:ind w:firstLine="567"/>
              <w:jc w:val="both"/>
              <w:rPr>
                <w:color w:val="auto"/>
              </w:rPr>
            </w:pPr>
            <w:r w:rsidRPr="00892A0A">
              <w:rPr>
                <w:color w:val="auto"/>
              </w:rPr>
              <w:t>Pagrindinio ugdymo programos gimnazijos antroje klasėje mokėsi 58 mokiniai, Antanavo mokykloje 9 mokiniai. Lietuvių kalbos ir literatūros PUPP laikė 59 mokiniai, įvertinimų vidurkis 5,9 Kazlų Rūdos savivaldybės mokinių vidurkis 6,09, šalies – 6,35. Matematikos PUPP laikė 58 mokiniai, įvertinimų vidurkis 3,26, Kazlų Rūdos savivaldybės mokinių vidurkis 3,21, šalies – 4,22. Lietuvių kalbos ir literatūros PUPP pagrindinio lygmens įvertinimai gimnazijoje sudaro – 51,01 proc., Kazlų Rūdos savivaldybės – 65,71 proc., Lietuvos – 60,26 proc. Matematikos PUPP pagrindinio lygmens įvertinimai gimnazijoje sudaro – 8,62 proc., Kazlų Rūdos savivaldybės – 8,96 proc., Lietuvos – 20,96 proc. 2022 metų PUPP rezultatai prastesni lyginant su 2021 metais. Pagrindinio išsilavinimo pažymėjimai išduoti – 54 gimnazijos mokiniams, tai sudaro 93 proc. 72 procentai baigusių pagrindinio ugdymo programą toliau mokosi gimnazijoje vidurinio ugdymo programoje. 16 mokinių išvyko: 14 mokinių išvyko mokytis į profesines ir 1 į kitą bendrojo lavinimo mokyklą, 1 mokinys dirba ir toliau nesimoko.</w:t>
            </w:r>
          </w:p>
          <w:p w14:paraId="4725197F" w14:textId="4B4B5F4F" w:rsidR="00F93B95" w:rsidRPr="00892A0A" w:rsidRDefault="00F93B95" w:rsidP="00892A0A">
            <w:pPr>
              <w:ind w:firstLine="567"/>
              <w:jc w:val="both"/>
              <w:rPr>
                <w:szCs w:val="24"/>
                <w:lang w:eastAsia="lt-LT"/>
              </w:rPr>
            </w:pPr>
            <w:r w:rsidRPr="00892A0A">
              <w:rPr>
                <w:szCs w:val="24"/>
              </w:rPr>
              <w:t>Vidurinio ugdymo programos gimnazijos ketvirtoje klasėje mokėsi 63 abiturientai ir vidurinio ugdymo programą baigė 62. Vidurinį išsilavinimą įgijo 95 procentai abiturientų. Visi laikė privalomą lietuvių kalbos ir literatūros brandos egzaminą ir 1–5 pasirinktus brandos egzaminus.</w:t>
            </w:r>
            <w:r w:rsidRPr="00892A0A">
              <w:rPr>
                <w:szCs w:val="24"/>
                <w:lang w:eastAsia="lt-LT"/>
              </w:rPr>
              <w:t xml:space="preserve"> Vidutinis gimnazijoje abituriento laikytų VBE skaičius 3,95, Kazlų Rūdos savivaldybės 2,64, šalies 2,97. 2022 metų VBE išlaikymas – 90 proc., 30 įvertinimų aukštesnio lygio 86–100 balų. Geriausi 2022 metų rezultatai ir aukštesni nei respublikoje: anglų kalbos vidurkis 61,98 balai (respublikoje 60,52), lietuvių kalbos ir literatūros vidurkis 55,79  balai (respublikoje 48,28), fizikos 55,67 balai (respublikoje 46,72), rusų kalbos 75 balai (respublikoje 71,35). Žemiausi rezultatai: informacin</w:t>
            </w:r>
            <w:r w:rsidR="006C1FF5">
              <w:rPr>
                <w:szCs w:val="24"/>
                <w:lang w:eastAsia="lt-LT"/>
              </w:rPr>
              <w:t>ių technologijų – 24,33 balai (R</w:t>
            </w:r>
            <w:r w:rsidRPr="00892A0A">
              <w:rPr>
                <w:szCs w:val="24"/>
                <w:lang w:eastAsia="lt-LT"/>
              </w:rPr>
              <w:t>espublikoje 37,46) ir mate</w:t>
            </w:r>
            <w:r w:rsidR="006C1FF5">
              <w:rPr>
                <w:szCs w:val="24"/>
                <w:lang w:eastAsia="lt-LT"/>
              </w:rPr>
              <w:t>matikos egzamino – 17,84 balų (R</w:t>
            </w:r>
            <w:r w:rsidRPr="00892A0A">
              <w:rPr>
                <w:szCs w:val="24"/>
                <w:lang w:eastAsia="lt-LT"/>
              </w:rPr>
              <w:t>espublikoje 24,30). Visų VBE bendras įvertinimų vidurkis gimnazijos 46,47, šalies 43,73 (gimnazijos vidurkis geresnis už šalies vidurkį 2,74 balo). Lyginant su 2021 metų: visų VBE bendras įvertinimų vidurkis gimnazijos 44,86, šalies 47,23. Pagal NŠA gimnazijai parengtus 2022 m. Brandos egzaminų rezultatų lyginamosios analizės duomenis visi apibendrinti VBE rodikliai yra geresni 6 procentais už 2021 metų rezultatus.</w:t>
            </w:r>
          </w:p>
          <w:p w14:paraId="754FF4E0" w14:textId="06034043" w:rsidR="00F93B95" w:rsidRPr="00892A0A" w:rsidRDefault="00F93B95" w:rsidP="00892A0A">
            <w:pPr>
              <w:ind w:firstLine="737"/>
              <w:jc w:val="both"/>
              <w:rPr>
                <w:szCs w:val="24"/>
              </w:rPr>
            </w:pPr>
            <w:r w:rsidRPr="00892A0A">
              <w:rPr>
                <w:szCs w:val="24"/>
              </w:rPr>
              <w:t xml:space="preserve">Abiturientams išduota 60 brandos atestatų. Tolimesnė abiturientų veikla: 75 proc. (47) visų abiturientų mokosi toliau, kiti 25 proc. (16) užsiima kita veikla (dirba, išvyko į užsienį ir kt.). 65 proc. (41) visų abiturientų siekia aukštojo mokslo. 27 studijuoja universitetuose, iš jų 18 mokosi nemokamai – valstybės finansuojamose (VF) vietose, tai sudaro 67 proc. 10 abiturientų mokosi Vytauto Didžiojo Universitete, 2 abiturientai mokosi Vilniaus universitete, 6 abiturientai mokosi Kauno Technologijos universitete, 4 Vilniaus Gedimino technikos </w:t>
            </w:r>
            <w:r w:rsidR="009003EE" w:rsidRPr="00892A0A">
              <w:rPr>
                <w:szCs w:val="24"/>
              </w:rPr>
              <w:t>universitet</w:t>
            </w:r>
            <w:r w:rsidR="009003EE">
              <w:rPr>
                <w:szCs w:val="24"/>
              </w:rPr>
              <w:t>e</w:t>
            </w:r>
            <w:r w:rsidRPr="00892A0A">
              <w:rPr>
                <w:szCs w:val="24"/>
              </w:rPr>
              <w:t xml:space="preserve">, 2 mokosi Mykolo Riomerio universitete, 1 Muzikos ir teatro akademijoje ir 2 užsienio universitetuose (Amsterdamo ir Tventės universitetai Olandijoje). 14 abiturientų mokosi kolegijose, iš jų 7 VF vietose, tai sudaro 50 proc.. 9 mokosi Kauno kolegijoje, 2 Marijampolės kolegijoje, po 1 Vilniaus technologijų ir dizaino kolegijoje, Kauno miškų ir aplinkos </w:t>
            </w:r>
            <w:r w:rsidR="00655C5D">
              <w:rPr>
                <w:szCs w:val="24"/>
              </w:rPr>
              <w:t xml:space="preserve">inžinerijos </w:t>
            </w:r>
            <w:r w:rsidRPr="00892A0A">
              <w:rPr>
                <w:szCs w:val="24"/>
              </w:rPr>
              <w:t>kolegijoje ir Kauno socialinių mokslų kolegijoje. Dar  6 abiturientai mokosi Marijampolės profesinio rengimo centre, Kauno Karaliaus Mindaugo profesinio mokymo centre, Lietuvos policijos mokykloje, Kauno taikomosios dailės mokykloje.</w:t>
            </w:r>
          </w:p>
          <w:p w14:paraId="17722A1E" w14:textId="77777777" w:rsidR="00F93B95" w:rsidRPr="00E635FB" w:rsidRDefault="00F93B95" w:rsidP="00892A0A">
            <w:pPr>
              <w:tabs>
                <w:tab w:val="left" w:pos="567"/>
              </w:tabs>
              <w:ind w:firstLine="601"/>
              <w:jc w:val="both"/>
              <w:rPr>
                <w:szCs w:val="24"/>
              </w:rPr>
            </w:pPr>
            <w:r w:rsidRPr="00892A0A">
              <w:rPr>
                <w:szCs w:val="24"/>
              </w:rPr>
              <w:lastRenderedPageBreak/>
              <w:t xml:space="preserve">Tobulinant pamokos kokybę didelis dėmesys skiriamas ir sudaromos sąlygos pedagogų kvalifikacijos kėlimui, kompetencijų tobulinimui, mokymuisi, gerosios patirties sklaidai. 2022 </w:t>
            </w:r>
            <w:r w:rsidRPr="007A2B59">
              <w:rPr>
                <w:szCs w:val="24"/>
              </w:rPr>
              <w:t>metais kvalifikaciją kėlė 90 proc</w:t>
            </w:r>
            <w:r w:rsidRPr="00892A0A">
              <w:rPr>
                <w:szCs w:val="24"/>
              </w:rPr>
              <w:t xml:space="preserve">. pedagoginių darbuotojų. Kvalifikacijos ir kompetencijų   tobulinimui skirta 85 dienos, vienam mokytojui vidutiniškai tenka 3,3 dienos, nors pagal Švietimo įstatymą numatyta  ne mažiau kaip 5 dienas per metus dalyvauti kvalifikacijos tobulinimo programose ir renginiuose.  Pedagogai daug dėmesio skyrė skaitmeninei ir dalykinei kompetencijai, atnaujintų programų projektams. 14 mokytojų dalyvavo Geros savijautos programoje tema „Nusiraminimo, relaksacijos technikos ir streso valdymas“, 8 mokytojai tobulino SUP mokinių pažinimo ir pripažinimo kompetencijas Čekijoje. Mokytojai patys kūrė pamokos turinį, užtikrino vertinimo nuoseklumą ir grįžtamąjį ryšį ugdymo procese, vykdė savalaikę informacijos sklaidą, ieškojo pozityvių veiksnių, kurie skatintų ir motyvuotų vaikus siekti pažangos bei geresnių rezultatų. </w:t>
            </w:r>
            <w:r w:rsidRPr="00E635FB">
              <w:rPr>
                <w:szCs w:val="24"/>
              </w:rPr>
              <w:t xml:space="preserve">Dauguma mokytojų dalyvauja gimnazijos veiklos kokybės ir pažangos įsivertinimo procese. Visi mokytojai ir pagalbos specialistai kalendorinių metų pabaigoje direktoriaus pavaduotojams ugdymui pateikė </w:t>
            </w:r>
            <w:r w:rsidRPr="00E635FB">
              <w:rPr>
                <w:bCs/>
                <w:szCs w:val="24"/>
              </w:rPr>
              <w:t>Veiklos vertinimo, įsivertinimo ir refleksijos anketas už 2022 metus.</w:t>
            </w:r>
          </w:p>
          <w:p w14:paraId="11C67461" w14:textId="77777777" w:rsidR="00F93B95" w:rsidRPr="00892A0A" w:rsidRDefault="00F93B95" w:rsidP="00892A0A">
            <w:pPr>
              <w:tabs>
                <w:tab w:val="left" w:pos="567"/>
              </w:tabs>
              <w:ind w:firstLine="567"/>
              <w:jc w:val="both"/>
              <w:rPr>
                <w:szCs w:val="24"/>
              </w:rPr>
            </w:pPr>
            <w:r w:rsidRPr="00E635FB">
              <w:rPr>
                <w:szCs w:val="24"/>
              </w:rPr>
              <w:t>8 gimnazijos mokytojų buvo valstybinių brandos egzaminų vertinimo komisijų</w:t>
            </w:r>
            <w:r w:rsidRPr="00892A0A">
              <w:rPr>
                <w:szCs w:val="24"/>
              </w:rPr>
              <w:t xml:space="preserve"> nariais (anglų kalbos, lietuvių kalbos ir literatūros, fizikos, istorijos, geografijos). </w:t>
            </w:r>
          </w:p>
          <w:p w14:paraId="056B588D" w14:textId="0C475D76" w:rsidR="00F93B95" w:rsidRPr="00892A0A" w:rsidRDefault="00F93B95" w:rsidP="00892A0A">
            <w:pPr>
              <w:tabs>
                <w:tab w:val="left" w:pos="567"/>
              </w:tabs>
              <w:ind w:firstLine="567"/>
              <w:jc w:val="both"/>
              <w:rPr>
                <w:szCs w:val="24"/>
              </w:rPr>
            </w:pPr>
            <w:r w:rsidRPr="00892A0A">
              <w:rPr>
                <w:szCs w:val="24"/>
              </w:rPr>
              <w:t>Šiuo metu iki 2023 metų rugsėjo</w:t>
            </w:r>
            <w:r w:rsidR="001325CA">
              <w:rPr>
                <w:szCs w:val="24"/>
              </w:rPr>
              <w:t xml:space="preserve"> mėnesio</w:t>
            </w:r>
            <w:r w:rsidRPr="00892A0A">
              <w:rPr>
                <w:szCs w:val="24"/>
              </w:rPr>
              <w:t xml:space="preserve"> gimnazija dalyvauja projekte „Skaitmeninio ugdymo turinio kūrimas ir diegima</w:t>
            </w:r>
            <w:r w:rsidR="009643FB">
              <w:rPr>
                <w:szCs w:val="24"/>
              </w:rPr>
              <w:t xml:space="preserve">s“, kurį koordinuoja NŠA; projektas </w:t>
            </w:r>
            <w:r w:rsidRPr="00892A0A">
              <w:rPr>
                <w:szCs w:val="24"/>
              </w:rPr>
              <w:t xml:space="preserve">finansuojamas </w:t>
            </w:r>
            <w:r w:rsidR="009643FB">
              <w:rPr>
                <w:szCs w:val="24"/>
              </w:rPr>
              <w:t xml:space="preserve">iš </w:t>
            </w:r>
            <w:r w:rsidRPr="00892A0A">
              <w:rPr>
                <w:szCs w:val="24"/>
              </w:rPr>
              <w:t>ES fondų.</w:t>
            </w:r>
          </w:p>
          <w:p w14:paraId="0230CC41" w14:textId="77777777" w:rsidR="00F93B95" w:rsidRPr="00892A0A" w:rsidRDefault="00F93B95" w:rsidP="00892A0A">
            <w:pPr>
              <w:tabs>
                <w:tab w:val="left" w:pos="567"/>
              </w:tabs>
              <w:ind w:firstLine="567"/>
              <w:jc w:val="both"/>
              <w:rPr>
                <w:szCs w:val="24"/>
              </w:rPr>
            </w:pPr>
            <w:r w:rsidRPr="00892A0A">
              <w:rPr>
                <w:szCs w:val="24"/>
              </w:rPr>
              <w:t xml:space="preserve">Gimnazijos skyrius Prano Dovydaičio progimnazija 2022 metais baigė Kokybės krepšelio projekto įgyvendinimą, kuriame daug dėmesio skirta mokytojų kvalifikacijos tobulinimui. Tai apėmė </w:t>
            </w:r>
            <w:r w:rsidRPr="00892A0A">
              <w:rPr>
                <w:szCs w:val="24"/>
                <w:lang w:eastAsia="lt-LT"/>
              </w:rPr>
              <w:t xml:space="preserve">profesinių kompetencijų tobulinimą stebint pamokas, reflektuojant praktinę veiklą, dalinantis patirtimi su patyrusiais, stiprią geros mokyklos požymių raišką turinčios mokyklos, mokytojais praktikais-mentoriais. Tobulintos kompetencijos </w:t>
            </w:r>
            <w:r w:rsidRPr="00892A0A">
              <w:rPr>
                <w:szCs w:val="24"/>
              </w:rPr>
              <w:t>pagal programą šiuolaikinės pamokos tema bei kolegialaus bendradarbiavimo tema; vyko skaitmeninių kompetencijų tobulinimas interaktyvaus ugdymo plėtrai modernizuojant IKT bazę. Mokytojai dalyvavo 188 kvalifikaciniuose renginiuose.</w:t>
            </w:r>
          </w:p>
          <w:p w14:paraId="2518817A" w14:textId="77777777" w:rsidR="00F93B95" w:rsidRPr="00892A0A" w:rsidRDefault="00F93B95" w:rsidP="00892A0A">
            <w:pPr>
              <w:pStyle w:val="Default"/>
              <w:ind w:firstLine="601"/>
              <w:jc w:val="both"/>
              <w:rPr>
                <w:color w:val="auto"/>
              </w:rPr>
            </w:pPr>
            <w:r w:rsidRPr="00892A0A">
              <w:rPr>
                <w:color w:val="auto"/>
              </w:rPr>
              <w:t>Gimnazijos skyriaus Kazlų Rūdos pradinės mokyklos mokytojai ir švietimo pagalbos specialistai tikslingai tobulino savo kompetencijas aktyviai dalyvaudami išorės organizuojamuose mokymuose/seminaruose: „Technologiniai sprendimai STEAM ugdyme“, „Skaitmeninio ugdymo turinio kūrimas ir diegimas“, „IT įrankiai užduočių vertinimui ir diferencijavimui“, „Efektyvūs mokymo būdai, programavimas“, „Elgesio sutrikimų turintys (EST) mokiniai. Kaip siekti pažangos“, „Nedrąsūs, nerimastingi vaikai: kaip juos suprasti, kaip jiems padėti“, „Kaip išgyventi tarp ekranų“, „Kaip dirbti su mokinių prieštaravimais“, „Užduočių rengimas gabiems mokiniams“, „Kaip padėti vaikams valdyti pyktį“, „Psichologiniai skaitymo aspektai“, „Kaip tėvai gali padėti vaikams mokytis“, „Psichologinio imuniteto stiprinimas“, „Pradinių klasių moduliai didelį potencialą turintiems mokiniams“, „Kaip kūrybiškai ir kokybiškai įgyvendinti atnaujintą priešmokyklinio ugdymo programą“, „Disleksija. Bėgančios raidės arba kada yra pirmadienis“, „10 būdų kaip, kaip efektyviai valdyti klasę, nenaudojant baudimo“, skaitmeninio raštingumo, informatikos ir technologinės kūrybos įgūdžių programoje „Vedliai“. Didžiausias dėmesys buvo skiriamas skaitmeninio raštingumo ir socialinių emocinių kompetencijų tobulinimui.</w:t>
            </w:r>
          </w:p>
          <w:p w14:paraId="34708A5B" w14:textId="77777777" w:rsidR="00085C4C" w:rsidRPr="00892A0A" w:rsidRDefault="00085C4C" w:rsidP="00085C4C">
            <w:pPr>
              <w:ind w:firstLine="567"/>
              <w:jc w:val="both"/>
              <w:rPr>
                <w:szCs w:val="24"/>
              </w:rPr>
            </w:pPr>
            <w:r w:rsidRPr="00892A0A">
              <w:rPr>
                <w:szCs w:val="24"/>
              </w:rPr>
              <w:t>Gimnazijos skyriuose Antanavo, Bagotosios ir Jankų mokyklose tobulinant veiklos ir pamokos kokybę, refleksijos įgūdžius, naudojant IKT, įvairinant metodus, skatinančius aktyvų vaikų ir mokinių ugdymą(si), 100 proc. mokytojų dalyvavo kvalifikacijos tobulinimo seminaruose. Kiekvieno vaiko/mokinio individuali  pažanga  aptarta dvišaliuose, trišaliuose pokalbiuose (tėvai – mokinys – klasės vadovas/ mokytojas). Mokymosi veiklos pamokose  diferencijuotos pagal mokinių gebėjimus, mokymosi pasiekimus, vyraujantį mokymosi stilių. Didelį poveikį mokinių pažangai turėjo mokytojų vedamos individualios konsultacijos mokiniams.</w:t>
            </w:r>
          </w:p>
          <w:p w14:paraId="382BF113" w14:textId="5249D26C" w:rsidR="00F93B95" w:rsidRDefault="00F93B95" w:rsidP="00892A0A">
            <w:pPr>
              <w:ind w:firstLine="567"/>
              <w:jc w:val="both"/>
              <w:rPr>
                <w:szCs w:val="24"/>
              </w:rPr>
            </w:pPr>
            <w:r w:rsidRPr="00892A0A">
              <w:rPr>
                <w:szCs w:val="24"/>
              </w:rPr>
              <w:t xml:space="preserve">Antanavo, Bagotosios ir Jankų mokyklų mokytojai ir kiti darbuotojai tobulino savo kompetencijas: LJA organizuotas seminaras „Finansinio raštingumo ir verslumo ugdymas pradiniame ugdyme“ (16 val.)  3 mokytojos dalyvavo seminare „Įtraukusis ugdymas. Pasiruoškime priimti specialiuosius ugdymo poreikius turinčius mokinius“ (6 val.), 4 mokytojos - „Elgesio ir emocijų sutrikimas“(36 val.), 6 mokytojos- „STEAM darželyje“(12 val.),  PUG mokytoja -„Vaikų ugdymosi pasiekimų ir pažangos vertinimas priešmokykliniame ugdyme“ (40 val.). Mokytojo </w:t>
            </w:r>
            <w:r w:rsidRPr="00892A0A">
              <w:rPr>
                <w:szCs w:val="24"/>
              </w:rPr>
              <w:lastRenderedPageBreak/>
              <w:t>padėjėja dalyvavo Pedagogo padėjėjo kvalifikacijos tobulinimo kursuose (80 val.). 3 mokytojai dalyvauja persikvalifikavimo studijose ( VUŠA, VDU).</w:t>
            </w:r>
            <w:r w:rsidR="00085C4C">
              <w:rPr>
                <w:szCs w:val="24"/>
              </w:rPr>
              <w:t xml:space="preserve"> </w:t>
            </w:r>
          </w:p>
          <w:p w14:paraId="0C794285" w14:textId="32A10903" w:rsidR="0011643B" w:rsidRPr="002F2A86" w:rsidRDefault="004375AA" w:rsidP="004375AA">
            <w:pPr>
              <w:jc w:val="both"/>
            </w:pPr>
            <w:r>
              <w:t xml:space="preserve">         </w:t>
            </w:r>
            <w:r w:rsidR="0011643B">
              <w:t xml:space="preserve">Gimnazijos skyriuje lopšelyje-darželyje „Pušelė“ ugdytiniams taikomas papildomas choreografijos, muzikos, sportinis ugdymas. </w:t>
            </w:r>
            <w:r w:rsidR="0011643B" w:rsidRPr="002F2A86">
              <w:t>Papildomo ugdymo tikslas - suteikti vaikams platesnių ugdymosi patirčių, būdų ir galimybių, padėti vaikams atskleisti savo gebėjimus ir interesus, atliepti specifinius vaikų poreikius, ugdyti kūrybiškas ir atvirai mąstančias asmenybes.</w:t>
            </w:r>
          </w:p>
          <w:p w14:paraId="00DDED65" w14:textId="77777777" w:rsidR="00085C4C" w:rsidRPr="00892A0A" w:rsidRDefault="00085C4C" w:rsidP="00085C4C">
            <w:pPr>
              <w:ind w:firstLine="567"/>
              <w:jc w:val="both"/>
              <w:rPr>
                <w:szCs w:val="24"/>
              </w:rPr>
            </w:pPr>
            <w:r w:rsidRPr="00892A0A">
              <w:rPr>
                <w:szCs w:val="24"/>
              </w:rPr>
              <w:t xml:space="preserve">Gerinant pamokos kokybę buvo susitarta dėl pagrindinių kriterijų: inovatyvių mokymo(si) strategijų ir metodų taikymo pamokose, skatinant mokinius tyrinėti, pažinti, eksperimentuoti. Pavaduotojas ugdymui ir skyriaus vedėjas stebėjo 15 pamokų ir veiklų 2–4 klasėse ir 6 pamokas ir veiklas 5,6,8,10 klasėse. Pamokos aptartos individuliai. Galima pastebėti, kad kiekvienas mokytojas per mėnesį ne mažiau 20 proc. pamokų organizuoja kitose mokyklos erdvėse, naudoja įvairias priemones, skatina vaikus tyrinėti, atrasti, tobulina jų kompetencijas. </w:t>
            </w:r>
          </w:p>
          <w:p w14:paraId="5CE8DE88" w14:textId="444CD30F" w:rsidR="00085C4C" w:rsidRPr="00892A0A" w:rsidRDefault="00085C4C" w:rsidP="00085C4C">
            <w:pPr>
              <w:ind w:firstLine="567"/>
              <w:jc w:val="both"/>
              <w:rPr>
                <w:szCs w:val="24"/>
              </w:rPr>
            </w:pPr>
            <w:r w:rsidRPr="00892A0A">
              <w:rPr>
                <w:szCs w:val="24"/>
              </w:rPr>
              <w:t>Nuo 2022 m. rugsėjo 1 d.</w:t>
            </w:r>
            <w:r w:rsidR="0011643B">
              <w:rPr>
                <w:szCs w:val="24"/>
              </w:rPr>
              <w:t xml:space="preserve"> </w:t>
            </w:r>
            <w:r w:rsidRPr="00892A0A">
              <w:rPr>
                <w:szCs w:val="24"/>
              </w:rPr>
              <w:t xml:space="preserve">gyvenviečių mokyklose  sudarytos sąlygos „Finansinio raštingumo ir verslumo ugdymas pradiniame ugdyme“ programai vykdyti. </w:t>
            </w:r>
          </w:p>
          <w:p w14:paraId="08CC48E3" w14:textId="503CA471" w:rsidR="00F93B95" w:rsidRPr="00892A0A" w:rsidRDefault="00F93B95" w:rsidP="00892A0A">
            <w:pPr>
              <w:widowControl w:val="0"/>
              <w:ind w:firstLine="601"/>
              <w:jc w:val="both"/>
              <w:rPr>
                <w:rStyle w:val="None"/>
                <w:szCs w:val="24"/>
              </w:rPr>
            </w:pPr>
            <w:r w:rsidRPr="00892A0A">
              <w:rPr>
                <w:rStyle w:val="None"/>
                <w:szCs w:val="24"/>
              </w:rPr>
              <w:t>Gimnazijos skyrius lopšelis-darželis „Pušelė“</w:t>
            </w:r>
            <w:r w:rsidR="009643FB">
              <w:rPr>
                <w:rStyle w:val="None"/>
                <w:szCs w:val="24"/>
              </w:rPr>
              <w:t>, siekdamas</w:t>
            </w:r>
            <w:r w:rsidRPr="00892A0A">
              <w:rPr>
                <w:rStyle w:val="None"/>
                <w:szCs w:val="24"/>
              </w:rPr>
              <w:t xml:space="preserve"> b</w:t>
            </w:r>
            <w:r w:rsidR="009643FB">
              <w:rPr>
                <w:rStyle w:val="None"/>
                <w:szCs w:val="24"/>
              </w:rPr>
              <w:t>ūti atvira ir nuolat besimokančia ugdymo įstaiga, o</w:t>
            </w:r>
            <w:r w:rsidRPr="00892A0A">
              <w:rPr>
                <w:rStyle w:val="None"/>
                <w:szCs w:val="24"/>
              </w:rPr>
              <w:t>rientuota į glaudų bendravimą organizacijos viduje ir skatina</w:t>
            </w:r>
            <w:r w:rsidR="009643FB">
              <w:rPr>
                <w:rStyle w:val="None"/>
                <w:szCs w:val="24"/>
              </w:rPr>
              <w:t>nčia</w:t>
            </w:r>
            <w:r w:rsidRPr="00892A0A">
              <w:rPr>
                <w:rStyle w:val="None"/>
                <w:szCs w:val="24"/>
              </w:rPr>
              <w:t xml:space="preserve"> auginantį bendradarbiavimą išoriniuose santykiuose</w:t>
            </w:r>
            <w:r w:rsidR="009643FB">
              <w:rPr>
                <w:rStyle w:val="None"/>
                <w:szCs w:val="24"/>
              </w:rPr>
              <w:t>, stiprina</w:t>
            </w:r>
            <w:r w:rsidRPr="00892A0A">
              <w:rPr>
                <w:rStyle w:val="None"/>
                <w:szCs w:val="24"/>
              </w:rPr>
              <w:t xml:space="preserve"> vaikų lopšelio-darželio </w:t>
            </w:r>
            <w:r w:rsidRPr="00892A0A">
              <w:rPr>
                <w:szCs w:val="24"/>
              </w:rPr>
              <w:t xml:space="preserve">„Pušelė“ </w:t>
            </w:r>
            <w:r w:rsidRPr="00892A0A">
              <w:rPr>
                <w:rStyle w:val="None"/>
                <w:szCs w:val="24"/>
              </w:rPr>
              <w:t>b</w:t>
            </w:r>
            <w:r w:rsidR="009643FB">
              <w:rPr>
                <w:rStyle w:val="None"/>
                <w:szCs w:val="24"/>
              </w:rPr>
              <w:t>endruomenės tarpusavio santykius,  kelia ugdymo kokybę ir kuria gerą šios įstaigos įvaizdį.</w:t>
            </w:r>
          </w:p>
          <w:p w14:paraId="2014DDEB" w14:textId="77777777" w:rsidR="00F93B95" w:rsidRPr="00892A0A" w:rsidRDefault="00F93B95" w:rsidP="00892A0A">
            <w:pPr>
              <w:ind w:firstLine="601"/>
              <w:jc w:val="both"/>
              <w:rPr>
                <w:szCs w:val="24"/>
              </w:rPr>
            </w:pPr>
            <w:r w:rsidRPr="00892A0A">
              <w:rPr>
                <w:bCs/>
                <w:szCs w:val="24"/>
              </w:rPr>
              <w:t xml:space="preserve">Šio skyriaus ikimokykliniame ugdyme </w:t>
            </w:r>
            <w:r w:rsidRPr="00892A0A">
              <w:rPr>
                <w:szCs w:val="24"/>
              </w:rPr>
              <w:t xml:space="preserve">kvalifikacijos tobulinimo sistema apima tiek savarankišką, tiek bendradarbiavimu grįstą darbą. Skatinama mokymosi visą gyvenimą (angl. </w:t>
            </w:r>
            <w:r w:rsidRPr="00892A0A">
              <w:rPr>
                <w:i/>
                <w:iCs/>
                <w:szCs w:val="24"/>
              </w:rPr>
              <w:t>lifelong learning</w:t>
            </w:r>
            <w:r w:rsidRPr="00892A0A">
              <w:rPr>
                <w:szCs w:val="24"/>
              </w:rPr>
              <w:t>) nuostata. IU mokytojai skatinami nuolat kelti savo profesinę kvalifikaciją, tobulėti kaip asmenybės ir dalintis tarpusavyje. Ikimokyklinio ugdymo organizavimo specifika pasireiškia tuo, jog dalis pedagogų yra pasirinkę ugdyti konkretaus amžiaus vaikus. Tai sudaro palankias sąlygas pedagogui tapti konkretaus vaikų amžiaus tarpsnio ekspertu: kaupti empirinę patirtį, gilintis į konkretaus amžiaus vaiko raidą, kryptingai rinktis kvalifikacijos tobulinimo sritis.</w:t>
            </w:r>
          </w:p>
          <w:p w14:paraId="17EF230D" w14:textId="210D58CB" w:rsidR="00F93B95" w:rsidRDefault="00085C4C" w:rsidP="00892A0A">
            <w:pPr>
              <w:tabs>
                <w:tab w:val="left" w:pos="567"/>
              </w:tabs>
              <w:ind w:firstLine="567"/>
              <w:jc w:val="both"/>
              <w:rPr>
                <w:szCs w:val="24"/>
                <w:shd w:val="clear" w:color="auto" w:fill="FFFFFF"/>
              </w:rPr>
            </w:pPr>
            <w:r>
              <w:rPr>
                <w:szCs w:val="24"/>
              </w:rPr>
              <w:t>Didinant mokymo</w:t>
            </w:r>
            <w:r w:rsidR="00F93B95" w:rsidRPr="00892A0A">
              <w:rPr>
                <w:szCs w:val="24"/>
              </w:rPr>
              <w:t xml:space="preserve">(si) patrauklumą ir efektyvumą </w:t>
            </w:r>
            <w:r>
              <w:rPr>
                <w:szCs w:val="24"/>
              </w:rPr>
              <w:t xml:space="preserve">Gimnazijoje </w:t>
            </w:r>
            <w:r w:rsidR="00F93B95" w:rsidRPr="00892A0A">
              <w:rPr>
                <w:szCs w:val="24"/>
              </w:rPr>
              <w:t xml:space="preserve">organizuotos integruotos, atviros, netradicinės pamokos, pamokos kitaip, pamokos kitose aplinkose, pamokos-paskaitos, pamokos susitikimai ir kitos panašaus pobūdžio veiklos. Mokiniai lankėsi muziejuose, teatruose, kino teatruose. </w:t>
            </w:r>
            <w:r w:rsidR="00892A0A">
              <w:rPr>
                <w:szCs w:val="24"/>
              </w:rPr>
              <w:t xml:space="preserve">Aplankė Poznanę, Varšuvą, Berlyną. </w:t>
            </w:r>
            <w:r w:rsidR="00F93B95" w:rsidRPr="00892A0A">
              <w:rPr>
                <w:szCs w:val="24"/>
              </w:rPr>
              <w:t xml:space="preserve">Iš viso tokių veiklų per 2022 metus suorganizuota apie 75. Iš jų 35 netradicines pamokas vedė 14 mokytojų, 20 veiklų iniciavo ir organizavo gimnazijos administracija, 20 veiklų buvo iš Kultūros paso paslaugų, 7 iš jų vyko gimnazijoje. Kultūros paso lėšų panaudota 3117 eurų. Didelį dėmesį skyrėme projektinės veiklos organizavimui. Projektinėje veikloje dalyvauti ir savo kompetencijas tobulinti gali visi gimnazijos mokiniai. Bendradarbiaujant su KTU psichologais įgyvendintas projektas „Paauglių asmeninių tikslų formavimosi mechanizmai socialinės nelygybės kontekste“ ir 2022 m. gegužės mėn. buvo pristatyti gimnazijos Tikslų laboratorijos tyrimo rezultatai. </w:t>
            </w:r>
            <w:r w:rsidR="00892A0A">
              <w:rPr>
                <w:szCs w:val="24"/>
              </w:rPr>
              <w:t xml:space="preserve">Sveikatingumo ir fizinio aktyvumo projektas „Aktyviai, draugiškai, sveikai“ </w:t>
            </w:r>
            <w:r w:rsidR="00F93B95" w:rsidRPr="00892A0A">
              <w:rPr>
                <w:szCs w:val="24"/>
              </w:rPr>
              <w:t xml:space="preserve">buvo finansuojamas Kazlų Rūdos savivaldybės. Įgyvendinta Geros savijautos programa, kurią finansavo ŠMSM, joje dalyvavo 5 klasės – 140 mokinių. Įgyvendintas respublikinis projektas „Nepatogaus kino klasė“. </w:t>
            </w:r>
            <w:r w:rsidR="00F93B95" w:rsidRPr="00892A0A">
              <w:rPr>
                <w:szCs w:val="24"/>
                <w:shd w:val="clear" w:color="auto" w:fill="FFFFFF"/>
              </w:rPr>
              <w:t xml:space="preserve">Buvo vykdomos veiklos pagal Europos Solidarumo korpuso programą  - projektas “Bendruomenė – tai aš”. Gimnazija dalyvauja ŠMSM projekte - </w:t>
            </w:r>
            <w:r w:rsidR="00F93B95" w:rsidRPr="00892A0A">
              <w:rPr>
                <w:szCs w:val="24"/>
              </w:rPr>
              <w:t xml:space="preserve">„Tūkstantmečio mokyklų” programoje. Gimnazijos lygiu vyko </w:t>
            </w:r>
            <w:r w:rsidR="001B0406">
              <w:rPr>
                <w:szCs w:val="24"/>
              </w:rPr>
              <w:t>t</w:t>
            </w:r>
            <w:r w:rsidR="00F93B95" w:rsidRPr="00892A0A">
              <w:rPr>
                <w:szCs w:val="24"/>
              </w:rPr>
              <w:t xml:space="preserve">arpdalykinės integracijos projektas „Laiškas Prezidentui“, „Angelų Kalėdos“, „Christmas </w:t>
            </w:r>
            <w:r w:rsidR="001B0406">
              <w:rPr>
                <w:szCs w:val="24"/>
              </w:rPr>
              <w:t>A</w:t>
            </w:r>
            <w:r w:rsidR="00F93B95" w:rsidRPr="00892A0A">
              <w:rPr>
                <w:szCs w:val="24"/>
              </w:rPr>
              <w:t xml:space="preserve">nimation“, </w:t>
            </w:r>
            <w:r w:rsidR="00F93B95" w:rsidRPr="00892A0A">
              <w:rPr>
                <w:szCs w:val="24"/>
                <w:shd w:val="clear" w:color="auto" w:fill="FFFFFF"/>
              </w:rPr>
              <w:t>„O kaip vokiškai?“ ir kt.</w:t>
            </w:r>
          </w:p>
          <w:p w14:paraId="4C206DD5" w14:textId="086C19D6" w:rsidR="00F93B95" w:rsidRPr="00892A0A" w:rsidRDefault="00F93B95" w:rsidP="00892A0A">
            <w:pPr>
              <w:tabs>
                <w:tab w:val="left" w:pos="567"/>
              </w:tabs>
              <w:ind w:firstLine="567"/>
              <w:jc w:val="both"/>
              <w:rPr>
                <w:szCs w:val="24"/>
              </w:rPr>
            </w:pPr>
            <w:r w:rsidRPr="00892A0A">
              <w:rPr>
                <w:szCs w:val="24"/>
                <w:bdr w:val="none" w:sz="0" w:space="0" w:color="auto" w:frame="1"/>
                <w:shd w:val="clear" w:color="auto" w:fill="FFFFFF"/>
              </w:rPr>
              <w:t xml:space="preserve">Gimnazija buvo atrinkta į Tarptautinio penkiolikmečių tyrimą EBPO PISA 2022.  </w:t>
            </w:r>
            <w:r w:rsidRPr="00892A0A">
              <w:rPr>
                <w:szCs w:val="24"/>
              </w:rPr>
              <w:t>PISA (angl. Program</w:t>
            </w:r>
            <w:r w:rsidR="001B0406">
              <w:rPr>
                <w:szCs w:val="24"/>
              </w:rPr>
              <w:t>me</w:t>
            </w:r>
            <w:r w:rsidRPr="00892A0A">
              <w:rPr>
                <w:szCs w:val="24"/>
              </w:rPr>
              <w:t xml:space="preserve"> for International Student Assessment) – tai kas treji metai vykdomas tarptautinis penkiolikmečių mokinių gebėjimų tyrimas, kurį inicijuoja Ekonominio bendradarbiavimo ir plėtros organizacija (EBPO, angl. OECD) kuriame šiuo metu dalyvauja daugiau nei 85 valstybės. Tyrimas vyko 2022 m. gegužės mėn.</w:t>
            </w:r>
          </w:p>
          <w:p w14:paraId="1322627E" w14:textId="77777777" w:rsidR="00F93B95" w:rsidRPr="00892A0A" w:rsidRDefault="00F93B95" w:rsidP="00892A0A">
            <w:pPr>
              <w:ind w:firstLine="601"/>
              <w:jc w:val="both"/>
              <w:rPr>
                <w:szCs w:val="24"/>
              </w:rPr>
            </w:pPr>
            <w:r w:rsidRPr="00892A0A">
              <w:rPr>
                <w:szCs w:val="24"/>
              </w:rPr>
              <w:t xml:space="preserve">Gimnazijoje sėkmingai tobulinamas  ugdymo(si) organizavimas, sudarant sąlygas įtraukiam ir aktyviam mokymuisi. Aktyvus bendrųjų ir dalykinių gebėjimų ugdymosi organizavimas vyksta edukacinių –  pažintinių išvykų metu Kazlų Rūdoje ir kituose miestuose. Dėl to ženkliai išaugo aktyvaus patrauklaus mokymosi už mokyklos ribų įsivertinimo rodiklis. Progimnazijoje Kokybės </w:t>
            </w:r>
            <w:r w:rsidRPr="00892A0A">
              <w:rPr>
                <w:szCs w:val="24"/>
              </w:rPr>
              <w:lastRenderedPageBreak/>
              <w:t>krepšelio projekto lėšomis turimos edukacinės aplinkos (maisto ruošos ir tekstilės-etnokultūros kabinetas) modernizuotos, pritaikant jas integruoto mokymosi reikmėms. Įkurta gamtos mokslų laboratorija. 2022 metais 20 procentų gamtos mokslų pamokų vyko šioje laboratorijoje. Įsivertinimo duomenimis, mokymosi kokybė ( labai gerai ir gerai besimokančių mokinių skaičius) 2022 metais 5–8 kl. padidėja nuo 47 iki 50 proc.</w:t>
            </w:r>
          </w:p>
          <w:p w14:paraId="292934A5" w14:textId="77777777" w:rsidR="00F93B95" w:rsidRPr="00892A0A" w:rsidRDefault="00F93B95" w:rsidP="00892A0A">
            <w:pPr>
              <w:ind w:firstLine="601"/>
              <w:jc w:val="both"/>
              <w:rPr>
                <w:szCs w:val="24"/>
              </w:rPr>
            </w:pPr>
            <w:r w:rsidRPr="008E5758">
              <w:rPr>
                <w:szCs w:val="24"/>
              </w:rPr>
              <w:t>Prano Dovydaičio progimnazijoje įvyko 59 netradicinės</w:t>
            </w:r>
            <w:r w:rsidRPr="00892A0A">
              <w:rPr>
                <w:szCs w:val="24"/>
              </w:rPr>
              <w:t xml:space="preserve"> veiklos (edukacinės-pažintinės veiklos) ne mokyklos teritorijoje atskiroms klasėms ar tikslinėms mokinių grupėms, 2 ne pamokos forma organizuotos veiklos visiems mokyklos mokiniams „Mokomės iš kino“: „Mokomės iš kino: Vesper“, „Mokomės iš kino: Kalėdiniai apelsinai“, integruoto turinio veikla visiems mokyklos mokiniams „Talentų diena“. Įvyko 74 </w:t>
            </w:r>
            <w:r w:rsidRPr="00892A0A">
              <w:rPr>
                <w:bCs/>
                <w:szCs w:val="24"/>
              </w:rPr>
              <w:t xml:space="preserve">integruotos/integruoto turinio pamokos. </w:t>
            </w:r>
          </w:p>
          <w:p w14:paraId="2CD5729D" w14:textId="77777777" w:rsidR="00F93B95" w:rsidRPr="00892A0A" w:rsidRDefault="00F93B95" w:rsidP="00892A0A">
            <w:pPr>
              <w:shd w:val="clear" w:color="auto" w:fill="FFFFFF"/>
              <w:ind w:firstLine="601"/>
              <w:jc w:val="both"/>
              <w:rPr>
                <w:szCs w:val="24"/>
                <w:lang w:eastAsia="lt-LT"/>
              </w:rPr>
            </w:pPr>
            <w:r w:rsidRPr="00892A0A">
              <w:rPr>
                <w:szCs w:val="24"/>
                <w:lang w:eastAsia="lt-LT"/>
              </w:rPr>
              <w:t xml:space="preserve">Siekiant įvairinti mokinių ugdymo(si) veiklos formas buvo </w:t>
            </w:r>
            <w:r w:rsidRPr="00892A0A">
              <w:rPr>
                <w:szCs w:val="24"/>
              </w:rPr>
              <w:t xml:space="preserve">organizuotos įvairios integruotos  edukacinės, kultūrinės, meninės, kūrybinės, pažintinės, projektinės veiklos, pamokos netradicinėse erdvėse. </w:t>
            </w:r>
            <w:r w:rsidRPr="00892A0A">
              <w:rPr>
                <w:szCs w:val="24"/>
                <w:lang w:eastAsia="lt-LT"/>
              </w:rPr>
              <w:t>Intensyviai vyko Kultūros paso programa, 100 % įsisavintos lėšos.</w:t>
            </w:r>
          </w:p>
          <w:p w14:paraId="139AAE41" w14:textId="7B5F0541" w:rsidR="00F93B95" w:rsidRPr="00892A0A" w:rsidRDefault="00F93B95" w:rsidP="00892A0A">
            <w:pPr>
              <w:shd w:val="clear" w:color="auto" w:fill="FFFFFF"/>
              <w:ind w:firstLine="601"/>
              <w:jc w:val="both"/>
              <w:rPr>
                <w:szCs w:val="24"/>
                <w:lang w:eastAsia="lt-LT"/>
              </w:rPr>
            </w:pPr>
            <w:r w:rsidRPr="00892A0A">
              <w:rPr>
                <w:szCs w:val="24"/>
              </w:rPr>
              <w:t xml:space="preserve">Gimnazijos </w:t>
            </w:r>
            <w:r w:rsidR="00085C4C">
              <w:rPr>
                <w:szCs w:val="24"/>
              </w:rPr>
              <w:t xml:space="preserve">gyvenviečių </w:t>
            </w:r>
            <w:r w:rsidRPr="00892A0A">
              <w:rPr>
                <w:szCs w:val="24"/>
              </w:rPr>
              <w:t xml:space="preserve">skyrių 1 - 4 klasių mokiniai vyko į </w:t>
            </w:r>
            <w:r w:rsidRPr="00892A0A">
              <w:rPr>
                <w:bCs/>
                <w:szCs w:val="24"/>
              </w:rPr>
              <w:t>pažintines edukacines išvykas</w:t>
            </w:r>
            <w:r w:rsidRPr="00892A0A">
              <w:rPr>
                <w:szCs w:val="24"/>
              </w:rPr>
              <w:t xml:space="preserve"> ir aplankė: Molėtų observatoriją, Kuršių Neriją, Prienų krašto muziejų, Marijampolės kraštotyros muziejų, Marijampolės P. Kriaučiūno viešąją biblioteką, Marijampolės kultūros centrą,</w:t>
            </w:r>
            <w:r w:rsidRPr="00892A0A">
              <w:rPr>
                <w:b/>
                <w:bCs/>
                <w:szCs w:val="24"/>
              </w:rPr>
              <w:t xml:space="preserve"> </w:t>
            </w:r>
            <w:r w:rsidRPr="00892A0A">
              <w:rPr>
                <w:szCs w:val="24"/>
                <w:lang w:eastAsia="lt-LT"/>
              </w:rPr>
              <w:t>Marijampolės Spindulio kino teatrą</w:t>
            </w:r>
            <w:r w:rsidRPr="00892A0A">
              <w:rPr>
                <w:szCs w:val="24"/>
              </w:rPr>
              <w:t xml:space="preserve">, </w:t>
            </w:r>
            <w:r w:rsidRPr="00892A0A">
              <w:rPr>
                <w:szCs w:val="24"/>
                <w:lang w:eastAsia="lt-LT"/>
              </w:rPr>
              <w:t xml:space="preserve">Varėnos rajono Alpakų ūkį, </w:t>
            </w:r>
            <w:r w:rsidRPr="00892A0A">
              <w:rPr>
                <w:szCs w:val="24"/>
              </w:rPr>
              <w:t xml:space="preserve">Paežerių dvarą, Zanavykų muziejų, Kernavės piliakalnius, </w:t>
            </w:r>
            <w:r w:rsidRPr="00892A0A">
              <w:rPr>
                <w:szCs w:val="24"/>
                <w:lang w:eastAsia="lt-LT"/>
              </w:rPr>
              <w:t>Buktos pažintinį taką, Trakus ir Užutrakio dvarą, Vilniaus senamiesčio Lėlių muziejų, Vilniaus „Keistuolių teatrą“, ,,Zuikių muziejų“,</w:t>
            </w:r>
            <w:r w:rsidRPr="00892A0A">
              <w:rPr>
                <w:b/>
                <w:bCs/>
                <w:szCs w:val="24"/>
                <w:lang w:eastAsia="lt-LT"/>
              </w:rPr>
              <w:t xml:space="preserve"> </w:t>
            </w:r>
            <w:r w:rsidRPr="00892A0A">
              <w:rPr>
                <w:szCs w:val="24"/>
                <w:lang w:eastAsia="lt-LT"/>
              </w:rPr>
              <w:t>„Varlių muziejų“</w:t>
            </w:r>
            <w:r w:rsidRPr="00892A0A">
              <w:rPr>
                <w:b/>
                <w:bCs/>
                <w:szCs w:val="24"/>
                <w:lang w:eastAsia="lt-LT"/>
              </w:rPr>
              <w:t xml:space="preserve">, </w:t>
            </w:r>
            <w:r w:rsidRPr="00892A0A">
              <w:rPr>
                <w:szCs w:val="24"/>
                <w:lang w:eastAsia="lt-LT"/>
              </w:rPr>
              <w:t>Kauno zoologijos muziejų, Marijampolės profesinio rengimo centrą,</w:t>
            </w:r>
            <w:r w:rsidRPr="00892A0A">
              <w:rPr>
                <w:b/>
                <w:bCs/>
                <w:szCs w:val="24"/>
                <w:lang w:eastAsia="lt-LT"/>
              </w:rPr>
              <w:t xml:space="preserve"> </w:t>
            </w:r>
            <w:r w:rsidRPr="00892A0A">
              <w:rPr>
                <w:szCs w:val="24"/>
                <w:lang w:eastAsia="lt-LT"/>
              </w:rPr>
              <w:t>Kardokų gamtos mokyklą (dalyvauta inkilų gaminimo akcijoje), Marijampolės (</w:t>
            </w:r>
            <w:r w:rsidR="001B0406" w:rsidRPr="00892A0A">
              <w:rPr>
                <w:szCs w:val="24"/>
                <w:lang w:eastAsia="lt-LT"/>
              </w:rPr>
              <w:t>Vilkaviškio</w:t>
            </w:r>
            <w:r w:rsidRPr="00892A0A">
              <w:rPr>
                <w:szCs w:val="24"/>
                <w:lang w:eastAsia="lt-LT"/>
              </w:rPr>
              <w:t xml:space="preserve"> skyrius) profesinio rengimo centrą, Bulvės muziejų.</w:t>
            </w:r>
          </w:p>
          <w:p w14:paraId="2D95BA02" w14:textId="77777777" w:rsidR="00085C4C" w:rsidRPr="00892A0A" w:rsidRDefault="00085C4C" w:rsidP="00085C4C">
            <w:pPr>
              <w:ind w:firstLine="567"/>
              <w:jc w:val="both"/>
              <w:rPr>
                <w:szCs w:val="24"/>
              </w:rPr>
            </w:pPr>
            <w:r w:rsidRPr="00892A0A">
              <w:rPr>
                <w:szCs w:val="24"/>
                <w:lang w:eastAsia="lt-LT"/>
              </w:rPr>
              <w:t>Gyvenviečių mokyklų ugdytiniai dalyvavo edukacijose:</w:t>
            </w:r>
            <w:r w:rsidRPr="00892A0A">
              <w:rPr>
                <w:bCs/>
                <w:szCs w:val="24"/>
                <w:lang w:eastAsia="lt-LT"/>
              </w:rPr>
              <w:t xml:space="preserve"> „</w:t>
            </w:r>
            <w:r w:rsidRPr="00892A0A">
              <w:rPr>
                <w:szCs w:val="24"/>
                <w:lang w:eastAsia="lt-LT"/>
              </w:rPr>
              <w:t xml:space="preserve">Painusis Labirintų pasaulis“ Anykščiuose, </w:t>
            </w:r>
            <w:r w:rsidRPr="00892A0A">
              <w:rPr>
                <w:szCs w:val="24"/>
              </w:rPr>
              <w:t xml:space="preserve">Kardokų gamtos mokykloje ,,Švęskime Velykas kartu“, </w:t>
            </w:r>
            <w:r w:rsidRPr="00892A0A">
              <w:rPr>
                <w:b/>
                <w:bCs/>
                <w:szCs w:val="24"/>
              </w:rPr>
              <w:t xml:space="preserve"> </w:t>
            </w:r>
            <w:r w:rsidRPr="00892A0A">
              <w:rPr>
                <w:szCs w:val="24"/>
                <w:lang w:eastAsia="lt-LT"/>
              </w:rPr>
              <w:t xml:space="preserve">inkilų kėlimo šventėje ,,Paukščiai grįžta namo“, </w:t>
            </w:r>
            <w:r w:rsidRPr="00892A0A">
              <w:rPr>
                <w:szCs w:val="24"/>
              </w:rPr>
              <w:t xml:space="preserve">Būdos k. muziejuje, </w:t>
            </w:r>
            <w:r w:rsidRPr="00892A0A">
              <w:rPr>
                <w:szCs w:val="24"/>
                <w:lang w:eastAsia="lt-LT"/>
              </w:rPr>
              <w:t>Kazlų Rūdos miško muziejuje</w:t>
            </w:r>
            <w:r w:rsidRPr="00892A0A">
              <w:rPr>
                <w:b/>
                <w:bCs/>
                <w:szCs w:val="24"/>
              </w:rPr>
              <w:t xml:space="preserve">, </w:t>
            </w:r>
            <w:r w:rsidRPr="00892A0A">
              <w:rPr>
                <w:szCs w:val="24"/>
                <w:lang w:eastAsia="lt-LT"/>
              </w:rPr>
              <w:t>Višakio Rūdos ir Nemirų k. klėtelėse</w:t>
            </w:r>
            <w:r w:rsidRPr="00892A0A">
              <w:rPr>
                <w:bCs/>
                <w:szCs w:val="24"/>
              </w:rPr>
              <w:t>. Organizuota</w:t>
            </w:r>
            <w:r w:rsidRPr="00892A0A">
              <w:rPr>
                <w:szCs w:val="24"/>
                <w:lang w:eastAsia="lt-LT"/>
              </w:rPr>
              <w:t xml:space="preserve"> išvyka į Jankų mišką, aplankant partizanų kapus</w:t>
            </w:r>
            <w:r w:rsidRPr="00892A0A">
              <w:rPr>
                <w:b/>
                <w:bCs/>
                <w:szCs w:val="24"/>
              </w:rPr>
              <w:t>,</w:t>
            </w:r>
            <w:r w:rsidRPr="00892A0A">
              <w:rPr>
                <w:szCs w:val="24"/>
                <w:lang w:eastAsia="lt-LT"/>
              </w:rPr>
              <w:t xml:space="preserve"> į Klaipėdos Jūrų muziejų</w:t>
            </w:r>
            <w:r w:rsidRPr="00892A0A">
              <w:rPr>
                <w:b/>
                <w:bCs/>
                <w:szCs w:val="24"/>
              </w:rPr>
              <w:t xml:space="preserve">, </w:t>
            </w:r>
            <w:r w:rsidRPr="00892A0A">
              <w:rPr>
                <w:szCs w:val="24"/>
                <w:lang w:eastAsia="lt-LT"/>
              </w:rPr>
              <w:t>dalyvauta adventinėje edukacijose Višakio Rūdos bažnyčioje.</w:t>
            </w:r>
          </w:p>
          <w:p w14:paraId="301BB673" w14:textId="77777777" w:rsidR="00F93B95" w:rsidRPr="00892A0A" w:rsidRDefault="00F93B95" w:rsidP="00892A0A">
            <w:pPr>
              <w:shd w:val="clear" w:color="auto" w:fill="FFFFFF"/>
              <w:ind w:firstLine="601"/>
              <w:jc w:val="both"/>
              <w:rPr>
                <w:szCs w:val="24"/>
                <w:lang w:eastAsia="lt-LT"/>
              </w:rPr>
            </w:pPr>
            <w:r w:rsidRPr="00892A0A">
              <w:rPr>
                <w:szCs w:val="24"/>
                <w:lang w:eastAsia="lt-LT"/>
              </w:rPr>
              <w:t xml:space="preserve">Pradinės mokyklos mokiniams vyko </w:t>
            </w:r>
            <w:r w:rsidRPr="00892A0A">
              <w:rPr>
                <w:bCs/>
                <w:szCs w:val="24"/>
                <w:lang w:eastAsia="lt-LT"/>
              </w:rPr>
              <w:t>pamokos netradicinėse erdvėse:</w:t>
            </w:r>
            <w:r w:rsidRPr="00892A0A">
              <w:rPr>
                <w:szCs w:val="24"/>
                <w:lang w:eastAsia="lt-LT"/>
              </w:rPr>
              <w:t xml:space="preserve"> Policijos komisariate  - „Pažintis su policijos komisaru ir kapelionu“; Kazlų Rūdos gelbėjimo stotyje -  „Žmogaus sauga“; P. Dovydaičio viešojoje bibliotekoje - „Pažintis su biblioteka“, „Padėkos atvirukas vairuotojams“, „Vaikų darbeliai senovėje ilgais žiemos vakarais“, etnografinio ansamblio „Sūduonia“ pasakojimai ir dainos, susitikimai su rašytojais S. Paltanavičiumi ir V. Račicku. </w:t>
            </w:r>
          </w:p>
          <w:p w14:paraId="32333484" w14:textId="0FF39A5F" w:rsidR="00F93B95" w:rsidRPr="00391270" w:rsidRDefault="00F93B95" w:rsidP="00892A0A">
            <w:pPr>
              <w:ind w:firstLine="601"/>
              <w:jc w:val="both"/>
              <w:rPr>
                <w:rStyle w:val="Hipersaitas"/>
                <w:color w:val="auto"/>
                <w:szCs w:val="24"/>
                <w:u w:val="none"/>
                <w:shd w:val="clear" w:color="auto" w:fill="FFFFFF"/>
              </w:rPr>
            </w:pPr>
            <w:r w:rsidRPr="00892A0A">
              <w:rPr>
                <w:szCs w:val="24"/>
                <w:lang w:eastAsia="lt-LT"/>
              </w:rPr>
              <w:t xml:space="preserve">Dalyvauta ir kitose </w:t>
            </w:r>
            <w:r w:rsidRPr="00892A0A">
              <w:rPr>
                <w:bCs/>
                <w:szCs w:val="24"/>
                <w:lang w:eastAsia="lt-LT"/>
              </w:rPr>
              <w:t>projektinėse veiklose</w:t>
            </w:r>
            <w:r w:rsidRPr="00892A0A">
              <w:rPr>
                <w:szCs w:val="24"/>
                <w:lang w:eastAsia="lt-LT"/>
              </w:rPr>
              <w:t>: ž</w:t>
            </w:r>
            <w:r w:rsidRPr="00892A0A">
              <w:rPr>
                <w:szCs w:val="24"/>
              </w:rPr>
              <w:t xml:space="preserve">ygyje Kazlų Rūdos pažintiniu miško taku, pėsčiųjų žygyje į Ąžuolų Būdą, skirtame Lietuvos valstybės atkūrimo dienai paminėti, bėgime „Tiltas iš praeities į dabartį“, Vaikų gynimo dienai skirtoje šventėje </w:t>
            </w:r>
            <w:r w:rsidR="00085C4C">
              <w:rPr>
                <w:szCs w:val="24"/>
              </w:rPr>
              <w:t xml:space="preserve">Kazlų Rūdos </w:t>
            </w:r>
            <w:r w:rsidRPr="00892A0A">
              <w:rPr>
                <w:szCs w:val="24"/>
              </w:rPr>
              <w:t xml:space="preserve">Sporto centre, </w:t>
            </w:r>
            <w:r w:rsidRPr="00892A0A">
              <w:rPr>
                <w:szCs w:val="24"/>
                <w:lang w:eastAsia="lt-LT"/>
              </w:rPr>
              <w:t>Kazlų Rūdos Miškų urėdijos inkilų kėlimo šventėje, Advento šventėje</w:t>
            </w:r>
            <w:hyperlink r:id="rId8" w:history="1">
              <w:r w:rsidRPr="00391270">
                <w:rPr>
                  <w:rStyle w:val="Hipersaitas"/>
                  <w:color w:val="auto"/>
                  <w:szCs w:val="24"/>
                  <w:u w:val="none"/>
                  <w:shd w:val="clear" w:color="auto" w:fill="FFFFFF"/>
                  <w:lang w:eastAsia="lt-LT"/>
                </w:rPr>
                <w:t xml:space="preserve"> Kazlų Rūdos Švč. Jėzaus Širdies bažnyčioje. 37 pirmokai dalyvavo projekte „Išmok plaukti ir saugiai elgtis vandenyje“, 22 trečiokai - vasaros poilsio projekte „Apuokas“.</w:t>
              </w:r>
            </w:hyperlink>
          </w:p>
          <w:p w14:paraId="7720530B" w14:textId="77777777" w:rsidR="00F93B95" w:rsidRPr="00892A0A" w:rsidRDefault="00F93B95" w:rsidP="00892A0A">
            <w:pPr>
              <w:ind w:firstLine="567"/>
              <w:jc w:val="both"/>
              <w:rPr>
                <w:iCs/>
                <w:szCs w:val="24"/>
              </w:rPr>
            </w:pPr>
            <w:r w:rsidRPr="00892A0A">
              <w:rPr>
                <w:szCs w:val="24"/>
              </w:rPr>
              <w:t xml:space="preserve">Buvome aktyvūs šalies, regiono, savivaldybės olimpiadose, konkursuose, varžybose, konferencijose ir kituose renginiuose. Ryškiausi 2022 metų laimėjimai ir pasiekimai: Lietuvos mokinių anglų kalbos olimpiados savivaldybės etapas I, II ir III vietos ir kvietimas dalyvauti respublikinėje olimpiadoje,  Lietuvos mokinių istorijos olimpiada savivaldybės etapas I, II ir III vietos ir kvietimas dalyvauti respublikinėje olimpiadoje (mokinys pateko į geriausių dešimtuką, iš 96 dalyvių užėmė 9 vietą), Lietuvos mokinių lietuvių kalbos olimpiados savivaldybės etapas I ir 2 II vietos, Lietuvos mokinių matematikos olimpiados savivaldybės etapas I, II ir III vietos,  Lietuvos mokinių biologijos olimpiados savivaldybės etapas I vieta. Gimnazijos mokiniai dalyvavo Anglų kalbos konkurse II vieta, Raštingiausias mokinys savivaldybėje 2 I vietos, IT konkurse „Bebras“ (respublikoje 21 vieta), Kengūros konkursuose (vienas mokinys pateko į geriausiųjų 50-tuką), respublikiniame konkurse „Tavo žvilgsnis“ (2 I vietos), </w:t>
            </w:r>
            <w:r w:rsidRPr="00892A0A">
              <w:rPr>
                <w:iCs/>
                <w:szCs w:val="24"/>
              </w:rPr>
              <w:t xml:space="preserve">Respublikinėje viktorinoje-protmūšyje „Kas? Kur? Kada?“ (3 vieta iš 21 dalyvavusios), I-II gimnazijos klasių mokinių komanda dalyvavo viktorinoje – protmūšyje  „Globalios problemos: žemė, oras, vanduo“ Lietuvos mastu (iš 74 dalyvavusių komandų užimta 28 vieta). Konferencijoje Seinuose „Tarpvalstybinio </w:t>
            </w:r>
            <w:r w:rsidRPr="00892A0A">
              <w:rPr>
                <w:iCs/>
                <w:szCs w:val="24"/>
              </w:rPr>
              <w:lastRenderedPageBreak/>
              <w:t>bendradarbiavimo katalizatorius „TARGOVISKO – Turgus“ I a gimnazijos klasės mokiniai pristatė verslo planą ir verslo idėją, laimėta I vieta.</w:t>
            </w:r>
          </w:p>
          <w:p w14:paraId="2E1EC4BC" w14:textId="77777777" w:rsidR="00F93B95" w:rsidRPr="00892A0A" w:rsidRDefault="00F93B95" w:rsidP="00892A0A">
            <w:pPr>
              <w:ind w:firstLine="851"/>
              <w:jc w:val="both"/>
              <w:rPr>
                <w:bCs/>
                <w:szCs w:val="24"/>
              </w:rPr>
            </w:pPr>
            <w:r w:rsidRPr="00892A0A">
              <w:rPr>
                <w:iCs/>
                <w:szCs w:val="24"/>
              </w:rPr>
              <w:t xml:space="preserve">Progimnazijos mokiniai dalyvavo 5 tarptautiniuose konkursuose; laimėjimai: </w:t>
            </w:r>
            <w:r w:rsidRPr="00892A0A">
              <w:rPr>
                <w:szCs w:val="24"/>
              </w:rPr>
              <w:t>tarptautiniame matematikos konkurse „Kengūra 2022“ užimta II vieta savivaldybėje. Tarptautinėje olimpiadoje KINGS (pasaulio pažinimas) į finalą pateko 54 mokiniai.</w:t>
            </w:r>
            <w:r w:rsidRPr="00892A0A">
              <w:rPr>
                <w:bCs/>
                <w:szCs w:val="24"/>
              </w:rPr>
              <w:t xml:space="preserve"> </w:t>
            </w:r>
            <w:r w:rsidRPr="00892A0A">
              <w:rPr>
                <w:szCs w:val="24"/>
              </w:rPr>
              <w:t xml:space="preserve">Taip pat dalyvauta 22 respublikiniuose konkursuose (iš viso 605 dalyviai). Laimėjimai: respublikiniame </w:t>
            </w:r>
            <w:r w:rsidRPr="00892A0A">
              <w:rPr>
                <w:bCs/>
                <w:szCs w:val="24"/>
              </w:rPr>
              <w:t>video filmų kūrimo konkurse „Metas keisti pasaulį“ – I vieta. Respublikiniame virtualiame fotografijos konkurse-parodoje „Mano spalvotas pasaulis“ simpatijos nominacijoje pelnyta I-a vieta. Respublikiniame 1-10 klasių mokinių ir mokytojų ekologinių kūrybinių darbų STEAM parodoje – konkurse „Iš žemės gilybių gyvybės žydėjimas“ užimta III vieta 5-8 kl. grupėje. Respublikiniame pranciškoniškame konkurse „Pasitik kūdikėlį Jėzų su šv. Pranciškumi“ gautos „Autentiškiausios prakartėlės“ ir „Gražiausios kompozicijos prakartėlės“ nominacijos. Respublikiniame meninio skaitymo konkurse – I-a vieta II etape. Anglų kalbos olimpiadoje užimtos 4 prizinės vietos. Respublikiniame socialinio atvirlaiškio „Mano jausmų pasaulis“ užimta I-a vieta. Vertimų ir iliustracijų projekto „Tavo žvilgsnis 2022” konkurse – 6 prizinės vietos. Kazlų Rūdos savivaldybės mokinių zoninėse futbolo varžybose iškovota 3 vieta.</w:t>
            </w:r>
          </w:p>
          <w:p w14:paraId="6D6E1DF6" w14:textId="77777777" w:rsidR="00F93B95" w:rsidRPr="00892A0A" w:rsidRDefault="00F93B95" w:rsidP="00892A0A">
            <w:pPr>
              <w:ind w:firstLine="601"/>
              <w:jc w:val="both"/>
              <w:rPr>
                <w:szCs w:val="24"/>
              </w:rPr>
            </w:pPr>
            <w:r w:rsidRPr="00892A0A">
              <w:rPr>
                <w:szCs w:val="24"/>
                <w:lang w:eastAsia="lt-LT"/>
              </w:rPr>
              <w:t xml:space="preserve">Gyvenviečių mokyklų mokiniai aktyviai įsijungia į šalies, rajono, savivaldybės konkursus, olimpiadas: tarptautinį edukacinį konkursą „Olympis“ (Bagotosios, Antanavo, Jankų, Kazlų Rūdos pradinės mokyklos mokiniai), tarptautinę olimpiadą KINGS (lietuvių kalbos, matematikos, anglų kalbos, pasaulio pažinimo olimpiados). </w:t>
            </w:r>
            <w:r w:rsidRPr="00892A0A">
              <w:rPr>
                <w:szCs w:val="24"/>
                <w:shd w:val="clear" w:color="auto" w:fill="FFFFFF"/>
              </w:rPr>
              <w:t>Pavasarinėje sesijoje dalyvavo 32 mokiniai, finale – 13. Ugdytiniai pasiekė puikių rezultatų.</w:t>
            </w:r>
            <w:r w:rsidRPr="00892A0A">
              <w:rPr>
                <w:bCs/>
                <w:szCs w:val="24"/>
                <w:lang w:eastAsia="lt-LT"/>
              </w:rPr>
              <w:t xml:space="preserve"> Dalyvauta </w:t>
            </w:r>
            <w:r w:rsidRPr="00892A0A">
              <w:rPr>
                <w:szCs w:val="24"/>
              </w:rPr>
              <w:t>vertimų konkurse ,,Tavo žvilgsnis“</w:t>
            </w:r>
            <w:r w:rsidRPr="00892A0A">
              <w:rPr>
                <w:bCs/>
                <w:szCs w:val="24"/>
                <w:lang w:eastAsia="lt-LT"/>
              </w:rPr>
              <w:t>.</w:t>
            </w:r>
            <w:r w:rsidRPr="00892A0A">
              <w:rPr>
                <w:szCs w:val="24"/>
              </w:rPr>
              <w:t xml:space="preserve"> Konkurse ,,Raštingiausias savivaldybės mokinys“ užimta II vieta (Antanavo mokyklos 6 klasės mokinys).</w:t>
            </w:r>
          </w:p>
          <w:p w14:paraId="34805304" w14:textId="77777777" w:rsidR="00F93B95" w:rsidRPr="00892A0A" w:rsidRDefault="00F93B95" w:rsidP="00892A0A">
            <w:pPr>
              <w:shd w:val="clear" w:color="auto" w:fill="FFFFFF"/>
              <w:ind w:firstLine="601"/>
              <w:jc w:val="both"/>
              <w:rPr>
                <w:szCs w:val="24"/>
                <w:shd w:val="clear" w:color="auto" w:fill="FFFFFF"/>
              </w:rPr>
            </w:pPr>
            <w:r w:rsidRPr="00892A0A">
              <w:rPr>
                <w:szCs w:val="24"/>
                <w:shd w:val="clear" w:color="auto" w:fill="FFFFFF"/>
              </w:rPr>
              <w:t>Kazlų Rūdos pradinės mokyklos 1-4 klasių mokiniai dalyvavo: v</w:t>
            </w:r>
            <w:r w:rsidRPr="00892A0A">
              <w:rPr>
                <w:szCs w:val="24"/>
                <w:lang w:eastAsia="lt-LT"/>
              </w:rPr>
              <w:t xml:space="preserve">irtualiame </w:t>
            </w:r>
            <w:r w:rsidRPr="00892A0A">
              <w:rPr>
                <w:szCs w:val="24"/>
                <w:shd w:val="clear" w:color="auto" w:fill="FFFFFF"/>
              </w:rPr>
              <w:t>respublikiniame pradinių klasių mokinių kūrybiniame </w:t>
            </w:r>
            <w:r w:rsidRPr="00892A0A">
              <w:rPr>
                <w:rStyle w:val="Emfaz"/>
                <w:bCs/>
                <w:i w:val="0"/>
                <w:szCs w:val="24"/>
                <w:shd w:val="clear" w:color="auto" w:fill="FFFFFF"/>
              </w:rPr>
              <w:t>projekte „Gamtos kalba</w:t>
            </w:r>
            <w:r w:rsidRPr="00892A0A">
              <w:rPr>
                <w:i/>
                <w:szCs w:val="24"/>
                <w:shd w:val="clear" w:color="auto" w:fill="FFFFFF"/>
              </w:rPr>
              <w:t>“</w:t>
            </w:r>
            <w:r w:rsidRPr="00892A0A">
              <w:rPr>
                <w:szCs w:val="24"/>
                <w:shd w:val="clear" w:color="auto" w:fill="FFFFFF"/>
              </w:rPr>
              <w:t xml:space="preserve"> – 5 mokiniai; Lietuvos nacionalinio Vinco Kudirkos muziejaus organizuotame Lietuvos </w:t>
            </w:r>
            <w:r w:rsidRPr="00892A0A">
              <w:rPr>
                <w:rStyle w:val="Emfaz"/>
                <w:bCs/>
                <w:i w:val="0"/>
                <w:szCs w:val="24"/>
                <w:shd w:val="clear" w:color="auto" w:fill="FFFFFF"/>
              </w:rPr>
              <w:t>skaitmeninio atviruko</w:t>
            </w:r>
            <w:r w:rsidRPr="00892A0A">
              <w:rPr>
                <w:szCs w:val="24"/>
                <w:shd w:val="clear" w:color="auto" w:fill="FFFFFF"/>
              </w:rPr>
              <w:t xml:space="preserve"> konkurse, skirtame Kovo 11-ajai paminėti – 11 mokinių; </w:t>
            </w:r>
            <w:r w:rsidRPr="00892A0A">
              <w:rPr>
                <w:szCs w:val="24"/>
                <w:lang w:eastAsia="lt-LT"/>
              </w:rPr>
              <w:t>Kazlų Rūdos visuomenės sveikatos biuro organizuotame projekte</w:t>
            </w:r>
            <w:r w:rsidRPr="00892A0A">
              <w:rPr>
                <w:szCs w:val="24"/>
                <w:shd w:val="clear" w:color="auto" w:fill="FFFFFF"/>
              </w:rPr>
              <w:t xml:space="preserve"> </w:t>
            </w:r>
            <w:r w:rsidRPr="00892A0A">
              <w:rPr>
                <w:szCs w:val="24"/>
                <w:lang w:eastAsia="lt-LT"/>
              </w:rPr>
              <w:t>„Aš mažiukas, bet labai galingas vandens lašiukas“ - 16 mokinių;</w:t>
            </w:r>
            <w:r w:rsidRPr="00892A0A">
              <w:rPr>
                <w:szCs w:val="24"/>
                <w:shd w:val="clear" w:color="auto" w:fill="FFFFFF"/>
              </w:rPr>
              <w:t xml:space="preserve"> </w:t>
            </w:r>
            <w:r w:rsidRPr="00892A0A">
              <w:rPr>
                <w:szCs w:val="24"/>
                <w:lang w:eastAsia="lt-LT"/>
              </w:rPr>
              <w:t>Respublikiniame projekte „STEAM tobulinimas“ – 22 mokiniai;</w:t>
            </w:r>
            <w:r w:rsidRPr="00892A0A">
              <w:rPr>
                <w:szCs w:val="24"/>
                <w:shd w:val="clear" w:color="auto" w:fill="FFFFFF"/>
              </w:rPr>
              <w:t xml:space="preserve"> R</w:t>
            </w:r>
            <w:r w:rsidRPr="00892A0A">
              <w:rPr>
                <w:kern w:val="36"/>
                <w:szCs w:val="24"/>
                <w:lang w:eastAsia="lt-LT"/>
              </w:rPr>
              <w:t xml:space="preserve">espublikinėse nuotolinėse dirbtuvėse „Įžiebk savo šviesą“ – 19 mokinių; </w:t>
            </w:r>
            <w:r w:rsidRPr="00892A0A">
              <w:rPr>
                <w:szCs w:val="24"/>
                <w:lang w:eastAsia="lt-LT"/>
              </w:rPr>
              <w:t xml:space="preserve">Kazlų Rūdos savivaldybės 3-6 klasių mokinių viktorinoje „Pažink Šventąjį Raštą“ – 30 mokinių; </w:t>
            </w:r>
            <w:r w:rsidRPr="00892A0A">
              <w:rPr>
                <w:szCs w:val="24"/>
                <w:shd w:val="clear" w:color="auto" w:fill="FFFFFF"/>
              </w:rPr>
              <w:t>3 mokyklos mokiniai ir mokytoja dalyvavo Lietuvos Respublikos Prezidento rūmuose Pirmosios Ponios D. Nausėdienės surengtame Kalėdiniame vakare.</w:t>
            </w:r>
          </w:p>
          <w:p w14:paraId="39FD829E" w14:textId="77777777" w:rsidR="00F93B95" w:rsidRPr="00892A0A" w:rsidRDefault="00F93B95" w:rsidP="00892A0A">
            <w:pPr>
              <w:shd w:val="clear" w:color="auto" w:fill="FFFFFF"/>
              <w:ind w:firstLine="601"/>
              <w:jc w:val="both"/>
              <w:rPr>
                <w:szCs w:val="24"/>
                <w:shd w:val="clear" w:color="auto" w:fill="FFFFFF"/>
              </w:rPr>
            </w:pPr>
            <w:r w:rsidRPr="00892A0A">
              <w:rPr>
                <w:szCs w:val="24"/>
                <w:lang w:eastAsia="lt-LT"/>
              </w:rPr>
              <w:t>Ikimokyklinio ir priešmokyklinio ugdymo mokiniai dalyvavo virtualioje fotografijų parodoje „Mūsų darželių gėlės“ – 42 vaikai ir jų tėveliai; Kazlų Rūdos savivaldybės priešmokyklinukų šaškių turnyre – 10 vaikų.</w:t>
            </w:r>
          </w:p>
          <w:p w14:paraId="4D88A9C9" w14:textId="77777777" w:rsidR="00F93B95" w:rsidRPr="00892A0A" w:rsidRDefault="00F93B95" w:rsidP="00892A0A">
            <w:pPr>
              <w:shd w:val="clear" w:color="auto" w:fill="FFFFFF"/>
              <w:ind w:firstLine="601"/>
              <w:jc w:val="both"/>
              <w:rPr>
                <w:szCs w:val="24"/>
                <w:lang w:eastAsia="lt-LT"/>
              </w:rPr>
            </w:pPr>
            <w:r w:rsidRPr="00892A0A">
              <w:rPr>
                <w:szCs w:val="24"/>
              </w:rPr>
              <w:t>Bagotosios mokykloje</w:t>
            </w:r>
            <w:r w:rsidRPr="00892A0A">
              <w:rPr>
                <w:b/>
                <w:szCs w:val="24"/>
              </w:rPr>
              <w:t xml:space="preserve"> </w:t>
            </w:r>
            <w:r w:rsidRPr="00892A0A">
              <w:rPr>
                <w:szCs w:val="24"/>
              </w:rPr>
              <w:t xml:space="preserve">įgyvendinti projektai: socializacijos projektas ,,Eime kartu gamtos takeliu“ (465 Eur savivaldybės lėšų), sveikatinimo programos projektas ,,Augu sveikas“ (655 Eur savivaldybės lėšų). Dalyvauta 11 </w:t>
            </w:r>
            <w:r w:rsidRPr="00892A0A">
              <w:rPr>
                <w:szCs w:val="24"/>
                <w:lang w:eastAsia="lt-LT"/>
              </w:rPr>
              <w:t>respublikinių projektų, 6 savivaldybės rengtuose projektuose. Organizuotas konkursas savivaldybės IU įstaigoms - virtuali fotografijų paroda ,,Mūsų darželių gėlės“.</w:t>
            </w:r>
          </w:p>
          <w:p w14:paraId="0EE65B50" w14:textId="77777777" w:rsidR="00F93B95" w:rsidRPr="00892A0A" w:rsidRDefault="00F93B95" w:rsidP="00892A0A">
            <w:pPr>
              <w:ind w:firstLine="601"/>
              <w:jc w:val="both"/>
              <w:rPr>
                <w:szCs w:val="24"/>
              </w:rPr>
            </w:pPr>
            <w:r w:rsidRPr="00892A0A">
              <w:rPr>
                <w:szCs w:val="24"/>
              </w:rPr>
              <w:t>Antanavo mokykla įgyvendino socializacijos projektą ,,STEAM vasaros laboratorija“. (1000 Eur savivaldybės lėšų), sveikatinimo programos projektą ,,Lauke judu – sveikas esu“ (780 Eur savivaldybės lėšų projekto veikloms įgyvendinti). Dalyvauta 4 savivaldybės projektuose.</w:t>
            </w:r>
          </w:p>
          <w:p w14:paraId="3649D6FE" w14:textId="77777777" w:rsidR="00F93B95" w:rsidRPr="00892A0A" w:rsidRDefault="00F93B95" w:rsidP="00892A0A">
            <w:pPr>
              <w:ind w:firstLine="601"/>
              <w:jc w:val="both"/>
              <w:rPr>
                <w:szCs w:val="24"/>
              </w:rPr>
            </w:pPr>
            <w:r w:rsidRPr="00892A0A">
              <w:rPr>
                <w:szCs w:val="24"/>
              </w:rPr>
              <w:t>Jankų mokyklos socializacijos projekto ,,Atrandu Lietuvą“ veikloms įgyvendinti Kazlų Rūdos savivaldybė skyrė 1300 Eur, sveikatinimo programos projektas ,,Judame sveikatos link“ finansuotas 670 Eur Kazlų Rūdos savivaldybės lėšų. Dalyvauta respublikiniame projekte „Per pasaulį su lietuvišku eilėraščiu“, 15-oje respublikinių konkursų – 15, 5 Kazlų Rūdos savivaldybės inicijuotuose renginiuose.</w:t>
            </w:r>
          </w:p>
          <w:p w14:paraId="49C99A53" w14:textId="77777777" w:rsidR="00F93B95" w:rsidRDefault="00F93B95" w:rsidP="00085C4C">
            <w:pPr>
              <w:ind w:firstLine="601"/>
              <w:jc w:val="both"/>
              <w:rPr>
                <w:szCs w:val="24"/>
              </w:rPr>
            </w:pPr>
            <w:r w:rsidRPr="00892A0A">
              <w:rPr>
                <w:bCs/>
                <w:szCs w:val="24"/>
              </w:rPr>
              <w:t>Visos gyvenviečių mokyklos</w:t>
            </w:r>
            <w:r w:rsidRPr="00892A0A">
              <w:rPr>
                <w:szCs w:val="24"/>
              </w:rPr>
              <w:t xml:space="preserve"> dalyvavo LRT inicijuotame renginyje „Matau tave“, respublikiniame projekte ,,Olimpinis mėnuo“; akcijoje Tolerancijos dienai ,,Tolerancijos miestas“, Saugaus eismo akcijoje ,,Saugok save ir kitus“.</w:t>
            </w:r>
          </w:p>
          <w:p w14:paraId="357298CE" w14:textId="250E7FBB" w:rsidR="007C221C" w:rsidRPr="007C221C" w:rsidRDefault="007C221C" w:rsidP="007C221C">
            <w:pPr>
              <w:shd w:val="clear" w:color="auto" w:fill="FFFFFF"/>
              <w:ind w:firstLine="601"/>
              <w:jc w:val="both"/>
              <w:rPr>
                <w:szCs w:val="24"/>
              </w:rPr>
            </w:pPr>
            <w:r w:rsidRPr="007C221C">
              <w:rPr>
                <w:color w:val="222222"/>
                <w:szCs w:val="24"/>
              </w:rPr>
              <w:t xml:space="preserve">Iš Prano Dovydaičio progimnazijos 2022 metais įgyvendintos projektinės veiklos pažymėtina: </w:t>
            </w:r>
            <w:r w:rsidRPr="007C221C">
              <w:rPr>
                <w:szCs w:val="24"/>
              </w:rPr>
              <w:t xml:space="preserve">Kokybės krepšelio projekto įgyvendinime (2020–2022 metai)  dalyvavo visa progimnazijos </w:t>
            </w:r>
            <w:r w:rsidRPr="007C221C">
              <w:rPr>
                <w:szCs w:val="24"/>
              </w:rPr>
              <w:lastRenderedPageBreak/>
              <w:t xml:space="preserve">bendruomenė. Programoje „Renkuosi mokyti“ dalyvauja 1 mokytojas. </w:t>
            </w:r>
            <w:r w:rsidRPr="007C221C">
              <w:rPr>
                <w:color w:val="000000"/>
              </w:rPr>
              <w:t>Erasmus + projektas ,,Negalią turintys mokiniai įveikia sunkumus”</w:t>
            </w:r>
            <w:r w:rsidR="008E5758">
              <w:rPr>
                <w:color w:val="000000"/>
              </w:rPr>
              <w:t xml:space="preserve"> </w:t>
            </w:r>
            <w:r w:rsidRPr="007C221C">
              <w:rPr>
                <w:color w:val="000000"/>
              </w:rPr>
              <w:t xml:space="preserve">(1 pedagoginis darbuotojas), dalyvaujant tarptautinėje gamtosauginių mokyklų programoje progimnazija jau 9 kartą apdovanota Žaliąja vėliava; „Dove“ projektas „Savimi pasitikintis aš”; edukacinė autorių teisių programa Lietuvos mokykloms, dalyvavo visos </w:t>
            </w:r>
            <w:r w:rsidR="00331A9F" w:rsidRPr="007C221C">
              <w:rPr>
                <w:color w:val="000000"/>
              </w:rPr>
              <w:t>progimnazijos</w:t>
            </w:r>
            <w:r w:rsidRPr="007C221C">
              <w:rPr>
                <w:color w:val="000000"/>
              </w:rPr>
              <w:t xml:space="preserve"> klasės; </w:t>
            </w:r>
            <w:r w:rsidRPr="007C221C">
              <w:rPr>
                <w:szCs w:val="24"/>
              </w:rPr>
              <w:t>nacionalinis aplinkosauginis projektas „Žalioji odisėja“; pilietiškumo projektas „Laisvė nemiršta“, kuriame vyko akcija „Šildančių žvakių dirbtuvės“  įtraukusi visą Kazlų Rūdos bendruomenę;</w:t>
            </w:r>
            <w:r w:rsidRPr="007C221C">
              <w:t xml:space="preserve"> Kazlų Rūdos savivaldybės visuomenės sveikatos biuro projektas ,,Vaikų ir jų artimųjų fizinio raštingumo didinimas Kazlų Rūdos ir Šakių r. savivaldybėse“ (Nr. SRF-FAV-2022-1-0017), dalyvavo 2 klasės;</w:t>
            </w:r>
            <w:r w:rsidRPr="007C221C">
              <w:rPr>
                <w:szCs w:val="24"/>
              </w:rPr>
              <w:t xml:space="preserve"> Vilkaviškio vyskupijos inicijuotas Adventinio laikotarpio projektas „Kalėdų žvaigždė”; projektai  „Padėk pūkuotam draugui“ ir  „Kartu mes galime daugiau- 2“; sveikatingumo projektas „Keliauk, judėk, pažink-2“o taip pat finansinio raštingumo ugdymo, antikorupcinio  ugdymo, informacinio raštingumo </w:t>
            </w:r>
            <w:r w:rsidR="00331A9F" w:rsidRPr="007C221C">
              <w:rPr>
                <w:szCs w:val="24"/>
              </w:rPr>
              <w:t>ugdymo, nacionalinio</w:t>
            </w:r>
            <w:r w:rsidRPr="007C221C">
              <w:rPr>
                <w:szCs w:val="24"/>
              </w:rPr>
              <w:t xml:space="preserve"> saugumo ugdymo, verslumo ugdymo projektai.</w:t>
            </w:r>
          </w:p>
          <w:p w14:paraId="085CEBE2" w14:textId="606669D0" w:rsidR="007C221C" w:rsidRDefault="007C221C" w:rsidP="007C221C">
            <w:pPr>
              <w:ind w:firstLine="851"/>
              <w:jc w:val="both"/>
            </w:pPr>
            <w:r w:rsidRPr="007C221C">
              <w:t xml:space="preserve">Progimnazijos bendruomenė dalyvavo </w:t>
            </w:r>
            <w:r w:rsidRPr="007C221C">
              <w:rPr>
                <w:szCs w:val="24"/>
              </w:rPr>
              <w:t xml:space="preserve">akcijoje „Miškasodis 2022“; </w:t>
            </w:r>
            <w:r w:rsidRPr="007C221C">
              <w:t>Kazlų Rūdos savivaldybės visuomenės sveikatos biuro šiaurietiškojo ėjimo žygyje, skirtame Vasario 16-ajai paminėti.</w:t>
            </w:r>
          </w:p>
          <w:p w14:paraId="3F55679F" w14:textId="758D96EE" w:rsidR="0011643B" w:rsidRDefault="00E131BF" w:rsidP="0011643B">
            <w:pPr>
              <w:ind w:firstLine="851"/>
              <w:jc w:val="both"/>
            </w:pPr>
            <w:r>
              <w:t>Gimnazijos skyriuje l</w:t>
            </w:r>
            <w:r w:rsidRPr="002F2A86">
              <w:t>opšelyje-darželyje</w:t>
            </w:r>
            <w:r>
              <w:t xml:space="preserve"> „Pušelė“ </w:t>
            </w:r>
            <w:r w:rsidRPr="002F2A86">
              <w:t>vykdomas teminis metų projektas „</w:t>
            </w:r>
            <w:r>
              <w:t>G</w:t>
            </w:r>
            <w:r w:rsidRPr="002F2A86">
              <w:t>amtos vaikas. Miško gyventojai</w:t>
            </w:r>
            <w:r w:rsidRPr="002F2A86">
              <w:rPr>
                <w:rtl/>
              </w:rPr>
              <w:t>“</w:t>
            </w:r>
            <w:r w:rsidRPr="002F2A86">
              <w:t>.</w:t>
            </w:r>
            <w:r w:rsidR="00AF272D">
              <w:t xml:space="preserve"> </w:t>
            </w:r>
            <w:r w:rsidR="0011643B" w:rsidRPr="002F2A86">
              <w:t>IU mokytojai ugdymo procesą organizuoja ir lavina vaiko fizines, socialines-emocines, pažintines, kūrybines galias pasinaudodami papildomomis metinės temos teikiamomis galimybėmis, suteikia ugdymo procesui papildomą kontekstinį foną, įtraukdami į ugdymą „miško gyventojų“ pasaulį.</w:t>
            </w:r>
            <w:r w:rsidR="0011643B">
              <w:t xml:space="preserve"> Antrasis įstaigos įgyvendinamas projektas </w:t>
            </w:r>
            <w:r w:rsidR="0011643B" w:rsidRPr="0011643B">
              <w:t>„Spalvinga ir sveika vaikystė“</w:t>
            </w:r>
            <w:r w:rsidR="0011643B">
              <w:t xml:space="preserve"> skirtas visapusiškam vaiko ugdymui per judesį, menines patirtis. </w:t>
            </w:r>
          </w:p>
          <w:p w14:paraId="64F5C4B4" w14:textId="77777777" w:rsidR="007C221C" w:rsidRPr="007C221C" w:rsidRDefault="007C221C" w:rsidP="007C221C">
            <w:pPr>
              <w:ind w:firstLine="851"/>
              <w:jc w:val="both"/>
            </w:pPr>
          </w:p>
          <w:p w14:paraId="4D8A7BF5" w14:textId="43880A14" w:rsidR="00F93B95" w:rsidRPr="007C221C" w:rsidRDefault="007C221C" w:rsidP="00892A0A">
            <w:pPr>
              <w:shd w:val="clear" w:color="auto" w:fill="FFFFFF"/>
              <w:ind w:firstLine="601"/>
              <w:jc w:val="both"/>
              <w:rPr>
                <w:i/>
                <w:szCs w:val="24"/>
              </w:rPr>
            </w:pPr>
            <w:r w:rsidRPr="007C221C">
              <w:rPr>
                <w:i/>
                <w:szCs w:val="24"/>
              </w:rPr>
              <w:t xml:space="preserve">2. </w:t>
            </w:r>
            <w:r w:rsidR="007A7818" w:rsidRPr="007C221C">
              <w:rPr>
                <w:i/>
                <w:szCs w:val="24"/>
              </w:rPr>
              <w:t>Modernios ir saugi</w:t>
            </w:r>
            <w:r w:rsidR="00F93B95" w:rsidRPr="007C221C">
              <w:rPr>
                <w:i/>
                <w:szCs w:val="24"/>
              </w:rPr>
              <w:t>os  ugdymo(si) aplinkos kūrimas.</w:t>
            </w:r>
          </w:p>
          <w:p w14:paraId="2409D78D" w14:textId="75053032" w:rsidR="00657DB3" w:rsidRPr="00892A0A" w:rsidRDefault="00657DB3" w:rsidP="00657DB3">
            <w:pPr>
              <w:tabs>
                <w:tab w:val="left" w:pos="567"/>
              </w:tabs>
              <w:ind w:firstLine="567"/>
              <w:jc w:val="both"/>
              <w:rPr>
                <w:bCs/>
                <w:szCs w:val="24"/>
              </w:rPr>
            </w:pPr>
            <w:r w:rsidRPr="00892A0A">
              <w:rPr>
                <w:szCs w:val="24"/>
              </w:rPr>
              <w:t xml:space="preserve">Įgyvendinant </w:t>
            </w:r>
            <w:r>
              <w:rPr>
                <w:szCs w:val="24"/>
              </w:rPr>
              <w:t xml:space="preserve">šį tikslą </w:t>
            </w:r>
            <w:r w:rsidRPr="00892A0A">
              <w:rPr>
                <w:szCs w:val="24"/>
              </w:rPr>
              <w:t>numatyti tokie uždaviniai:</w:t>
            </w:r>
            <w:r w:rsidRPr="00892A0A">
              <w:rPr>
                <w:bCs/>
                <w:szCs w:val="24"/>
              </w:rPr>
              <w:t xml:space="preserve"> užtikrinti sveiką ir saugią mokymo ir mokymosi aplinką; puoselėti savitą gimnazijos kultūrą;</w:t>
            </w:r>
            <w:r w:rsidRPr="00892A0A">
              <w:rPr>
                <w:szCs w:val="24"/>
              </w:rPr>
              <w:t xml:space="preserve"> d</w:t>
            </w:r>
            <w:r w:rsidRPr="00892A0A">
              <w:rPr>
                <w:bCs/>
                <w:szCs w:val="24"/>
              </w:rPr>
              <w:t>idinti bendradarbiavimo galimybes;</w:t>
            </w:r>
            <w:r w:rsidRPr="00892A0A">
              <w:rPr>
                <w:szCs w:val="24"/>
              </w:rPr>
              <w:t xml:space="preserve"> t</w:t>
            </w:r>
            <w:r w:rsidRPr="00892A0A">
              <w:rPr>
                <w:bCs/>
                <w:szCs w:val="24"/>
              </w:rPr>
              <w:t>obulinti informavimo sistemą.</w:t>
            </w:r>
          </w:p>
          <w:p w14:paraId="5BDA6DAF" w14:textId="77777777" w:rsidR="007D46AE" w:rsidRDefault="00F93B95" w:rsidP="00892A0A">
            <w:pPr>
              <w:tabs>
                <w:tab w:val="left" w:pos="567"/>
              </w:tabs>
              <w:ind w:firstLine="567"/>
              <w:jc w:val="both"/>
              <w:rPr>
                <w:szCs w:val="24"/>
              </w:rPr>
            </w:pPr>
            <w:r w:rsidRPr="00892A0A">
              <w:rPr>
                <w:szCs w:val="24"/>
              </w:rPr>
              <w:t xml:space="preserve">Gerinant ir efektyvinant pagalbos mokiniams teikimą </w:t>
            </w:r>
            <w:r w:rsidR="007C221C">
              <w:rPr>
                <w:szCs w:val="24"/>
              </w:rPr>
              <w:t xml:space="preserve">Gimnazijoje </w:t>
            </w:r>
            <w:r w:rsidRPr="00892A0A">
              <w:rPr>
                <w:szCs w:val="24"/>
              </w:rPr>
              <w:t xml:space="preserve">buvo nustatyta mokinių konsultavimo tvarka. Įvedus naują modelį konsultacijos tikslingai paskirtos mokytojams ir vykdomos pagal tvarkaraštį. Nuo rugsėjo mėnesio konsultacijas vykdo 19 mokytojų, jiems skirta 740 metinių valandų. Vidutiniškai per savaitę kiekvienas mokytojas konsultuoja vidutiniškai 3-8 mokinius. Didesnį poveikį mokinių pažangai turi individualios konsultacijos. Balandžio, gegužės ir birželio mėnesiais prieš brandos egzaminus buvo organizuojamos intensyvios konsultacijos abiturientams, buvo suorganizuotos konsultacijos iš 10 dalykų. Konsultacijos taip pat buvo teikiamos mokiniams atvykusiems iš Ukrainos. Rugsėjo - gruodžio mėnesiais buvo organizuotos papildomos konsultacijos dėl lietuvių kalbos ir literatūros  mokiniams, atvykusiems iš užsienio. Visiems mokiniams sudarytos sąlygos gauti pedagoginę, socialinę, psichologinę bei karjeros planavimo pagalbą. Šią pagalbą teikė visi pedagogai, socialinis pedagogas, psichologas, bibliotekos vedėjas, karjeros specialistas. </w:t>
            </w:r>
          </w:p>
          <w:p w14:paraId="544BEA23" w14:textId="38F22EBA" w:rsidR="00F93B95" w:rsidRPr="00892A0A" w:rsidRDefault="007D46AE" w:rsidP="007D46AE">
            <w:pPr>
              <w:suppressAutoHyphens/>
              <w:autoSpaceDN w:val="0"/>
              <w:ind w:firstLine="601"/>
              <w:jc w:val="both"/>
              <w:rPr>
                <w:szCs w:val="24"/>
              </w:rPr>
            </w:pPr>
            <w:r w:rsidRPr="00391270">
              <w:rPr>
                <w:bCs/>
                <w:szCs w:val="24"/>
                <w:lang w:eastAsia="lt-LT"/>
              </w:rPr>
              <w:t>Švietimo pagalba Gimnazijoje buvo teikiama atsižvelgiant į PPT rekomendacijas ir VGK priimtus sprendimus.</w:t>
            </w:r>
            <w:r>
              <w:rPr>
                <w:bCs/>
                <w:szCs w:val="24"/>
                <w:lang w:eastAsia="lt-LT"/>
              </w:rPr>
              <w:t xml:space="preserve"> </w:t>
            </w:r>
            <w:r w:rsidR="00F93B95" w:rsidRPr="00892A0A">
              <w:rPr>
                <w:spacing w:val="-1"/>
                <w:szCs w:val="24"/>
              </w:rPr>
              <w:t>VGK</w:t>
            </w:r>
            <w:r w:rsidR="00F93B95" w:rsidRPr="00892A0A">
              <w:rPr>
                <w:spacing w:val="32"/>
                <w:szCs w:val="24"/>
              </w:rPr>
              <w:t xml:space="preserve"> </w:t>
            </w:r>
            <w:r w:rsidR="00F93B95" w:rsidRPr="00892A0A">
              <w:rPr>
                <w:spacing w:val="-1"/>
                <w:szCs w:val="24"/>
              </w:rPr>
              <w:t>organizavo</w:t>
            </w:r>
            <w:r w:rsidR="00F93B95" w:rsidRPr="00892A0A">
              <w:rPr>
                <w:spacing w:val="18"/>
                <w:szCs w:val="24"/>
              </w:rPr>
              <w:t xml:space="preserve"> </w:t>
            </w:r>
            <w:r w:rsidR="00F93B95" w:rsidRPr="00892A0A">
              <w:rPr>
                <w:szCs w:val="24"/>
              </w:rPr>
              <w:t>6</w:t>
            </w:r>
            <w:r w:rsidR="00F93B95" w:rsidRPr="00892A0A">
              <w:rPr>
                <w:spacing w:val="16"/>
                <w:szCs w:val="24"/>
              </w:rPr>
              <w:t xml:space="preserve"> </w:t>
            </w:r>
            <w:r w:rsidR="00F93B95" w:rsidRPr="00892A0A">
              <w:rPr>
                <w:szCs w:val="24"/>
              </w:rPr>
              <w:t>posėdžius. Didžiausias poreikis gimnazijoje yra psichologo paslaugoms. Per metus psichologo ilgalaikės konsultacijos buvo suteiktos 34 mokiniams, 217 kartų buvo suteiktos ilgalaikės konsultacijos, 77 kartus suteiktos trumpalaikės konsultacijos, 49 kartus konsultuoti mokinių tėvai, 55 kartus mokytojai. Suorganizuoti 5 grupiniai užsiėmimai mokiniams klasėse. Aktyviai dalyvauta organizuojant krizės valdymo veiksmus.</w:t>
            </w:r>
          </w:p>
          <w:p w14:paraId="7F62203F" w14:textId="77777777" w:rsidR="00F93B95" w:rsidRPr="00892A0A" w:rsidRDefault="00F93B95" w:rsidP="00892A0A">
            <w:pPr>
              <w:pStyle w:val="Default"/>
              <w:ind w:firstLine="601"/>
              <w:jc w:val="both"/>
              <w:rPr>
                <w:color w:val="auto"/>
              </w:rPr>
            </w:pPr>
            <w:r w:rsidRPr="00892A0A">
              <w:rPr>
                <w:color w:val="auto"/>
              </w:rPr>
              <w:t xml:space="preserve">Gimnazijos skyriuje Kazlų Rūdos pradinėje mokykloje suorganizuoti pagalbos specialistų praktiniai mokymai mokytojų padėjėjams. Organizuoti VGK mokymai mokytojams, kaip diferencijuoti užduotis mokiniams, turintiems SUP poreikių. Būsimų priešmokyklinukų tėvams, buvo organizuoti 3 susitikimai su mokytojomis „Kaip padėti vaikui pasiruošti mokyklai“. </w:t>
            </w:r>
          </w:p>
          <w:p w14:paraId="727C016D" w14:textId="77777777" w:rsidR="00F93B95" w:rsidRPr="00892A0A" w:rsidRDefault="00F93B95" w:rsidP="00892A0A">
            <w:pPr>
              <w:pStyle w:val="Default"/>
              <w:ind w:firstLine="601"/>
              <w:jc w:val="both"/>
              <w:rPr>
                <w:color w:val="auto"/>
              </w:rPr>
            </w:pPr>
            <w:r w:rsidRPr="00892A0A">
              <w:rPr>
                <w:color w:val="auto"/>
              </w:rPr>
              <w:t xml:space="preserve">Gerąja patirtimi pedagogai dalinosi ikimokyklinio, priešmokyklinio pradinio ugdymo metodinių būrelių susirinkimuose, vedė atviras ir integruotas pamokas. Gimnazijos skyriaus </w:t>
            </w:r>
            <w:r w:rsidRPr="00892A0A">
              <w:rPr>
                <w:color w:val="auto"/>
              </w:rPr>
              <w:lastRenderedPageBreak/>
              <w:t xml:space="preserve">psichologė dalinosi patirtimi matematikos švietimo ekspertų grupėje apie kognityvinių funkcijų lavinimo, sąvokų formavimo reikšmę rengiant matematikos pradinio ugdymo gaires. </w:t>
            </w:r>
          </w:p>
          <w:p w14:paraId="1A4FAC35" w14:textId="712679E2" w:rsidR="00F93B95" w:rsidRPr="00892A0A" w:rsidRDefault="00F93B95" w:rsidP="00892A0A">
            <w:pPr>
              <w:ind w:firstLine="567"/>
              <w:jc w:val="both"/>
              <w:rPr>
                <w:szCs w:val="24"/>
              </w:rPr>
            </w:pPr>
            <w:r w:rsidRPr="00892A0A">
              <w:rPr>
                <w:rFonts w:eastAsia="Calibri"/>
                <w:szCs w:val="24"/>
              </w:rPr>
              <w:t>Kuriant saugią, užkertančią kelią smurto apraiškoms ir žalingiems įpročiams aplinką, gimnazijoje yra parengta ir  direktoriaus įsakymu patvirtinta Kazlų Rūdos Kazio Griniaus gimnazijos smurto ir patyčių prevencijos ir intervencijos vykdymo tvarka, pagalbos mokiniui teikimo tvarka, poveikio priemonių taikymo netinkamai besielgiantiems mokinimas tvarka. Su tvarkomis supažindinta visa gimnazijos bendruomenė. Kiekvienas gimnazijos bendruomenės narys nedelsiant reaguoja į smurtą ir patyčias, praneša apie tai gimnazijos direktoriui. Vaiko gerovės komisija, gavusi informaciją dėl netinkamo elgesio, situaciją svarsto VGG ar VGK posėdyje, priima prevencijos ir intervencijos priemonių planą bei švietimo pagalbos teikimo planą. Gimnazijoje yra organizuojami prevenciniai renginiai, klasės valandėlės apie socialinį emocinį saugumą. Buvo kviečiami lektoriai iš kitur.</w:t>
            </w:r>
            <w:r w:rsidR="009C2310">
              <w:rPr>
                <w:szCs w:val="24"/>
              </w:rPr>
              <w:t xml:space="preserve"> Rugsėjo mėn. organizuotas - </w:t>
            </w:r>
            <w:r w:rsidRPr="00892A0A">
              <w:rPr>
                <w:szCs w:val="24"/>
              </w:rPr>
              <w:t>Susitikimas su policijos atstove, pranešimas "Draudžiamų daiktų turėjimas gimnazijoje (elektroninių</w:t>
            </w:r>
            <w:r w:rsidR="009C2310">
              <w:rPr>
                <w:szCs w:val="24"/>
              </w:rPr>
              <w:t xml:space="preserve"> cigarečių) jų naudojimas ir gre</w:t>
            </w:r>
            <w:r w:rsidRPr="00892A0A">
              <w:rPr>
                <w:szCs w:val="24"/>
              </w:rPr>
              <w:t>siančios baudos ir pasekmės“. Netinkamo elgesio tvarkos prim</w:t>
            </w:r>
            <w:r w:rsidR="009C2310">
              <w:rPr>
                <w:szCs w:val="24"/>
              </w:rPr>
              <w:t>inimas. Viešinimo renginio metu</w:t>
            </w:r>
            <w:r w:rsidRPr="00892A0A">
              <w:rPr>
                <w:szCs w:val="24"/>
              </w:rPr>
              <w:t xml:space="preserve"> lektorė Gintarė Razulevičiūtė mokiniams skaitė paskaitą, tema „Emocinio balanso ugdymas, streso valdymo strategijos, priklausomybių nagrinėjimas ir sprendimas“. Po to vyko</w:t>
            </w:r>
            <w:r w:rsidR="00331A9F">
              <w:rPr>
                <w:szCs w:val="24"/>
              </w:rPr>
              <w:t xml:space="preserve"> </w:t>
            </w:r>
            <w:r w:rsidRPr="00892A0A">
              <w:rPr>
                <w:szCs w:val="24"/>
              </w:rPr>
              <w:t xml:space="preserve">refleksija ir diskusija (spalio mėn.). Gimnazijoje organizuotas Tarptautinės tolerancijos dienos minėjimas. Pokalbis su mokiniais prie arbatos apie tolerancijos svarbą šiuolaikinėje visuomenėje (lapkričio mėn.). Nuolat vykdoma </w:t>
            </w:r>
            <w:r w:rsidRPr="00892A0A">
              <w:rPr>
                <w:spacing w:val="-2"/>
                <w:szCs w:val="24"/>
              </w:rPr>
              <w:t>socialinio pedagogo ir psichologo prevencinių užsiėmimų klasėse veikla. Prevencinių programų integravimas į ugdymo turinį ir klasės vadovų veiklą.</w:t>
            </w:r>
          </w:p>
          <w:p w14:paraId="66B165A3" w14:textId="77777777" w:rsidR="00ED7BA8" w:rsidRDefault="00F93B95" w:rsidP="00ED7BA8">
            <w:pPr>
              <w:ind w:firstLine="567"/>
              <w:jc w:val="both"/>
              <w:rPr>
                <w:szCs w:val="24"/>
                <w:shd w:val="clear" w:color="auto" w:fill="F5F5F5"/>
              </w:rPr>
            </w:pPr>
            <w:r w:rsidRPr="00892A0A">
              <w:rPr>
                <w:szCs w:val="24"/>
              </w:rPr>
              <w:t>2022 metais gimnazijos mokytojai, švietimo pagalbos specialistai, administracija dalyvavo bei organizavo dvišalius ir trišalius pokalbius, kuriuose dalyvavo mokiniai, jų tėvai ir mokytojai. Iš viso per metus vyko 542 pokalbiai. Pokalbių metu nustatytos problemos dėl mokymosi ir pamokų nelankymo, išsiaiškinti mokinių, jų tėvų ir mokytojų lūkesčiai, numatytos priemonės situacijai gerinti ir pagalbai teikti. Pokalbiai buvo vykdomi ir kontaktiniu ir nuotoliniu būdu. Mokiniai ir jų tėvai teigė, kad tokie pokalbiai veikia teigiamai ir efektyviai. Jau keletą metų po rudens atostogų ir po pirmo pusmečio organizuojami mokinių tėvų ir mokytojų dvišaliai susitikimai. 2022 m. lapkričio mėn. organizuotas bendras mokinių  tėvų susirinkimas – diskusija tema „</w:t>
            </w:r>
            <w:r w:rsidRPr="00892A0A">
              <w:rPr>
                <w:szCs w:val="24"/>
                <w:shd w:val="clear" w:color="auto" w:fill="FFFFFF"/>
              </w:rPr>
              <w:t xml:space="preserve">Patyčių, smurto, žalingų įpročių, savižudybių prevencija gimnazijoje“. </w:t>
            </w:r>
          </w:p>
          <w:p w14:paraId="552AC252" w14:textId="193D7B57" w:rsidR="00F93B95" w:rsidRPr="00ED7BA8" w:rsidRDefault="00F93B95" w:rsidP="00ED7BA8">
            <w:pPr>
              <w:ind w:firstLine="567"/>
              <w:jc w:val="both"/>
              <w:rPr>
                <w:szCs w:val="24"/>
                <w:shd w:val="clear" w:color="auto" w:fill="F5F5F5"/>
              </w:rPr>
            </w:pPr>
            <w:r w:rsidRPr="00892A0A">
              <w:rPr>
                <w:bCs/>
                <w:szCs w:val="24"/>
              </w:rPr>
              <w:t>Progimnazijos pagalbos mokiniui specialistai konsultavo mokinius: socialinis pedagogas suteikė 92 konsultacijas 16-ai SUP mokinių; problemų sprendimui buvo skirta 169 konsultacijos, rugsėjo-gruodžio mėnesiais įvyko 143 trišaliai pokalbiai. Progimnazijos psichologas turėjo 590 individualių pokalbių-konsultacijų. Specialusis pedagogas tiesiogiai dirbo su 16 mokinių, vedė grupines ir pogrupines pratybas mokomajai medžiagai įsisavinti; padėjo  įsisavinti nesuprantamą mokomąją medžiagą;  šalino mokymosi spragas, lavino sutrikusias funkcijas.</w:t>
            </w:r>
          </w:p>
          <w:p w14:paraId="663E2905" w14:textId="58808BA0" w:rsidR="00FF3424" w:rsidRPr="00892A0A" w:rsidRDefault="00FF3424" w:rsidP="00892A0A">
            <w:pPr>
              <w:ind w:firstLine="601"/>
              <w:jc w:val="both"/>
              <w:rPr>
                <w:szCs w:val="24"/>
                <w:shd w:val="clear" w:color="auto" w:fill="FFFFFF"/>
              </w:rPr>
            </w:pPr>
            <w:r w:rsidRPr="00892A0A">
              <w:rPr>
                <w:szCs w:val="24"/>
                <w:shd w:val="clear" w:color="auto" w:fill="FFFFFF"/>
              </w:rPr>
              <w:t>Kuriant saugią ir palankią vaiko ugdymosi aplinką Gimnazijos skyriuje Prano Dovydaičio progim</w:t>
            </w:r>
            <w:r w:rsidR="007C221C">
              <w:rPr>
                <w:szCs w:val="24"/>
                <w:shd w:val="clear" w:color="auto" w:fill="FFFFFF"/>
              </w:rPr>
              <w:t>nazijoje organizuotos veiklos: Tolerancijos</w:t>
            </w:r>
            <w:r w:rsidRPr="00892A0A">
              <w:rPr>
                <w:szCs w:val="24"/>
                <w:shd w:val="clear" w:color="auto" w:fill="FFFFFF"/>
              </w:rPr>
              <w:t xml:space="preserve"> savaitė, Jungtinių Tautų vaiko teisių konvencijos dienai paminėti „Vaiko teisių konvencijos protmūšis“, </w:t>
            </w:r>
            <w:r w:rsidR="007C221C">
              <w:rPr>
                <w:szCs w:val="24"/>
                <w:shd w:val="clear" w:color="auto" w:fill="FFFFFF"/>
              </w:rPr>
              <w:t>vyko dokumentinio filmo</w:t>
            </w:r>
            <w:r w:rsidRPr="00892A0A">
              <w:rPr>
                <w:szCs w:val="24"/>
                <w:shd w:val="clear" w:color="auto" w:fill="FFFFFF"/>
              </w:rPr>
              <w:t xml:space="preserve"> „Tinklas“</w:t>
            </w:r>
            <w:r w:rsidR="007C221C">
              <w:rPr>
                <w:szCs w:val="24"/>
                <w:shd w:val="clear" w:color="auto" w:fill="FFFFFF"/>
              </w:rPr>
              <w:t xml:space="preserve"> peržiūra </w:t>
            </w:r>
            <w:r w:rsidRPr="00892A0A">
              <w:rPr>
                <w:szCs w:val="24"/>
                <w:shd w:val="clear" w:color="auto" w:fill="FFFFFF"/>
              </w:rPr>
              <w:t xml:space="preserve"> – policijos parengtas informacinis filmas apie saugumą internete, „Paauglių savivertės ir motyvacijos stiprinimo dirbtuvės“, „DOVE“ projektas, „Mankštos nauda“, LIONS QUEST „Paauglystės kryžkelės“ – socialinio ir emocinio programa (5–8 klasėms). Socialinio pedagogo prevencinių užsiė</w:t>
            </w:r>
            <w:r w:rsidR="007C221C">
              <w:rPr>
                <w:szCs w:val="24"/>
                <w:shd w:val="clear" w:color="auto" w:fill="FFFFFF"/>
              </w:rPr>
              <w:t>mimų klasėse veikla. Prevencinės programos integruotos</w:t>
            </w:r>
            <w:r w:rsidRPr="00892A0A">
              <w:rPr>
                <w:szCs w:val="24"/>
                <w:shd w:val="clear" w:color="auto" w:fill="FFFFFF"/>
              </w:rPr>
              <w:t xml:space="preserve"> į ugdymo turinį ir klasės vadovų veiklą.</w:t>
            </w:r>
          </w:p>
          <w:p w14:paraId="79B89069" w14:textId="081D4709" w:rsidR="00FF3424" w:rsidRPr="00892A0A" w:rsidRDefault="00FF3424" w:rsidP="00892A0A">
            <w:pPr>
              <w:ind w:firstLine="601"/>
              <w:jc w:val="both"/>
              <w:rPr>
                <w:szCs w:val="24"/>
                <w:shd w:val="clear" w:color="auto" w:fill="FFFFFF"/>
              </w:rPr>
            </w:pPr>
            <w:r w:rsidRPr="00892A0A">
              <w:rPr>
                <w:szCs w:val="24"/>
                <w:shd w:val="clear" w:color="auto" w:fill="FFFFFF"/>
              </w:rPr>
              <w:t>Smurto ir patyčių, psichoaktyviųjų medžiagų vartojimo prevencijos įgyvendinimo programai organizuotos veiklos (paskaitos ir praktiniai užsiėmimų mokiniams): „Sav</w:t>
            </w:r>
            <w:r w:rsidR="007C221C">
              <w:rPr>
                <w:szCs w:val="24"/>
                <w:shd w:val="clear" w:color="auto" w:fill="FFFFFF"/>
              </w:rPr>
              <w:t>aitė BE PATYČIŲ“, „Rūkymas ir aš</w:t>
            </w:r>
            <w:r w:rsidRPr="00892A0A">
              <w:rPr>
                <w:szCs w:val="24"/>
                <w:shd w:val="clear" w:color="auto" w:fill="FFFFFF"/>
              </w:rPr>
              <w:t xml:space="preserve">“, renginys AIDS dienai atminti“, „Atsakomybės ir pareigos”, „Patyčios, vagystės, alkoholio, tabako vartojimas nepilnamečių tarpe“, akcija „Vaisius vietoj cigaretės“. </w:t>
            </w:r>
            <w:r w:rsidR="007C221C">
              <w:rPr>
                <w:szCs w:val="24"/>
                <w:shd w:val="clear" w:color="auto" w:fill="FFFFFF"/>
              </w:rPr>
              <w:t>Vyko b</w:t>
            </w:r>
            <w:r w:rsidRPr="00892A0A">
              <w:rPr>
                <w:szCs w:val="24"/>
                <w:shd w:val="clear" w:color="auto" w:fill="FFFFFF"/>
              </w:rPr>
              <w:t>endradarbiavimas su Marijampolė</w:t>
            </w:r>
            <w:r w:rsidR="007C221C">
              <w:rPr>
                <w:szCs w:val="24"/>
                <w:shd w:val="clear" w:color="auto" w:fill="FFFFFF"/>
              </w:rPr>
              <w:t>s apskrities VPK Kazlų Rūdos PK.</w:t>
            </w:r>
          </w:p>
          <w:p w14:paraId="3889060E" w14:textId="41E5CB2A" w:rsidR="00FF3424" w:rsidRPr="00892A0A" w:rsidRDefault="007C221C" w:rsidP="00892A0A">
            <w:pPr>
              <w:ind w:firstLine="601"/>
              <w:jc w:val="both"/>
              <w:rPr>
                <w:szCs w:val="24"/>
                <w:shd w:val="clear" w:color="auto" w:fill="FFFFFF"/>
              </w:rPr>
            </w:pPr>
            <w:r>
              <w:rPr>
                <w:szCs w:val="24"/>
                <w:shd w:val="clear" w:color="auto" w:fill="FFFFFF"/>
              </w:rPr>
              <w:t>Progimnazijoje vykdytas k</w:t>
            </w:r>
            <w:r w:rsidR="00FF3424" w:rsidRPr="00892A0A">
              <w:rPr>
                <w:szCs w:val="24"/>
                <w:shd w:val="clear" w:color="auto" w:fill="FFFFFF"/>
              </w:rPr>
              <w:t>ryptingas socialinės veiklos organizavimas 5- 8 klasių mokiniams, siekiant ugdyti pagarbą. A</w:t>
            </w:r>
            <w:r>
              <w:rPr>
                <w:szCs w:val="24"/>
                <w:shd w:val="clear" w:color="auto" w:fill="FFFFFF"/>
              </w:rPr>
              <w:t>tlikta a</w:t>
            </w:r>
            <w:r w:rsidR="00FF3424" w:rsidRPr="00892A0A">
              <w:rPr>
                <w:szCs w:val="24"/>
                <w:shd w:val="clear" w:color="auto" w:fill="FFFFFF"/>
              </w:rPr>
              <w:t>nketinė 5-8 klasių mokinių, tėvų apklausa „Patyčių paplitimas“, skirta patyčių prevencijos ir savalaikių intervencijos priemonių įgyvendinimui.</w:t>
            </w:r>
          </w:p>
          <w:p w14:paraId="2BDC14CF" w14:textId="5D9D66DF" w:rsidR="00FF3424" w:rsidRPr="00892A0A" w:rsidRDefault="00FF3424" w:rsidP="00892A0A">
            <w:pPr>
              <w:ind w:firstLine="601"/>
              <w:jc w:val="both"/>
              <w:rPr>
                <w:szCs w:val="24"/>
                <w:shd w:val="clear" w:color="auto" w:fill="FFFFFF"/>
              </w:rPr>
            </w:pPr>
            <w:r w:rsidRPr="00892A0A">
              <w:rPr>
                <w:szCs w:val="24"/>
                <w:shd w:val="clear" w:color="auto" w:fill="FFFFFF"/>
              </w:rPr>
              <w:lastRenderedPageBreak/>
              <w:t>Integruojama „Sveikatos ir lytiškumo ugdymo bei rengimo šeimai program</w:t>
            </w:r>
            <w:r w:rsidR="007C221C">
              <w:rPr>
                <w:szCs w:val="24"/>
                <w:shd w:val="clear" w:color="auto" w:fill="FFFFFF"/>
              </w:rPr>
              <w:t xml:space="preserve">a“ pagrindinio ugdymo pakopose bei </w:t>
            </w:r>
            <w:r w:rsidRPr="00892A0A">
              <w:rPr>
                <w:szCs w:val="24"/>
                <w:shd w:val="clear" w:color="auto" w:fill="FFFFFF"/>
              </w:rPr>
              <w:t>Gy</w:t>
            </w:r>
            <w:r w:rsidR="007C221C">
              <w:rPr>
                <w:szCs w:val="24"/>
                <w:shd w:val="clear" w:color="auto" w:fill="FFFFFF"/>
              </w:rPr>
              <w:t>venimo įgūdžių ugdymo programa. Taip pat i</w:t>
            </w:r>
            <w:r w:rsidRPr="00892A0A">
              <w:rPr>
                <w:szCs w:val="24"/>
                <w:shd w:val="clear" w:color="auto" w:fill="FFFFFF"/>
              </w:rPr>
              <w:t>ntegruojama į mokomųjų dalykų programas ir klasės vadovų veiklą, bendradarbiaujant su VSB sveikatos specialiste: integruotos pamokos „Maisto pasirinkimo piramidė“, „Estafetės“, „Svorio įtaka sveikatai“, „Dantų priežiūra ir sandara“, „Antimikrobinis atsparumas“, „Infekcijos. Jų paplitimas“, „Teikiu pirmąją pagalbą“, „Svorio įtaka sveikatai“, „ Daržovės sveikos mitybos pagrindas“. Protmūšis –„ Vanduo - gyvybės šaltinis“, „Sveika mityba", žygis Šiaurietiškas ėjimas,  Renginys "Esu sveikas ir aktyvus“.</w:t>
            </w:r>
          </w:p>
          <w:p w14:paraId="525A974E" w14:textId="4E171362" w:rsidR="00FF3424" w:rsidRPr="00892A0A" w:rsidRDefault="007C221C" w:rsidP="00892A0A">
            <w:pPr>
              <w:ind w:firstLine="601"/>
              <w:jc w:val="both"/>
              <w:rPr>
                <w:szCs w:val="24"/>
                <w:shd w:val="clear" w:color="auto" w:fill="FFFFFF"/>
              </w:rPr>
            </w:pPr>
            <w:r>
              <w:rPr>
                <w:szCs w:val="24"/>
                <w:shd w:val="clear" w:color="auto" w:fill="FFFFFF"/>
              </w:rPr>
              <w:t>Progimnazijoje</w:t>
            </w:r>
            <w:r w:rsidR="00FF3424" w:rsidRPr="00892A0A">
              <w:rPr>
                <w:szCs w:val="24"/>
                <w:shd w:val="clear" w:color="auto" w:fill="FFFFFF"/>
              </w:rPr>
              <w:t xml:space="preserve"> įgyvendinti </w:t>
            </w:r>
            <w:r>
              <w:rPr>
                <w:szCs w:val="24"/>
                <w:shd w:val="clear" w:color="auto" w:fill="FFFFFF"/>
              </w:rPr>
              <w:t>Kazlų Rūdos savivaldybės finansuoti</w:t>
            </w:r>
            <w:r w:rsidR="00FF3424" w:rsidRPr="00892A0A">
              <w:rPr>
                <w:szCs w:val="24"/>
                <w:shd w:val="clear" w:color="auto" w:fill="FFFFFF"/>
              </w:rPr>
              <w:t xml:space="preserve"> projektai mokinių socializacijai bei sveikai gyvensenai ugdyti: vaikų ir jaunimo socializacijos projektas „Kartu mes galime daugiau –2“, sveikatingumo projektas „Keliauk, judėk, pažink–2“.</w:t>
            </w:r>
            <w:r>
              <w:rPr>
                <w:szCs w:val="24"/>
                <w:shd w:val="clear" w:color="auto" w:fill="FFFFFF"/>
              </w:rPr>
              <w:t xml:space="preserve"> </w:t>
            </w:r>
            <w:r w:rsidR="00FF3424" w:rsidRPr="00892A0A">
              <w:rPr>
                <w:szCs w:val="24"/>
                <w:shd w:val="clear" w:color="auto" w:fill="FFFFFF"/>
              </w:rPr>
              <w:t>Veiklų metu mokiniai domisi savo ir kitų emocijomis ir jausmais, mokosi valdyti emocijų raišką ir elgesį, stiprina savivertę, mokosi geranoriškai bendrauti ir bendradarbiauti su suaugusiais, laikytis susitarimų, elgtis mandagiai, taikiai, bendraudamas su kitais bando kontroliuoti savo žodžius ir veiksmus.</w:t>
            </w:r>
          </w:p>
          <w:p w14:paraId="786B7668" w14:textId="77777777" w:rsidR="00FF3424" w:rsidRPr="00892A0A" w:rsidRDefault="00FF3424" w:rsidP="00892A0A">
            <w:pPr>
              <w:ind w:firstLine="601"/>
              <w:jc w:val="both"/>
              <w:rPr>
                <w:szCs w:val="24"/>
                <w:shd w:val="clear" w:color="auto" w:fill="FFFFFF"/>
              </w:rPr>
            </w:pPr>
            <w:r w:rsidRPr="00892A0A">
              <w:rPr>
                <w:szCs w:val="24"/>
                <w:shd w:val="clear" w:color="auto" w:fill="FFFFFF"/>
              </w:rPr>
              <w:t>Progimnazijoje dėl mokinių savijautos vyksta psichologinių sunkumų ir problemų turinčių mokinių stebėjimas, konsultavimas.</w:t>
            </w:r>
          </w:p>
          <w:p w14:paraId="2DFF9726" w14:textId="0705BA92" w:rsidR="00FF3424" w:rsidRPr="00892A0A" w:rsidRDefault="007C221C" w:rsidP="00892A0A">
            <w:pPr>
              <w:suppressAutoHyphens/>
              <w:autoSpaceDN w:val="0"/>
              <w:ind w:firstLine="601"/>
              <w:jc w:val="both"/>
              <w:rPr>
                <w:szCs w:val="24"/>
              </w:rPr>
            </w:pPr>
            <w:r>
              <w:rPr>
                <w:szCs w:val="24"/>
              </w:rPr>
              <w:t xml:space="preserve">Gimnazijos skyriuje Pradinėje mokykloje </w:t>
            </w:r>
            <w:r w:rsidR="00FF3424" w:rsidRPr="00892A0A">
              <w:rPr>
                <w:bCs/>
                <w:szCs w:val="24"/>
              </w:rPr>
              <w:t>logopedo pagalba teikta</w:t>
            </w:r>
            <w:r w:rsidR="00FF3424" w:rsidRPr="00892A0A">
              <w:rPr>
                <w:b/>
                <w:bCs/>
                <w:szCs w:val="24"/>
              </w:rPr>
              <w:t xml:space="preserve"> </w:t>
            </w:r>
            <w:r w:rsidR="00FF3424" w:rsidRPr="00892A0A">
              <w:rPr>
                <w:szCs w:val="24"/>
              </w:rPr>
              <w:t>45 ugdyti</w:t>
            </w:r>
            <w:r>
              <w:rPr>
                <w:szCs w:val="24"/>
              </w:rPr>
              <w:t>ni</w:t>
            </w:r>
            <w:r w:rsidR="00FF3424" w:rsidRPr="00892A0A">
              <w:rPr>
                <w:szCs w:val="24"/>
              </w:rPr>
              <w:t xml:space="preserve">ams, turintiems kalbos ir kalbėjimo sutrikimų. Sutrikimai buvo ištaisyti 10 vaikų. 25 ugdytiniams buvo teikiama </w:t>
            </w:r>
            <w:r w:rsidR="00FF3424" w:rsidRPr="00892A0A">
              <w:rPr>
                <w:bCs/>
                <w:szCs w:val="24"/>
              </w:rPr>
              <w:t>specialiojo pedagogo ir logopedo</w:t>
            </w:r>
            <w:r w:rsidR="00FF3424" w:rsidRPr="00892A0A">
              <w:rPr>
                <w:b/>
                <w:bCs/>
                <w:szCs w:val="24"/>
              </w:rPr>
              <w:t xml:space="preserve"> </w:t>
            </w:r>
            <w:r w:rsidR="00FF3424" w:rsidRPr="00892A0A">
              <w:rPr>
                <w:bCs/>
                <w:szCs w:val="24"/>
              </w:rPr>
              <w:t>pagalba</w:t>
            </w:r>
            <w:r w:rsidR="00FF3424" w:rsidRPr="00892A0A">
              <w:rPr>
                <w:b/>
                <w:bCs/>
                <w:szCs w:val="24"/>
              </w:rPr>
              <w:t xml:space="preserve">. </w:t>
            </w:r>
            <w:r w:rsidR="00FF3424" w:rsidRPr="00892A0A">
              <w:rPr>
                <w:szCs w:val="24"/>
              </w:rPr>
              <w:t>Specialioji pedagoginė pagalba, atsižvelgiant į  mokinių specialiųjų ugdymosi poreikių lygį, sutrikimą, pamokos specifiką,  buvo teikiama ir bendroje klasėje pamokų metu.</w:t>
            </w:r>
          </w:p>
          <w:p w14:paraId="41564706" w14:textId="2F785FFE" w:rsidR="00FF3424" w:rsidRPr="00892A0A" w:rsidRDefault="00FF3424" w:rsidP="00892A0A">
            <w:pPr>
              <w:suppressAutoHyphens/>
              <w:autoSpaceDN w:val="0"/>
              <w:ind w:firstLine="601"/>
              <w:jc w:val="both"/>
              <w:rPr>
                <w:szCs w:val="24"/>
              </w:rPr>
            </w:pPr>
            <w:r w:rsidRPr="00892A0A">
              <w:rPr>
                <w:szCs w:val="24"/>
              </w:rPr>
              <w:t xml:space="preserve"> Logopedė ir specialioji pedagogė metodinę pagalbą teikė mokytojams rengiant užduotis specialiųjų ugdymosi poreikių turintiems mokiniams, pritaikant ir individualizuojant Bendrąsias priešmokyklinio</w:t>
            </w:r>
            <w:r w:rsidR="00F24B35">
              <w:rPr>
                <w:szCs w:val="24"/>
              </w:rPr>
              <w:t xml:space="preserve"> ir pradinio ugdymo programas, </w:t>
            </w:r>
            <w:r w:rsidRPr="00892A0A">
              <w:rPr>
                <w:szCs w:val="24"/>
              </w:rPr>
              <w:t>konsultavo ugdytinių tėvus, aptariant įvairius specialiojo ugdymo klausimus.</w:t>
            </w:r>
          </w:p>
          <w:p w14:paraId="6D2778D6" w14:textId="27DDCA63" w:rsidR="00FF3424" w:rsidRPr="00391270" w:rsidRDefault="00FF3424" w:rsidP="00892A0A">
            <w:pPr>
              <w:suppressAutoHyphens/>
              <w:autoSpaceDN w:val="0"/>
              <w:ind w:firstLine="601"/>
              <w:jc w:val="both"/>
              <w:rPr>
                <w:szCs w:val="24"/>
              </w:rPr>
            </w:pPr>
            <w:r w:rsidRPr="00391270">
              <w:rPr>
                <w:bCs/>
                <w:szCs w:val="24"/>
              </w:rPr>
              <w:t>Socialinio pedagogo</w:t>
            </w:r>
            <w:r w:rsidRPr="00391270">
              <w:rPr>
                <w:b/>
                <w:bCs/>
                <w:szCs w:val="24"/>
              </w:rPr>
              <w:t xml:space="preserve"> </w:t>
            </w:r>
            <w:r w:rsidRPr="00391270">
              <w:rPr>
                <w:szCs w:val="24"/>
              </w:rPr>
              <w:t xml:space="preserve">ilgalaikė ir trumpalaikė pagalba buvo teikiama 25 specialiųjų ugdymosi poreikių turintiems mokiniams. </w:t>
            </w:r>
            <w:r w:rsidRPr="00391270">
              <w:rPr>
                <w:bCs/>
                <w:szCs w:val="24"/>
              </w:rPr>
              <w:t>1-4 klasių mokiniams pagalba buvo teikiama</w:t>
            </w:r>
            <w:r w:rsidRPr="00391270">
              <w:rPr>
                <w:b/>
                <w:bCs/>
                <w:szCs w:val="24"/>
              </w:rPr>
              <w:t xml:space="preserve"> </w:t>
            </w:r>
            <w:r w:rsidRPr="00391270">
              <w:rPr>
                <w:szCs w:val="24"/>
              </w:rPr>
              <w:t xml:space="preserve">padedant įveikti kylančius vaikų </w:t>
            </w:r>
            <w:r w:rsidR="00F24B35">
              <w:rPr>
                <w:szCs w:val="24"/>
              </w:rPr>
              <w:t xml:space="preserve">socialinius, </w:t>
            </w:r>
            <w:r w:rsidRPr="00391270">
              <w:rPr>
                <w:szCs w:val="24"/>
              </w:rPr>
              <w:t>elgesio, emocijų ir ugdymosi sunkumus. Buvo pravestos</w:t>
            </w:r>
            <w:r w:rsidR="00A81BCC">
              <w:rPr>
                <w:szCs w:val="24"/>
              </w:rPr>
              <w:t xml:space="preserve"> </w:t>
            </w:r>
            <w:r w:rsidRPr="00391270">
              <w:rPr>
                <w:szCs w:val="24"/>
              </w:rPr>
              <w:t>165 konsultacijos mokiniams,</w:t>
            </w:r>
            <w:r w:rsidR="007D46AE">
              <w:rPr>
                <w:szCs w:val="24"/>
              </w:rPr>
              <w:t xml:space="preserve"> </w:t>
            </w:r>
            <w:r w:rsidRPr="00391270">
              <w:rPr>
                <w:szCs w:val="24"/>
              </w:rPr>
              <w:t>75 konsultacijos tėvams ar teisėtiems atstovams, 63 konsultacijos mokytojams.</w:t>
            </w:r>
          </w:p>
          <w:p w14:paraId="6D6A6EF6" w14:textId="70227262" w:rsidR="00FF3424" w:rsidRPr="00391270" w:rsidRDefault="00FF3424" w:rsidP="00892A0A">
            <w:pPr>
              <w:ind w:firstLine="601"/>
              <w:jc w:val="both"/>
              <w:rPr>
                <w:b/>
                <w:bCs/>
                <w:kern w:val="2"/>
                <w:szCs w:val="24"/>
              </w:rPr>
            </w:pPr>
            <w:r w:rsidRPr="00391270">
              <w:rPr>
                <w:kern w:val="2"/>
                <w:szCs w:val="24"/>
              </w:rPr>
              <w:t xml:space="preserve">Per 2022 metus buvo suteikta 371 </w:t>
            </w:r>
            <w:r w:rsidRPr="00391270">
              <w:rPr>
                <w:bCs/>
                <w:kern w:val="2"/>
                <w:szCs w:val="24"/>
              </w:rPr>
              <w:t>psichologo</w:t>
            </w:r>
            <w:r w:rsidRPr="00391270">
              <w:rPr>
                <w:b/>
                <w:bCs/>
                <w:kern w:val="2"/>
                <w:szCs w:val="24"/>
              </w:rPr>
              <w:t xml:space="preserve"> </w:t>
            </w:r>
            <w:r w:rsidRPr="00391270">
              <w:rPr>
                <w:bCs/>
                <w:kern w:val="2"/>
                <w:szCs w:val="24"/>
              </w:rPr>
              <w:t>konsultacija</w:t>
            </w:r>
            <w:r w:rsidRPr="00391270">
              <w:rPr>
                <w:kern w:val="2"/>
                <w:szCs w:val="24"/>
              </w:rPr>
              <w:t>. Jų metu buvo konsultuojami vaikai, jų tėvai, mokytojai, administracija, atliekami stebėjimai klasėje ir įvairiose veiklose</w:t>
            </w:r>
            <w:r w:rsidRPr="00391270">
              <w:rPr>
                <w:b/>
                <w:bCs/>
                <w:kern w:val="2"/>
                <w:szCs w:val="24"/>
              </w:rPr>
              <w:t xml:space="preserve"> </w:t>
            </w:r>
          </w:p>
          <w:p w14:paraId="272FD093" w14:textId="69B049E7" w:rsidR="00FF3424" w:rsidRPr="00391270" w:rsidRDefault="00FF3424" w:rsidP="00892A0A">
            <w:pPr>
              <w:suppressAutoHyphens/>
              <w:autoSpaceDN w:val="0"/>
              <w:ind w:firstLine="601"/>
              <w:jc w:val="both"/>
              <w:rPr>
                <w:szCs w:val="24"/>
              </w:rPr>
            </w:pPr>
            <w:r w:rsidRPr="00391270">
              <w:rPr>
                <w:bCs/>
                <w:kern w:val="2"/>
                <w:szCs w:val="24"/>
              </w:rPr>
              <w:t>Mokytojo padėjėjo</w:t>
            </w:r>
            <w:r w:rsidRPr="00391270">
              <w:rPr>
                <w:kern w:val="2"/>
                <w:szCs w:val="24"/>
              </w:rPr>
              <w:t xml:space="preserve"> pagalba buvo teikiama 13</w:t>
            </w:r>
            <w:r w:rsidR="00A81BCC">
              <w:rPr>
                <w:kern w:val="2"/>
                <w:szCs w:val="24"/>
              </w:rPr>
              <w:t>-kai</w:t>
            </w:r>
            <w:r w:rsidRPr="00391270">
              <w:rPr>
                <w:kern w:val="2"/>
                <w:szCs w:val="24"/>
              </w:rPr>
              <w:t xml:space="preserve"> 1-4 klasių mokini</w:t>
            </w:r>
            <w:r w:rsidR="00A81BCC">
              <w:rPr>
                <w:kern w:val="2"/>
                <w:szCs w:val="24"/>
              </w:rPr>
              <w:t>ams</w:t>
            </w:r>
            <w:r w:rsidRPr="00391270">
              <w:rPr>
                <w:kern w:val="2"/>
                <w:szCs w:val="24"/>
              </w:rPr>
              <w:t xml:space="preserve"> ir 5 priešmokyklinukams. 3 mokiniams, turintiems judėjimo negalią, buvo teikiama nuolatinė mokytojo padėjėjo pagalba.</w:t>
            </w:r>
          </w:p>
          <w:p w14:paraId="70615EF5" w14:textId="7D079FA9" w:rsidR="00FF3424" w:rsidRPr="00391270" w:rsidRDefault="007C221C" w:rsidP="00892A0A">
            <w:pPr>
              <w:ind w:firstLine="601"/>
              <w:jc w:val="both"/>
              <w:rPr>
                <w:kern w:val="2"/>
                <w:szCs w:val="24"/>
              </w:rPr>
            </w:pPr>
            <w:r>
              <w:rPr>
                <w:kern w:val="2"/>
                <w:szCs w:val="24"/>
              </w:rPr>
              <w:t>2022 m. pradinės mokyklos skyrių</w:t>
            </w:r>
            <w:r w:rsidR="00FF3424" w:rsidRPr="00391270">
              <w:rPr>
                <w:kern w:val="2"/>
                <w:szCs w:val="24"/>
              </w:rPr>
              <w:t xml:space="preserve"> lankė 4 ukrainiečiai ir 3 mokiniai iš užsienio. Šių mokinių adaptacija vyko sklandžiai. Prireikus, šių mokinių ugdymuisi ir socializacijai, buvo pasitelkta mokytojo padėjėjo, psichologo, socialinio pedagogo pagalba.</w:t>
            </w:r>
          </w:p>
          <w:p w14:paraId="646DB9CD" w14:textId="4DBF82B6" w:rsidR="00F93B95" w:rsidRPr="00892A0A" w:rsidRDefault="00892A0A" w:rsidP="00892A0A">
            <w:pPr>
              <w:ind w:firstLine="567"/>
              <w:jc w:val="both"/>
              <w:rPr>
                <w:szCs w:val="24"/>
              </w:rPr>
            </w:pPr>
            <w:r w:rsidRPr="00892A0A">
              <w:rPr>
                <w:kern w:val="2"/>
                <w:szCs w:val="24"/>
              </w:rPr>
              <w:t xml:space="preserve">Taip pat šiame Gimnazijos skyriuje </w:t>
            </w:r>
            <w:r w:rsidR="00F93B95" w:rsidRPr="00892A0A">
              <w:rPr>
                <w:kern w:val="2"/>
                <w:szCs w:val="24"/>
              </w:rPr>
              <w:t xml:space="preserve">2022 metais vykdytos patyčių ir smurto prevencijos programos metu visose skyriaus klasėse pravesti užsiėmimai „Kas yra patyčios?“ (11 užsiėmimų). 1-2 klasių mokiniams buvo vedami užsiėmimai „Kaip aš elgiuosi? 4P taisyklė“ (5 užsiėmimai). 4 klasių mokiniai dalyvavo užsiėmimuose tema: „Komandinis darbas ir bendradarbiavimo įgūdžių ugdymas“ (3 užsiėmimai), </w:t>
            </w:r>
            <w:r w:rsidR="00F93B95" w:rsidRPr="00892A0A">
              <w:rPr>
                <w:szCs w:val="24"/>
              </w:rPr>
              <w:t xml:space="preserve">„Mano klasės remontas“ 3-4 klasių mokiniams (6 užsiėmimai). 3-4 klasių mokiniai dalyvavo projekte „Mano jausmų ir emocijų pasaulis“.             </w:t>
            </w:r>
          </w:p>
          <w:p w14:paraId="607DCA88" w14:textId="77777777" w:rsidR="00F93B95" w:rsidRPr="00391270" w:rsidRDefault="00F93B95" w:rsidP="00892A0A">
            <w:pPr>
              <w:ind w:firstLine="567"/>
              <w:jc w:val="both"/>
              <w:rPr>
                <w:rStyle w:val="Hipersaitas"/>
                <w:color w:val="auto"/>
                <w:szCs w:val="24"/>
                <w:u w:val="none"/>
              </w:rPr>
            </w:pPr>
            <w:r w:rsidRPr="00892A0A">
              <w:rPr>
                <w:szCs w:val="24"/>
              </w:rPr>
              <w:t xml:space="preserve">1-4 klasėse, siekiant ugdyti savęs pažinimo, bendravimo, bendradarbiavimo, sprendimų priėmimo, gyvenimo sunkumų įveikimo įgūdžius į pamokas integruojama „Gyvenimo įgūdžių ugdymo“ programa.  Priešmokyklinio ugdymo grupėse - </w:t>
            </w:r>
            <w:hyperlink r:id="rId9" w:history="1">
              <w:r w:rsidRPr="00391270">
                <w:rPr>
                  <w:rStyle w:val="Hipersaitas"/>
                  <w:color w:val="auto"/>
                  <w:szCs w:val="24"/>
                  <w:u w:val="none"/>
                </w:rPr>
                <w:t>Socialinių emocinių įgūdžių ugdymo programa „KIMOCHIS“.</w:t>
              </w:r>
            </w:hyperlink>
          </w:p>
          <w:p w14:paraId="54CFB42C" w14:textId="77777777" w:rsidR="00F93B95" w:rsidRPr="00892A0A" w:rsidRDefault="00F93B95" w:rsidP="00892A0A">
            <w:pPr>
              <w:ind w:firstLine="567"/>
              <w:jc w:val="both"/>
              <w:rPr>
                <w:rFonts w:eastAsia="Calibri"/>
                <w:szCs w:val="24"/>
              </w:rPr>
            </w:pPr>
            <w:r w:rsidRPr="00892A0A">
              <w:rPr>
                <w:szCs w:val="24"/>
              </w:rPr>
              <w:t xml:space="preserve">Siekiant </w:t>
            </w:r>
            <w:r w:rsidRPr="00892A0A">
              <w:rPr>
                <w:rFonts w:eastAsia="Calibri"/>
                <w:szCs w:val="24"/>
              </w:rPr>
              <w:t xml:space="preserve">saugios ir palankios vaiko ugdymosi aplinkos kūrimo, mokiniams nuolat primenamos „Mokinio elgesio taisyklės“, ir netinkamo elgesio pasekmės. Kiekviena klasė turi susikūrusi savo taisykles, paremtas pagarba, saugumu ir atsakomybe, kurių privalo laikytis kiekvienas klasės mokinys. </w:t>
            </w:r>
          </w:p>
          <w:p w14:paraId="3F3FE3FC" w14:textId="75AB16C2" w:rsidR="00F93B95" w:rsidRPr="00892A0A" w:rsidRDefault="00F93B95" w:rsidP="00892A0A">
            <w:pPr>
              <w:ind w:firstLine="567"/>
              <w:jc w:val="both"/>
              <w:rPr>
                <w:szCs w:val="24"/>
              </w:rPr>
            </w:pPr>
            <w:r w:rsidRPr="00892A0A">
              <w:rPr>
                <w:szCs w:val="24"/>
              </w:rPr>
              <w:lastRenderedPageBreak/>
              <w:t>Gyvenviečių mokyklose 202</w:t>
            </w:r>
            <w:r w:rsidR="00657DB3">
              <w:rPr>
                <w:szCs w:val="24"/>
              </w:rPr>
              <w:t>2 metais švietimo pagalbą teikė</w:t>
            </w:r>
            <w:r w:rsidRPr="00892A0A">
              <w:rPr>
                <w:szCs w:val="24"/>
              </w:rPr>
              <w:t xml:space="preserve"> specialusis pedagogas, socialinis pedagogas, mokytojo padėjėjas. Trūkstant specialistų, l</w:t>
            </w:r>
            <w:r w:rsidR="00657DB3">
              <w:rPr>
                <w:szCs w:val="24"/>
              </w:rPr>
              <w:t xml:space="preserve">ogopedo pagalba pradėta teikti tik 2023 m. </w:t>
            </w:r>
          </w:p>
          <w:p w14:paraId="111A18E3" w14:textId="32CD71BB" w:rsidR="00F93B95" w:rsidRPr="00892A0A" w:rsidRDefault="00F93B95" w:rsidP="00892A0A">
            <w:pPr>
              <w:ind w:firstLine="567"/>
              <w:jc w:val="both"/>
              <w:rPr>
                <w:szCs w:val="24"/>
              </w:rPr>
            </w:pPr>
            <w:r w:rsidRPr="00892A0A">
              <w:rPr>
                <w:szCs w:val="24"/>
              </w:rPr>
              <w:t>Antanavo mokykloje nustatyta:  vidutinių specialiųjų ugdymosi poreikių -5 mokiniai, didelių specialiųjų ugdymosi poreikių</w:t>
            </w:r>
            <w:r w:rsidR="00C57D19">
              <w:rPr>
                <w:szCs w:val="24"/>
              </w:rPr>
              <w:t xml:space="preserve"> </w:t>
            </w:r>
            <w:r w:rsidRPr="00892A0A">
              <w:rPr>
                <w:szCs w:val="24"/>
              </w:rPr>
              <w:t>- 3 mokiniai.</w:t>
            </w:r>
          </w:p>
          <w:p w14:paraId="313963E1" w14:textId="49C8002B" w:rsidR="00F93B95" w:rsidRPr="00892A0A" w:rsidRDefault="00F93B95" w:rsidP="00892A0A">
            <w:pPr>
              <w:ind w:firstLine="567"/>
              <w:jc w:val="both"/>
              <w:rPr>
                <w:szCs w:val="24"/>
              </w:rPr>
            </w:pPr>
            <w:r w:rsidRPr="00892A0A">
              <w:rPr>
                <w:szCs w:val="24"/>
              </w:rPr>
              <w:t>Jankų  mokykloje nustatyta: didelių specialiųjų ugdymosi poreikių - 2 mokiniai, vidutinių specialiųjų ugdymosi poreikių</w:t>
            </w:r>
            <w:r w:rsidR="00657DB3">
              <w:rPr>
                <w:szCs w:val="24"/>
              </w:rPr>
              <w:t xml:space="preserve"> </w:t>
            </w:r>
            <w:r w:rsidRPr="00892A0A">
              <w:rPr>
                <w:szCs w:val="24"/>
              </w:rPr>
              <w:t>-</w:t>
            </w:r>
            <w:r w:rsidR="00657DB3">
              <w:rPr>
                <w:szCs w:val="24"/>
              </w:rPr>
              <w:t xml:space="preserve"> </w:t>
            </w:r>
            <w:r w:rsidRPr="00892A0A">
              <w:rPr>
                <w:szCs w:val="24"/>
              </w:rPr>
              <w:t>2 mokiniai.</w:t>
            </w:r>
          </w:p>
          <w:p w14:paraId="01B9770C" w14:textId="465F4345" w:rsidR="00F93B95" w:rsidRPr="00892A0A" w:rsidRDefault="00F93B95" w:rsidP="00892A0A">
            <w:pPr>
              <w:ind w:firstLine="567"/>
              <w:jc w:val="both"/>
              <w:rPr>
                <w:rFonts w:eastAsia="Calibri"/>
                <w:szCs w:val="24"/>
              </w:rPr>
            </w:pPr>
            <w:r w:rsidRPr="00892A0A">
              <w:rPr>
                <w:rFonts w:eastAsia="Calibri"/>
                <w:szCs w:val="24"/>
              </w:rPr>
              <w:t xml:space="preserve">Suteikta 8 mokiniams – specialiojo pedagogo; 12 mokinių – socialinio pedagogo pagalba. </w:t>
            </w:r>
          </w:p>
          <w:p w14:paraId="4318C5B3" w14:textId="3FBCB503" w:rsidR="00F93B95" w:rsidRDefault="00F93B95" w:rsidP="00892A0A">
            <w:pPr>
              <w:ind w:firstLine="567"/>
              <w:jc w:val="both"/>
              <w:rPr>
                <w:szCs w:val="24"/>
              </w:rPr>
            </w:pPr>
            <w:r w:rsidRPr="00892A0A">
              <w:rPr>
                <w:rFonts w:eastAsia="Calibri"/>
                <w:szCs w:val="24"/>
              </w:rPr>
              <w:t xml:space="preserve">VGG organizavo ir vykdė: </w:t>
            </w:r>
            <w:r w:rsidRPr="00892A0A">
              <w:rPr>
                <w:szCs w:val="24"/>
              </w:rPr>
              <w:t>programų pritaikymas – 12; pirminiai vertinimai – 4; pakartotiniai vertinimai</w:t>
            </w:r>
            <w:r w:rsidR="00657DB3">
              <w:rPr>
                <w:szCs w:val="24"/>
              </w:rPr>
              <w:t xml:space="preserve"> </w:t>
            </w:r>
            <w:r w:rsidRPr="00892A0A">
              <w:rPr>
                <w:szCs w:val="24"/>
              </w:rPr>
              <w:t>–</w:t>
            </w:r>
            <w:r w:rsidR="00657DB3">
              <w:rPr>
                <w:szCs w:val="24"/>
              </w:rPr>
              <w:t xml:space="preserve"> </w:t>
            </w:r>
            <w:r w:rsidRPr="00892A0A">
              <w:rPr>
                <w:szCs w:val="24"/>
              </w:rPr>
              <w:t>1.</w:t>
            </w:r>
          </w:p>
          <w:p w14:paraId="45790A08" w14:textId="039FD2CB" w:rsidR="00E131BF" w:rsidRPr="00892A0A" w:rsidRDefault="00E131BF" w:rsidP="00892A0A">
            <w:pPr>
              <w:ind w:firstLine="567"/>
              <w:jc w:val="both"/>
              <w:rPr>
                <w:szCs w:val="24"/>
              </w:rPr>
            </w:pPr>
            <w:r>
              <w:rPr>
                <w14:textOutline w14:w="12700" w14:cap="flat" w14:cmpd="sng" w14:algn="ctr">
                  <w14:noFill/>
                  <w14:prstDash w14:val="solid"/>
                  <w14:miter w14:lim="400000"/>
                </w14:textOutline>
              </w:rPr>
              <w:t>Gimnazijos skyriuje lopšelyje-darželyje „Pušelė“ bendradarbiavimas su ugdytinių tėvais vyksta g</w:t>
            </w:r>
            <w:r w:rsidRPr="002F2A86">
              <w:rPr>
                <w14:textOutline w14:w="12700" w14:cap="flat" w14:cmpd="sng" w14:algn="ctr">
                  <w14:noFill/>
                  <w14:prstDash w14:val="solid"/>
                  <w14:miter w14:lim="400000"/>
                </w14:textOutline>
              </w:rPr>
              <w:t>rup</w:t>
            </w:r>
            <w:r>
              <w:rPr>
                <w14:textOutline w14:w="12700" w14:cap="flat" w14:cmpd="sng" w14:algn="ctr">
                  <w14:noFill/>
                  <w14:prstDash w14:val="solid"/>
                  <w14:miter w14:lim="400000"/>
                </w14:textOutline>
              </w:rPr>
              <w:t>ių</w:t>
            </w:r>
            <w:r w:rsidRPr="002F2A86">
              <w:rPr>
                <w14:textOutline w14:w="12700" w14:cap="flat" w14:cmpd="sng" w14:algn="ctr">
                  <w14:noFill/>
                  <w14:prstDash w14:val="solid"/>
                  <w14:miter w14:lim="400000"/>
                </w14:textOutline>
              </w:rPr>
              <w:t xml:space="preserve"> tėvelių (globėjų) susirinkim</w:t>
            </w:r>
            <w:r>
              <w:rPr>
                <w14:textOutline w14:w="12700" w14:cap="flat" w14:cmpd="sng" w14:algn="ctr">
                  <w14:noFill/>
                  <w14:prstDash w14:val="solid"/>
                  <w14:miter w14:lim="400000"/>
                </w14:textOutline>
              </w:rPr>
              <w:t xml:space="preserve">uose, </w:t>
            </w:r>
            <w:r>
              <w:t>i</w:t>
            </w:r>
            <w:r w:rsidRPr="002F2A86">
              <w:t>ndividual</w:t>
            </w:r>
            <w:r>
              <w:t>iuose</w:t>
            </w:r>
            <w:r w:rsidRPr="002F2A86">
              <w:t xml:space="preserve"> dvišali</w:t>
            </w:r>
            <w:r>
              <w:t xml:space="preserve">uose ar trišaliuose </w:t>
            </w:r>
            <w:r w:rsidRPr="002F2A86">
              <w:t>pokalbi</w:t>
            </w:r>
            <w:r>
              <w:t>uose su</w:t>
            </w:r>
            <w:r w:rsidRPr="002F2A86">
              <w:t xml:space="preserve"> tėveliais (globėjais)</w:t>
            </w:r>
            <w:r>
              <w:t xml:space="preserve">. </w:t>
            </w:r>
            <w:r w:rsidRPr="002F2A86">
              <w:t>Šių susitikimų tikslas - siekti artimiau pažvelgti į konkretų vaiką, sukurti prielaidas ugdymo individualizavimui ir paskatinti vaiko individualią ugdymosi pažangą.</w:t>
            </w:r>
          </w:p>
          <w:p w14:paraId="4FBB4E0C" w14:textId="77777777" w:rsidR="00F93B95" w:rsidRPr="00892A0A" w:rsidRDefault="00F93B95" w:rsidP="00892A0A">
            <w:pPr>
              <w:tabs>
                <w:tab w:val="left" w:pos="567"/>
              </w:tabs>
              <w:ind w:firstLine="567"/>
              <w:jc w:val="both"/>
              <w:rPr>
                <w:szCs w:val="24"/>
              </w:rPr>
            </w:pPr>
            <w:r w:rsidRPr="00892A0A">
              <w:rPr>
                <w:szCs w:val="24"/>
              </w:rPr>
              <w:t xml:space="preserve">Formuojant gimnazijos kultūrą vienas iš tikslų – sukurti patrauklią, šiuolaikišką ir estetišką ugdymo ir ugdymosi aplinką, kuri tenkintų gimnazijos bendruomenės poreikius, kur būtų teikiamos žinios ir ugdomi įgūdžiai, padėsiantys sėkmingai integruotis į visuomenę, siekti profesinės karjeros ir kurti gerovę. Gimnazijoje mokome ne tik siekti akademinių rodiklių, bet ir ugdome bendruosius žmogaus gebėjimus, asmenines kompetencijas – pilietiškumą, savanorystę, iniciatyvumą, komunikavimą, verslumą, kūrybiškumą, atsakingumą, savigarbą, pagarbą kitiems, užuojautą ir kt. Gimnazijoje gana aktyvi mokinių savivalda – Mokinių aktyvas, kuris inicijuoja renginius ir akcijas, organizuoja apklausas, teikia siūlymus, bendrauja ir bendradarbiauja su kitomis institucijomis. </w:t>
            </w:r>
          </w:p>
          <w:p w14:paraId="5FADF77A" w14:textId="33776AD0" w:rsidR="00F93B95" w:rsidRPr="00892A0A" w:rsidRDefault="00F93B95" w:rsidP="00892A0A">
            <w:pPr>
              <w:tabs>
                <w:tab w:val="left" w:pos="567"/>
              </w:tabs>
              <w:ind w:firstLine="567"/>
              <w:jc w:val="both"/>
              <w:rPr>
                <w:szCs w:val="24"/>
              </w:rPr>
            </w:pPr>
            <w:r w:rsidRPr="00892A0A">
              <w:rPr>
                <w:szCs w:val="24"/>
              </w:rPr>
              <w:t>Gimnazija daug dėmesio skiria mokinių ir darbuotojų saugumo užtikrinimui, prevencinei veiklai prieš smurtą, patyčias, žalingus įpročius. Išskirtinis dėmesys skiriamas sveikatos stiprinimui ir fizinio aktyvumo skatinimui. Gimnazija pripažinta Aktyvia mokykla. Šis statusas galioja iki 2024 metų, todėl pradėtas kurti Aktyvios mokyklos modelis. Fizinis aktyvumas integruotas į kasdieninį gimnazijos gyvenimą. 2022 metais buvo suorganizuoti 4 judėjimą skatinantys renginiai, kuriuose dalyvavo visi mokiniai ir mokytojai: Bėgimo akcija „Tiltas iš praeities į ateitį“, Sveikatingumo ir sporto diena, „Žygių diena“, „Turizmo diena“. Parengtas projektas „Aktyvus poilsis ir sportas kiekvienam“. Organizuojant fizinio aktyvumo ir sveikatinimo renginius gimnazijoje glaudžiai bendradarbiaujama su Kazlų Rūdos visuomenės sveikatos biuru, su Šau</w:t>
            </w:r>
            <w:r w:rsidR="00391270">
              <w:rPr>
                <w:szCs w:val="24"/>
              </w:rPr>
              <w:t>lių sąjunga, s</w:t>
            </w:r>
            <w:r w:rsidRPr="00892A0A">
              <w:rPr>
                <w:szCs w:val="24"/>
              </w:rPr>
              <w:t xml:space="preserve">kautais. </w:t>
            </w:r>
          </w:p>
          <w:p w14:paraId="2FFBEA59" w14:textId="1364FCE6" w:rsidR="00F93B95" w:rsidRPr="00892A0A" w:rsidRDefault="00F93B95" w:rsidP="00892A0A">
            <w:pPr>
              <w:tabs>
                <w:tab w:val="left" w:pos="567"/>
              </w:tabs>
              <w:ind w:firstLine="567"/>
              <w:jc w:val="both"/>
              <w:rPr>
                <w:szCs w:val="24"/>
              </w:rPr>
            </w:pPr>
            <w:r w:rsidRPr="00892A0A">
              <w:rPr>
                <w:szCs w:val="24"/>
              </w:rPr>
              <w:t>Gimnazijos bendruomenė nuolat rūpinasi interjero ir aplinkos gražinimu, naujų erdvių įrengimu, naujų paslaugų teikimu. Su NŠA bei KTU pasirašyta bendradarbiavimo ir paslaugų teikimo sutartis dėl projekto „Saugios elektroninės erdvės vaikams kūrimas“, gimnazijoje įrengtos specialios belaidės interneto prieigos Wi</w:t>
            </w:r>
            <w:r w:rsidR="00331A9F">
              <w:rPr>
                <w:szCs w:val="24"/>
              </w:rPr>
              <w:t>-F</w:t>
            </w:r>
            <w:r w:rsidRPr="00892A0A">
              <w:rPr>
                <w:szCs w:val="24"/>
              </w:rPr>
              <w:t>i 6 kabinetuose, atnaujintos aplinkos stebėjimo kameros. Įrengta nauja edukacinė erdvė mokiniams – tylioji zona darbui ir poilsiui, taip pat joje veikia mokinių savitarna atliekant kopijavimo ir spausdinimo paslaugas. Tam skirta 3000 eurų iš Mokinio krepšelio dotacijos - mokymo priemonėms įsigyti. Dar apie 3000 eurų buvo skirta muzikinių instrumentų atnaujinimui, 1200 eurų naujiems mikrofonams įsigyti. Atnaujinti kompiuteriai viename informacinių technologijų kabinete, pakeistos 2 multimedijos.</w:t>
            </w:r>
          </w:p>
          <w:p w14:paraId="6E5A28CD" w14:textId="77777777" w:rsidR="00F93B95" w:rsidRPr="00892A0A" w:rsidRDefault="00F93B95" w:rsidP="00892A0A">
            <w:pPr>
              <w:tabs>
                <w:tab w:val="left" w:pos="567"/>
              </w:tabs>
              <w:ind w:firstLine="567"/>
              <w:jc w:val="both"/>
              <w:rPr>
                <w:szCs w:val="24"/>
              </w:rPr>
            </w:pPr>
            <w:r w:rsidRPr="00892A0A">
              <w:rPr>
                <w:szCs w:val="24"/>
              </w:rPr>
              <w:t>Progimnazijoje Kokybės krepšelio projekto lėšomis turimos edukacinės aplinkos (maisto ruošos ir tekstilės-etnokultūros kabinetas) modernizuotos, pritaikant jas integruoto mokymosi reikmėms. Įkurta gamtos mokslų laboratorija. 2022 metais 20 procentų gamtos mokslų pamokų vyko šioje laboratorijoje.</w:t>
            </w:r>
          </w:p>
          <w:p w14:paraId="13DC43D3" w14:textId="77777777" w:rsidR="00F93B95" w:rsidRPr="00892A0A" w:rsidRDefault="00F93B95" w:rsidP="00892A0A">
            <w:pPr>
              <w:tabs>
                <w:tab w:val="left" w:pos="567"/>
              </w:tabs>
              <w:ind w:firstLine="567"/>
              <w:jc w:val="both"/>
              <w:rPr>
                <w:szCs w:val="24"/>
              </w:rPr>
            </w:pPr>
            <w:r w:rsidRPr="00892A0A">
              <w:rPr>
                <w:szCs w:val="24"/>
              </w:rPr>
              <w:t xml:space="preserve">Pradinėje mokykloje, Kazlų Rūdos savivaldybės tarybos sprendimu patvirtinus buvusių Visuomenės sveikatos biuro patalpų perdavimą gimnazijai, įsteigta popamokinės veiklos grupė. Dvi klasės aprūpintos mokykliniais baldais, spintomis, aktyvių žaidimų priemonėmis. Po pamokų apie 30 mokinių grupė ten ruošia patalpas ir užsiima aktyviuoju poilsiu. </w:t>
            </w:r>
          </w:p>
          <w:p w14:paraId="0422B92B" w14:textId="77777777" w:rsidR="00F93B95" w:rsidRPr="00892A0A" w:rsidRDefault="00F93B95" w:rsidP="00892A0A">
            <w:pPr>
              <w:shd w:val="clear" w:color="auto" w:fill="FFFFFF"/>
              <w:ind w:firstLine="567"/>
              <w:jc w:val="both"/>
              <w:rPr>
                <w:szCs w:val="24"/>
                <w:lang w:eastAsia="lt-LT"/>
              </w:rPr>
            </w:pPr>
            <w:r w:rsidRPr="00892A0A">
              <w:rPr>
                <w:szCs w:val="24"/>
                <w:lang w:eastAsia="lt-LT"/>
              </w:rPr>
              <w:t>Antanavo mokykloje 3 ir 4 klasėse padarytas remontas, pakeistos grindys, nupirkti baldai, 2 kilimai, pufai. Teritorija aptverta tvora, sutvarkytas pagrindinis mokyklos įvažiavimas, naujai įrengti gėlynai, naujai sutvarkyti pagrindinio įėjimo laiptai. Nupirkta ikimokyklinei grupei televizorius, sekcija, stalai.</w:t>
            </w:r>
          </w:p>
          <w:p w14:paraId="43264CFC" w14:textId="77777777" w:rsidR="00F93B95" w:rsidRPr="00892A0A" w:rsidRDefault="00F93B95" w:rsidP="00892A0A">
            <w:pPr>
              <w:pStyle w:val="LO-normal"/>
              <w:widowControl w:val="0"/>
              <w:spacing w:after="0" w:line="240" w:lineRule="auto"/>
              <w:ind w:firstLine="567"/>
              <w:jc w:val="both"/>
              <w:rPr>
                <w:rFonts w:ascii="Times New Roman" w:eastAsia="Times New Roman" w:hAnsi="Times New Roman" w:cs="Times New Roman"/>
                <w:sz w:val="24"/>
                <w:szCs w:val="24"/>
              </w:rPr>
            </w:pPr>
            <w:r w:rsidRPr="00892A0A">
              <w:rPr>
                <w:rFonts w:ascii="Times New Roman" w:eastAsia="Times New Roman" w:hAnsi="Times New Roman" w:cs="Times New Roman"/>
                <w:sz w:val="24"/>
                <w:szCs w:val="24"/>
                <w:lang w:eastAsia="lt-LT"/>
              </w:rPr>
              <w:t xml:space="preserve">Bagotosios mokykloje </w:t>
            </w:r>
            <w:r w:rsidRPr="00892A0A">
              <w:rPr>
                <w:rFonts w:ascii="Times New Roman" w:eastAsia="Times New Roman" w:hAnsi="Times New Roman" w:cs="Times New Roman"/>
                <w:sz w:val="24"/>
                <w:szCs w:val="24"/>
              </w:rPr>
              <w:t xml:space="preserve">įsteigta visos dienos ikimokyklinio ugdymo grupė vaikams </w:t>
            </w:r>
            <w:r w:rsidRPr="00892A0A">
              <w:rPr>
                <w:rFonts w:ascii="Times New Roman" w:eastAsia="Times New Roman" w:hAnsi="Times New Roman" w:cs="Times New Roman"/>
                <w:sz w:val="24"/>
                <w:szCs w:val="24"/>
                <w:lang w:eastAsia="lt-LT"/>
              </w:rPr>
              <w:t>(lopšelio)</w:t>
            </w:r>
            <w:r w:rsidRPr="00892A0A">
              <w:rPr>
                <w:rFonts w:ascii="Times New Roman" w:eastAsia="Times New Roman" w:hAnsi="Times New Roman" w:cs="Times New Roman"/>
                <w:sz w:val="24"/>
                <w:szCs w:val="24"/>
              </w:rPr>
              <w:t xml:space="preserve">: </w:t>
            </w:r>
            <w:r w:rsidRPr="00892A0A">
              <w:rPr>
                <w:rFonts w:ascii="Times New Roman" w:eastAsia="Times New Roman" w:hAnsi="Times New Roman" w:cs="Times New Roman"/>
                <w:sz w:val="24"/>
                <w:szCs w:val="24"/>
              </w:rPr>
              <w:lastRenderedPageBreak/>
              <w:t>nupirkti baldai, edukacinės mokymo priemonės</w:t>
            </w:r>
            <w:r w:rsidRPr="00892A0A">
              <w:rPr>
                <w:rFonts w:ascii="Times New Roman" w:eastAsia="Times New Roman" w:hAnsi="Times New Roman" w:cs="Times New Roman"/>
                <w:sz w:val="24"/>
                <w:szCs w:val="24"/>
                <w:lang w:eastAsia="lt-LT"/>
              </w:rPr>
              <w:t>, televizorius, sekcija, stalai, lovytės, kilimai, pufai.</w:t>
            </w:r>
          </w:p>
          <w:p w14:paraId="2F643963" w14:textId="77777777" w:rsidR="00F93B95" w:rsidRPr="00892A0A" w:rsidRDefault="00F93B95" w:rsidP="00892A0A">
            <w:pPr>
              <w:shd w:val="clear" w:color="auto" w:fill="FFFFFF"/>
              <w:jc w:val="both"/>
              <w:rPr>
                <w:szCs w:val="24"/>
                <w:lang w:eastAsia="lt-LT"/>
              </w:rPr>
            </w:pPr>
            <w:r w:rsidRPr="00892A0A">
              <w:rPr>
                <w:szCs w:val="24"/>
                <w:lang w:eastAsia="lt-LT"/>
              </w:rPr>
              <w:t>Mišrioje grupėje atliktas remontas, įrengtas tualetas. Atliktas 1-2 klasės, pavaduotojo kabineto remontas. Įrengtas kabinetas visuomenė sveikatos priežiūros specialistei.</w:t>
            </w:r>
          </w:p>
          <w:p w14:paraId="697DE6C1" w14:textId="77777777" w:rsidR="00C70781" w:rsidRDefault="00F93B95" w:rsidP="00C70781">
            <w:pPr>
              <w:shd w:val="clear" w:color="auto" w:fill="FFFFFF"/>
              <w:ind w:firstLine="567"/>
              <w:jc w:val="both"/>
              <w:rPr>
                <w:szCs w:val="24"/>
                <w:lang w:eastAsia="lt-LT"/>
              </w:rPr>
            </w:pPr>
            <w:r w:rsidRPr="00892A0A">
              <w:rPr>
                <w:szCs w:val="24"/>
                <w:lang w:eastAsia="lt-LT"/>
              </w:rPr>
              <w:t>Jankų mokykloje atliktas smulkus remontas valgykloje: ištiesta grindų danga, pagal užsakymą pagaminta maisto dalinimo spintelė-stalas, atnaujinti valgyklos suolai. Nupirkta indaplovė, ikimokyklinei grupei televizorius.</w:t>
            </w:r>
          </w:p>
          <w:p w14:paraId="49C0B29B" w14:textId="58F5D1C9" w:rsidR="00F93B95" w:rsidRPr="00892A0A" w:rsidRDefault="00F93B95" w:rsidP="00C70781">
            <w:pPr>
              <w:shd w:val="clear" w:color="auto" w:fill="FFFFFF"/>
              <w:ind w:firstLine="567"/>
              <w:jc w:val="both"/>
              <w:rPr>
                <w:szCs w:val="24"/>
                <w:lang w:eastAsia="lt-LT"/>
              </w:rPr>
            </w:pPr>
            <w:r w:rsidRPr="00892A0A">
              <w:rPr>
                <w:szCs w:val="24"/>
                <w:lang w:eastAsia="lt-LT"/>
              </w:rPr>
              <w:t>Visuose Gimnazijos ikimokyklinio ugdymo skyriuose sutvarkytos smėliadėžės, vyksta nuolatinė žaidimų aikštelių įrengimų priežiūra.</w:t>
            </w:r>
          </w:p>
          <w:p w14:paraId="266071A2" w14:textId="77777777" w:rsidR="00C70781" w:rsidRDefault="00F93B95" w:rsidP="00C70781">
            <w:pPr>
              <w:tabs>
                <w:tab w:val="left" w:pos="567"/>
              </w:tabs>
              <w:ind w:firstLine="567"/>
              <w:jc w:val="both"/>
              <w:rPr>
                <w:szCs w:val="24"/>
                <w:shd w:val="clear" w:color="auto" w:fill="FFFFFF"/>
              </w:rPr>
            </w:pPr>
            <w:r w:rsidRPr="00892A0A">
              <w:rPr>
                <w:szCs w:val="24"/>
              </w:rPr>
              <w:t>Gimnazijoje kuriamos naujos ir puoselėjamos prasmingos tradicijos</w:t>
            </w:r>
            <w:r w:rsidR="00CB41F2">
              <w:rPr>
                <w:szCs w:val="24"/>
              </w:rPr>
              <w:t xml:space="preserve"> ir ritualai. 2022 metais vyko: </w:t>
            </w:r>
            <w:r w:rsidRPr="00892A0A">
              <w:rPr>
                <w:szCs w:val="24"/>
              </w:rPr>
              <w:t>Valstybinių švenčių paminėjimai, Rugsėjo 1-osios šventė, Mokytojo dienos paminėjimas, Prezidento Kazio Griniaus gimimo metinių paminėjimas. Tradiciniai renginiai: „Turizmo diena“, Kalėdinis koncertas „Kalėdų belaukiant“,  Karnavalas, Šimtadienis, Paskutinio skambučio šventė, Brandos atestatų įteikimo ceremonija, Mokytojo dienai skirtoje akcija „Prisimenu, sveikinu, džiaugiamės“. Šiais metais paminėta vokalinio - instrum</w:t>
            </w:r>
            <w:r w:rsidR="00CB41F2">
              <w:rPr>
                <w:szCs w:val="24"/>
              </w:rPr>
              <w:t>entinio ansamblio oficiali vienerių</w:t>
            </w:r>
            <w:r w:rsidRPr="00892A0A">
              <w:rPr>
                <w:szCs w:val="24"/>
              </w:rPr>
              <w:t xml:space="preserve"> metų sukaktis, fiksuotas pavadinimas „Next level bastards“. Be to ansamblis aktyviai koncertavo ir dalyvavo akcijoje </w:t>
            </w:r>
            <w:r w:rsidRPr="00892A0A">
              <w:rPr>
                <w:szCs w:val="24"/>
                <w:shd w:val="clear" w:color="auto" w:fill="FFFFFF"/>
              </w:rPr>
              <w:t>“Muzika prieš karą”, kurioje buvo renkamos lėšos, pinigai buvo perduoti VĮ “Dija v Ukraini”.</w:t>
            </w:r>
          </w:p>
          <w:p w14:paraId="459AC5DF" w14:textId="77777777" w:rsidR="00C70781" w:rsidRDefault="00892A0A" w:rsidP="00C70781">
            <w:pPr>
              <w:tabs>
                <w:tab w:val="left" w:pos="567"/>
              </w:tabs>
              <w:ind w:firstLine="567"/>
              <w:jc w:val="both"/>
              <w:rPr>
                <w:szCs w:val="24"/>
                <w:shd w:val="clear" w:color="auto" w:fill="FFFFFF"/>
              </w:rPr>
            </w:pPr>
            <w:r w:rsidRPr="00892A0A">
              <w:rPr>
                <w:szCs w:val="24"/>
                <w:shd w:val="clear" w:color="auto" w:fill="FFFFFF"/>
              </w:rPr>
              <w:t>Progimnazijoje savitos kultūros puoselėjimui skirta Prano Dovydaičio  atminimo renginių darbo grupė, kuri organizuoja įvairius renginius skirtus puoselėti Prano Dovydaičio atminimą. Progimnazijoje vyko krepšinio turnyras  Prano Dovydaičio taurei laimėti, Prano Dovydaičio 80-ųjų mirties metinių paminėjimas – ekskursija, Prano Dovydaičio gimimo  metinių paminėjimui skirtas Kahoot konkursas „Ką mes žinome apie Praną Dovydaitį“, vyko netradicinių renginių ciklas, skirtas Prano Dovydaičio 80-ųjų mirties metinių paminėjimui, kurio metu mokiniai patys vedė pamoką, rodė skaidres, skaitė pranešimą „Džiaugiuosi bent tiek žmonėms gera padaręs“ ir ištrauką iš Juozo Girniaus knygos „Pranas Dovydaitis“. Pamokos pabaigoje visa mokyklos bendruomenė prie Prano Dovydaičio paminklo tylos minute pagerbė žymaus žemiečio atminimą.</w:t>
            </w:r>
          </w:p>
          <w:p w14:paraId="07FFBA60" w14:textId="77777777" w:rsidR="00C70781" w:rsidRDefault="00892A0A" w:rsidP="00C70781">
            <w:pPr>
              <w:tabs>
                <w:tab w:val="left" w:pos="567"/>
              </w:tabs>
              <w:ind w:firstLine="567"/>
              <w:jc w:val="both"/>
              <w:rPr>
                <w:szCs w:val="24"/>
                <w:shd w:val="clear" w:color="auto" w:fill="FFFFFF"/>
              </w:rPr>
            </w:pPr>
            <w:r w:rsidRPr="00892A0A">
              <w:rPr>
                <w:szCs w:val="24"/>
                <w:shd w:val="clear" w:color="auto" w:fill="FFFFFF"/>
              </w:rPr>
              <w:t>Prano Dovydaičio mirties metinėms paminėti buvo organizuotas pagerbimo renginys Kazlų Rūdos  bendruomenei.</w:t>
            </w:r>
          </w:p>
          <w:p w14:paraId="5BA3A3C7" w14:textId="77777777" w:rsidR="00C70781" w:rsidRDefault="00892A0A" w:rsidP="00C70781">
            <w:pPr>
              <w:tabs>
                <w:tab w:val="left" w:pos="567"/>
              </w:tabs>
              <w:ind w:firstLine="567"/>
              <w:jc w:val="both"/>
              <w:rPr>
                <w:szCs w:val="24"/>
                <w:shd w:val="clear" w:color="auto" w:fill="FFFFFF"/>
              </w:rPr>
            </w:pPr>
            <w:r w:rsidRPr="00892A0A">
              <w:rPr>
                <w:szCs w:val="24"/>
                <w:shd w:val="clear" w:color="auto" w:fill="FFFFFF"/>
              </w:rPr>
              <w:t>Progimnazijoje vykdomos istorinės atminties puoselėjimo veiklos, vykdomas pilietiškumo projektas „Laisvė nemiršta“, kurio tikslas ugdyti mokinių tautinę ir pilietinę savimonę, skatinti kraštotyros, tradicijų plėtotę ir išsaugojimą, kūrybinę saviraišką bei plėtoti mokinių ir mokytojų istorinę atmintį.</w:t>
            </w:r>
          </w:p>
          <w:p w14:paraId="285E1CCA" w14:textId="77777777" w:rsidR="00C70781" w:rsidRDefault="00F93B95" w:rsidP="00C70781">
            <w:pPr>
              <w:tabs>
                <w:tab w:val="left" w:pos="567"/>
              </w:tabs>
              <w:ind w:firstLine="567"/>
              <w:jc w:val="both"/>
              <w:rPr>
                <w:szCs w:val="24"/>
                <w:shd w:val="clear" w:color="auto" w:fill="FFFFFF"/>
              </w:rPr>
            </w:pPr>
            <w:r w:rsidRPr="00892A0A">
              <w:rPr>
                <w:szCs w:val="24"/>
              </w:rPr>
              <w:t xml:space="preserve">Gimnazija pakankamai kryptingai kuria savo įvaizdį vietos bendruomenėje, regione ir net užsienyje: dalyvauja ir inicijuoja šventes, įvairius renginius, informuoja visuomenę apie savo veiklą, pasiekimus ir vertybes. Gimnazijos bendradarbiavimas ir ryšiai, vykdomi projektai, renginiai kuria patrauklios mokyklos įvaizdį. Apie gimnazijos veiklą paruošėme ir publikavome  straipsnius gimnazijos svetainėje. </w:t>
            </w:r>
          </w:p>
          <w:p w14:paraId="047C6B5C" w14:textId="4993061B" w:rsidR="00755A48" w:rsidRPr="004A3612" w:rsidRDefault="00F93B95" w:rsidP="00C70781">
            <w:pPr>
              <w:tabs>
                <w:tab w:val="left" w:pos="567"/>
              </w:tabs>
              <w:ind w:firstLine="567"/>
              <w:jc w:val="both"/>
              <w:rPr>
                <w:szCs w:val="24"/>
                <w:shd w:val="clear" w:color="auto" w:fill="FFFFFF"/>
              </w:rPr>
            </w:pPr>
            <w:r w:rsidRPr="00892A0A">
              <w:rPr>
                <w:szCs w:val="24"/>
              </w:rPr>
              <w:t xml:space="preserve">2022 metų </w:t>
            </w:r>
            <w:r w:rsidR="00657DB3">
              <w:rPr>
                <w:szCs w:val="24"/>
              </w:rPr>
              <w:t xml:space="preserve">Gimnazijos </w:t>
            </w:r>
            <w:r w:rsidRPr="00892A0A">
              <w:rPr>
                <w:szCs w:val="24"/>
              </w:rPr>
              <w:t>veikla buvo orientuota į sveikų ir saugių darbo ir ugdymo(si) sąlygų kūrimą ir užtikrinimą ir sklandų mokymosi (si) organizavimą. Lieka aktuali problema: sumažėjusi dalies mokinių motyvacija, lūkesčiai neatitinka pastangų siekti geresnių rezultatų, mokiniai neturi įgūdžių apmąstyti ir įvertinti savo mokymąsi, planuoti ir valdyti laiką, tvarkytis su emocijomis, todėl svarbu ir toliau didesnį dėmesį skirti pamokų kokybei, inovacijų diegimui, savalaikei pagalbai, emocinio intelekto ugdymui, kad užtikrinti kiekvieno mokinio sėkmę ir pažangą. 2023 metais numatoma daugiau dėmesio skirti įtraukiojo ugdymo priemonėms, suaktyvinti metodinių grupių veiklą ir kuo sėkmingiau i</w:t>
            </w:r>
            <w:r w:rsidRPr="00892A0A">
              <w:rPr>
                <w:szCs w:val="24"/>
                <w:shd w:val="clear" w:color="auto" w:fill="FFFFFF"/>
              </w:rPr>
              <w:t xml:space="preserve">šnaudoti </w:t>
            </w:r>
            <w:r w:rsidR="00657DB3">
              <w:rPr>
                <w:szCs w:val="24"/>
                <w:shd w:val="clear" w:color="auto" w:fill="FFFFFF"/>
              </w:rPr>
              <w:t xml:space="preserve">atnaujinto </w:t>
            </w:r>
            <w:r w:rsidRPr="00892A0A">
              <w:rPr>
                <w:szCs w:val="24"/>
                <w:shd w:val="clear" w:color="auto" w:fill="FFFFFF"/>
              </w:rPr>
              <w:t>ugdymo turinio modelio teikiamas galimybes.</w:t>
            </w:r>
            <w:r w:rsidR="00657DB3">
              <w:rPr>
                <w:szCs w:val="24"/>
                <w:shd w:val="clear" w:color="auto" w:fill="FFFFFF"/>
              </w:rPr>
              <w:t xml:space="preserve"> </w:t>
            </w:r>
          </w:p>
          <w:p w14:paraId="342F5B13" w14:textId="77777777" w:rsidR="00755A48" w:rsidRPr="00DA4C2F" w:rsidRDefault="00755A48" w:rsidP="00B23989">
            <w:pPr>
              <w:jc w:val="center"/>
              <w:rPr>
                <w:szCs w:val="24"/>
                <w:lang w:eastAsia="lt-LT"/>
              </w:rPr>
            </w:pPr>
          </w:p>
        </w:tc>
      </w:tr>
    </w:tbl>
    <w:p w14:paraId="176FF5AA" w14:textId="77777777" w:rsidR="00755A48" w:rsidRPr="00BA06A9" w:rsidRDefault="00755A48" w:rsidP="00755A48">
      <w:pPr>
        <w:jc w:val="center"/>
        <w:rPr>
          <w:b/>
          <w:lang w:eastAsia="lt-LT"/>
        </w:rPr>
      </w:pPr>
    </w:p>
    <w:p w14:paraId="0745AF2A" w14:textId="77777777" w:rsidR="00073AFF" w:rsidRDefault="00073AFF" w:rsidP="00755A48">
      <w:pPr>
        <w:jc w:val="center"/>
        <w:rPr>
          <w:b/>
          <w:szCs w:val="24"/>
          <w:lang w:eastAsia="lt-LT"/>
        </w:rPr>
      </w:pPr>
    </w:p>
    <w:p w14:paraId="4910AEB0" w14:textId="77777777" w:rsidR="00073AFF" w:rsidRDefault="00073AFF" w:rsidP="00755A48">
      <w:pPr>
        <w:jc w:val="center"/>
        <w:rPr>
          <w:b/>
          <w:szCs w:val="24"/>
          <w:lang w:eastAsia="lt-LT"/>
        </w:rPr>
      </w:pPr>
    </w:p>
    <w:p w14:paraId="09916307" w14:textId="77777777" w:rsidR="00073AFF" w:rsidRDefault="00073AFF" w:rsidP="00755A48">
      <w:pPr>
        <w:jc w:val="center"/>
        <w:rPr>
          <w:b/>
          <w:szCs w:val="24"/>
          <w:lang w:eastAsia="lt-LT"/>
        </w:rPr>
      </w:pPr>
    </w:p>
    <w:p w14:paraId="7252742E" w14:textId="77777777" w:rsidR="00073AFF" w:rsidRDefault="00073AFF" w:rsidP="00755A48">
      <w:pPr>
        <w:jc w:val="center"/>
        <w:rPr>
          <w:b/>
          <w:szCs w:val="24"/>
          <w:lang w:eastAsia="lt-LT"/>
        </w:rPr>
      </w:pPr>
    </w:p>
    <w:p w14:paraId="0F31B48D" w14:textId="77777777" w:rsidR="00073AFF" w:rsidRDefault="00073AFF" w:rsidP="00755A48">
      <w:pPr>
        <w:jc w:val="center"/>
        <w:rPr>
          <w:b/>
          <w:szCs w:val="24"/>
          <w:lang w:eastAsia="lt-LT"/>
        </w:rPr>
      </w:pPr>
    </w:p>
    <w:p w14:paraId="5B9FBF1A" w14:textId="77777777" w:rsidR="00073AFF" w:rsidRDefault="00073AFF" w:rsidP="00755A48">
      <w:pPr>
        <w:jc w:val="center"/>
        <w:rPr>
          <w:b/>
          <w:szCs w:val="24"/>
          <w:lang w:eastAsia="lt-LT"/>
        </w:rPr>
      </w:pPr>
    </w:p>
    <w:p w14:paraId="3D3044DD" w14:textId="55F39ECE" w:rsidR="00755A48" w:rsidRPr="00DA4C2F" w:rsidRDefault="00755A48" w:rsidP="00755A48">
      <w:pPr>
        <w:jc w:val="center"/>
        <w:rPr>
          <w:b/>
          <w:szCs w:val="24"/>
          <w:lang w:eastAsia="lt-LT"/>
        </w:rPr>
      </w:pPr>
      <w:r w:rsidRPr="00DA4C2F">
        <w:rPr>
          <w:b/>
          <w:szCs w:val="24"/>
          <w:lang w:eastAsia="lt-LT"/>
        </w:rPr>
        <w:t>II SKYRIUS</w:t>
      </w:r>
    </w:p>
    <w:p w14:paraId="7FCE9E69" w14:textId="77777777" w:rsidR="00755A48" w:rsidRPr="00DA4C2F" w:rsidRDefault="00755A48" w:rsidP="00755A48">
      <w:pPr>
        <w:jc w:val="center"/>
        <w:rPr>
          <w:b/>
          <w:szCs w:val="24"/>
          <w:lang w:eastAsia="lt-LT"/>
        </w:rPr>
      </w:pPr>
      <w:r w:rsidRPr="00DA4C2F">
        <w:rPr>
          <w:b/>
          <w:szCs w:val="24"/>
          <w:lang w:eastAsia="lt-LT"/>
        </w:rPr>
        <w:t>METŲ VEIKLOS UŽDUOTYS, REZULTATAI IR RODIKLIAI</w:t>
      </w:r>
    </w:p>
    <w:p w14:paraId="34A010F7" w14:textId="77777777" w:rsidR="00755A48" w:rsidRPr="00BA06A9" w:rsidRDefault="00755A48" w:rsidP="00755A48">
      <w:pPr>
        <w:jc w:val="center"/>
        <w:rPr>
          <w:lang w:eastAsia="lt-LT"/>
        </w:rPr>
      </w:pPr>
    </w:p>
    <w:p w14:paraId="7BB7A014" w14:textId="77777777" w:rsidR="00755A48" w:rsidRPr="00DA4C2F" w:rsidRDefault="00755A48" w:rsidP="00755A48">
      <w:pPr>
        <w:tabs>
          <w:tab w:val="left" w:pos="284"/>
        </w:tabs>
        <w:rPr>
          <w:b/>
          <w:szCs w:val="24"/>
          <w:lang w:eastAsia="lt-LT"/>
        </w:rPr>
      </w:pPr>
      <w:r w:rsidRPr="00DA4C2F">
        <w:rPr>
          <w:b/>
          <w:szCs w:val="24"/>
          <w:lang w:eastAsia="lt-LT"/>
        </w:rPr>
        <w:t>1.</w:t>
      </w:r>
      <w:r w:rsidRPr="00DA4C2F">
        <w:rPr>
          <w:b/>
          <w:szCs w:val="24"/>
          <w:lang w:eastAsia="lt-LT"/>
        </w:rPr>
        <w:tab/>
        <w:t>Pagrindiniai praėjusių metų veiklos rezultatai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985"/>
        <w:gridCol w:w="2268"/>
        <w:gridCol w:w="3685"/>
      </w:tblGrid>
      <w:tr w:rsidR="00755A48" w:rsidRPr="00DA4C2F" w14:paraId="73CC7269"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4E8522FD" w14:textId="77777777" w:rsidR="00755A48" w:rsidRPr="00825727" w:rsidRDefault="00755A48" w:rsidP="00B23989">
            <w:pPr>
              <w:jc w:val="center"/>
              <w:rPr>
                <w:szCs w:val="24"/>
                <w:lang w:eastAsia="lt-LT"/>
              </w:rPr>
            </w:pPr>
            <w:r w:rsidRPr="00825727">
              <w:rPr>
                <w:szCs w:val="24"/>
                <w:lang w:eastAsia="lt-LT"/>
              </w:rPr>
              <w:t>Metų užduotys (toliau – užduotys)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9C2A56" w14:textId="77777777" w:rsidR="00755A48" w:rsidRPr="00825727" w:rsidRDefault="00755A48" w:rsidP="00B23989">
            <w:pPr>
              <w:jc w:val="center"/>
              <w:rPr>
                <w:szCs w:val="24"/>
                <w:lang w:eastAsia="lt-LT"/>
              </w:rPr>
            </w:pPr>
            <w:r w:rsidRPr="00825727">
              <w:rPr>
                <w:szCs w:val="24"/>
                <w:lang w:eastAsia="lt-LT"/>
              </w:rPr>
              <w:t>Siektini rezultatai</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110AB2" w14:textId="77777777" w:rsidR="00755A48" w:rsidRPr="00825727" w:rsidRDefault="00755A48" w:rsidP="00B23989">
            <w:pPr>
              <w:jc w:val="center"/>
              <w:rPr>
                <w:szCs w:val="24"/>
                <w:lang w:eastAsia="lt-LT"/>
              </w:rPr>
            </w:pPr>
            <w:r w:rsidRPr="00825727">
              <w:rPr>
                <w:szCs w:val="24"/>
                <w:lang w:eastAsia="lt-LT"/>
              </w:rPr>
              <w:t>Rezultatų vertinimo rodikliai (kuriais vadovaujantis vertinama, ar nustatytos užduotys įvykdytos)</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6D42641" w14:textId="77777777" w:rsidR="00755A48" w:rsidRPr="00825727" w:rsidRDefault="00755A48" w:rsidP="00B23989">
            <w:pPr>
              <w:jc w:val="center"/>
              <w:rPr>
                <w:szCs w:val="24"/>
                <w:lang w:eastAsia="lt-LT"/>
              </w:rPr>
            </w:pPr>
            <w:r w:rsidRPr="00825727">
              <w:rPr>
                <w:szCs w:val="24"/>
                <w:lang w:eastAsia="lt-LT"/>
              </w:rPr>
              <w:t>Pasiekti rezultatai ir jų rodikliai</w:t>
            </w:r>
          </w:p>
        </w:tc>
      </w:tr>
      <w:tr w:rsidR="00755A48" w:rsidRPr="00DA4C2F" w14:paraId="0556986B"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69A25150" w14:textId="77777777" w:rsidR="005A6A79" w:rsidRPr="0057260F" w:rsidRDefault="00755A48" w:rsidP="00B23989">
            <w:pPr>
              <w:rPr>
                <w:szCs w:val="24"/>
              </w:rPr>
            </w:pPr>
            <w:r w:rsidRPr="0057260F">
              <w:rPr>
                <w:szCs w:val="24"/>
                <w:lang w:eastAsia="lt-LT"/>
              </w:rPr>
              <w:t>1.1.</w:t>
            </w:r>
            <w:r w:rsidR="00BE7BA6" w:rsidRPr="0057260F">
              <w:rPr>
                <w:szCs w:val="24"/>
              </w:rPr>
              <w:t xml:space="preserve"> </w:t>
            </w:r>
          </w:p>
          <w:p w14:paraId="054E2E71" w14:textId="1316640C" w:rsidR="00755A48" w:rsidRPr="0057260F" w:rsidRDefault="00BE7BA6" w:rsidP="00B23989">
            <w:pPr>
              <w:rPr>
                <w:szCs w:val="24"/>
                <w:lang w:eastAsia="lt-LT"/>
              </w:rPr>
            </w:pPr>
            <w:r w:rsidRPr="0057260F">
              <w:rPr>
                <w:szCs w:val="24"/>
              </w:rPr>
              <w:t>Mokymosi pasiekimų gerinimas</w:t>
            </w:r>
          </w:p>
        </w:tc>
        <w:tc>
          <w:tcPr>
            <w:tcW w:w="1985" w:type="dxa"/>
            <w:tcBorders>
              <w:top w:val="single" w:sz="4" w:space="0" w:color="auto"/>
              <w:left w:val="single" w:sz="4" w:space="0" w:color="auto"/>
              <w:bottom w:val="single" w:sz="4" w:space="0" w:color="auto"/>
              <w:right w:val="single" w:sz="4" w:space="0" w:color="auto"/>
            </w:tcBorders>
            <w:vAlign w:val="center"/>
          </w:tcPr>
          <w:p w14:paraId="2358681D" w14:textId="61BEDFCF" w:rsidR="00755A48" w:rsidRPr="0057260F" w:rsidRDefault="00BE7BA6" w:rsidP="0057260F">
            <w:pPr>
              <w:rPr>
                <w:szCs w:val="24"/>
                <w:lang w:eastAsia="lt-LT"/>
              </w:rPr>
            </w:pPr>
            <w:r w:rsidRPr="0057260F">
              <w:rPr>
                <w:szCs w:val="24"/>
              </w:rPr>
              <w:t>Inicijuoti priemones mokymosi pasiekimų gerinimui. Atsižvelgiant į paskutinių metų VBE, PUPP, NMPP</w:t>
            </w:r>
            <w:r w:rsidRPr="0057260F">
              <w:rPr>
                <w:i/>
                <w:iCs/>
                <w:szCs w:val="24"/>
              </w:rPr>
              <w:t> </w:t>
            </w:r>
            <w:r w:rsidRPr="0057260F">
              <w:rPr>
                <w:szCs w:val="24"/>
              </w:rPr>
              <w:t>rezultatus sudaryti planą, teikti pagalbą (mokytojams, mokiniams) ir siekti, kad ugdymo įstaigoje pagerėtų mokymosi pasiekimų rezultatai.</w:t>
            </w:r>
          </w:p>
        </w:tc>
        <w:tc>
          <w:tcPr>
            <w:tcW w:w="2268" w:type="dxa"/>
            <w:tcBorders>
              <w:top w:val="single" w:sz="4" w:space="0" w:color="auto"/>
              <w:left w:val="single" w:sz="4" w:space="0" w:color="auto"/>
              <w:bottom w:val="single" w:sz="4" w:space="0" w:color="auto"/>
              <w:right w:val="single" w:sz="4" w:space="0" w:color="auto"/>
            </w:tcBorders>
            <w:vAlign w:val="center"/>
          </w:tcPr>
          <w:p w14:paraId="6F8A694B" w14:textId="77777777" w:rsidR="00BE7BA6" w:rsidRPr="0057260F" w:rsidRDefault="00BE7BA6" w:rsidP="00BE7BA6">
            <w:pPr>
              <w:ind w:left="48"/>
              <w:rPr>
                <w:szCs w:val="24"/>
              </w:rPr>
            </w:pPr>
            <w:r w:rsidRPr="0057260F">
              <w:rPr>
                <w:szCs w:val="24"/>
              </w:rPr>
              <w:t>Pagerinti valstybinių brandos egzaminų rezultatą ne mažiau 2 procentiniais punktais.</w:t>
            </w:r>
          </w:p>
          <w:p w14:paraId="2BF65CE8" w14:textId="77777777" w:rsidR="00BE7BA6" w:rsidRPr="0057260F" w:rsidRDefault="00BE7BA6" w:rsidP="00BE7BA6">
            <w:pPr>
              <w:ind w:left="48"/>
              <w:rPr>
                <w:szCs w:val="24"/>
              </w:rPr>
            </w:pPr>
          </w:p>
          <w:p w14:paraId="2556F119" w14:textId="77777777" w:rsidR="00BE7BA6" w:rsidRPr="0057260F" w:rsidRDefault="00BE7BA6" w:rsidP="00BE7BA6">
            <w:pPr>
              <w:ind w:left="48"/>
              <w:rPr>
                <w:szCs w:val="24"/>
              </w:rPr>
            </w:pPr>
            <w:r w:rsidRPr="0057260F">
              <w:rPr>
                <w:szCs w:val="24"/>
              </w:rPr>
              <w:t>Pagerinti PUPP rezultatą ne mažiau 2 procentiniais punktais.</w:t>
            </w:r>
          </w:p>
          <w:p w14:paraId="136C0422" w14:textId="77777777" w:rsidR="00BE7BA6" w:rsidRPr="0057260F" w:rsidRDefault="00BE7BA6" w:rsidP="00BE7BA6">
            <w:pPr>
              <w:ind w:left="48"/>
              <w:rPr>
                <w:szCs w:val="24"/>
              </w:rPr>
            </w:pPr>
          </w:p>
          <w:p w14:paraId="31E73ABC" w14:textId="77777777" w:rsidR="00BE7BA6" w:rsidRPr="0057260F" w:rsidRDefault="00BE7BA6" w:rsidP="00BE7BA6">
            <w:pPr>
              <w:ind w:left="48"/>
              <w:rPr>
                <w:szCs w:val="24"/>
              </w:rPr>
            </w:pPr>
            <w:r w:rsidRPr="0057260F">
              <w:rPr>
                <w:szCs w:val="24"/>
              </w:rPr>
              <w:t>Pasiekti, kad mokinių, pasiekusių ne žemiau patenkinamo lygio NMPP už 2021-2022 mokslo metus būtų 2 procentiniais punktais daugiau.</w:t>
            </w:r>
          </w:p>
          <w:p w14:paraId="119EE9D1" w14:textId="77777777" w:rsidR="00755A48" w:rsidRPr="0057260F" w:rsidRDefault="00755A48" w:rsidP="00B2398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7812E84E" w14:textId="6145D3A2" w:rsidR="00BE7BA6" w:rsidRPr="0057260F" w:rsidRDefault="00BE7BA6" w:rsidP="0057260F">
            <w:pPr>
              <w:rPr>
                <w:szCs w:val="24"/>
                <w:lang w:eastAsia="lt-LT"/>
              </w:rPr>
            </w:pPr>
            <w:r w:rsidRPr="0057260F">
              <w:rPr>
                <w:szCs w:val="24"/>
                <w:lang w:eastAsia="lt-LT"/>
              </w:rPr>
              <w:t>2022 m. rugpjūtį inicijuotos gimnazijos ugdymo plano korekcijos:</w:t>
            </w:r>
            <w:r w:rsidR="00F5382B">
              <w:rPr>
                <w:szCs w:val="24"/>
                <w:lang w:eastAsia="lt-LT"/>
              </w:rPr>
              <w:t xml:space="preserve"> </w:t>
            </w:r>
            <w:r w:rsidRPr="0057260F">
              <w:rPr>
                <w:szCs w:val="24"/>
                <w:lang w:eastAsia="lt-LT"/>
              </w:rPr>
              <w:t>pradiniame ugdyme valandos, skirtos mokinių ugdymo(si) poreikiams tenkinti naudojamos individualioms ir</w:t>
            </w:r>
          </w:p>
          <w:p w14:paraId="6016CDE0" w14:textId="52B35C66" w:rsidR="00BE7BA6" w:rsidRPr="0057260F" w:rsidRDefault="00F5382B" w:rsidP="0057260F">
            <w:pPr>
              <w:rPr>
                <w:szCs w:val="24"/>
                <w:lang w:eastAsia="lt-LT"/>
              </w:rPr>
            </w:pPr>
            <w:r>
              <w:rPr>
                <w:szCs w:val="24"/>
                <w:lang w:eastAsia="lt-LT"/>
              </w:rPr>
              <w:t xml:space="preserve">grupinėms matematikos </w:t>
            </w:r>
            <w:r w:rsidR="00BE7BA6" w:rsidRPr="0057260F">
              <w:rPr>
                <w:szCs w:val="24"/>
                <w:lang w:eastAsia="lt-LT"/>
              </w:rPr>
              <w:t>konsultacijoms 3 klasėse, mokymosi pagalbai teikti gabiems mokiniams,</w:t>
            </w:r>
            <w:r>
              <w:rPr>
                <w:szCs w:val="24"/>
                <w:lang w:eastAsia="lt-LT"/>
              </w:rPr>
              <w:t xml:space="preserve"> </w:t>
            </w:r>
            <w:r w:rsidR="00BE7BA6" w:rsidRPr="0057260F">
              <w:rPr>
                <w:szCs w:val="24"/>
                <w:lang w:eastAsia="lt-LT"/>
              </w:rPr>
              <w:t>mokiniams, turintiems mokymosi sunkumų, esant žemiems mokymosi pasiekimams. Skiriama 1</w:t>
            </w:r>
            <w:r>
              <w:rPr>
                <w:szCs w:val="24"/>
                <w:lang w:eastAsia="lt-LT"/>
              </w:rPr>
              <w:t xml:space="preserve"> </w:t>
            </w:r>
            <w:r w:rsidR="00BE7BA6" w:rsidRPr="0057260F">
              <w:rPr>
                <w:szCs w:val="24"/>
                <w:lang w:eastAsia="lt-LT"/>
              </w:rPr>
              <w:t>savaitinė pamoka, kurios turinį mokytojas planuoja ir organizuoja atsižvelgdamas į mokinių poreikius ir matematikos dalyko programą.</w:t>
            </w:r>
          </w:p>
          <w:p w14:paraId="18FCE4B1" w14:textId="1451FB31" w:rsidR="00BE7BA6" w:rsidRPr="0057260F" w:rsidRDefault="00BE7BA6" w:rsidP="00BE7BA6">
            <w:pPr>
              <w:rPr>
                <w:szCs w:val="24"/>
                <w:lang w:eastAsia="lt-LT"/>
              </w:rPr>
            </w:pPr>
            <w:r w:rsidRPr="0057260F">
              <w:rPr>
                <w:szCs w:val="24"/>
                <w:lang w:eastAsia="lt-LT"/>
              </w:rPr>
              <w:t>Pagrindiniame ugdyme mokymosi pasiekimų gerinimui mokiniams skirta po 1 val. konsultacijoms, kurios įskaitomos į mokymosi krūvį:</w:t>
            </w:r>
            <w:r w:rsidR="00F5382B">
              <w:rPr>
                <w:szCs w:val="24"/>
                <w:lang w:eastAsia="lt-LT"/>
              </w:rPr>
              <w:t xml:space="preserve"> </w:t>
            </w:r>
            <w:r w:rsidRPr="0057260F">
              <w:rPr>
                <w:szCs w:val="24"/>
                <w:lang w:eastAsia="lt-LT"/>
              </w:rPr>
              <w:t>5 klasėje – užsienio k. (anglų); 6 klasėje –  lietuvių k.; 7-8 klasėse matematikos mokomojo dalyko.</w:t>
            </w:r>
          </w:p>
          <w:p w14:paraId="38DE07EF" w14:textId="77777777" w:rsidR="00BE7BA6" w:rsidRPr="0057260F" w:rsidRDefault="00BE7BA6" w:rsidP="00BE7BA6">
            <w:pPr>
              <w:rPr>
                <w:szCs w:val="24"/>
              </w:rPr>
            </w:pPr>
            <w:r w:rsidRPr="0057260F">
              <w:rPr>
                <w:szCs w:val="24"/>
                <w:lang w:eastAsia="lt-LT"/>
              </w:rPr>
              <w:t xml:space="preserve">Viduriniame ugdyme </w:t>
            </w:r>
            <w:r w:rsidRPr="0057260F">
              <w:rPr>
                <w:szCs w:val="24"/>
              </w:rPr>
              <w:t>trumpalaikių konsultacijų, trumpesnių už pamokos trukmę, dažnumas priklauso nuo mokantis kylančio mokymosi poreikio. Ilgalaikės konsultacijos, kurių trukmė lygi pamokos trukmei, organizuojamos per visus mokslo metus ir įskaitomos į mokymosi krūvį.</w:t>
            </w:r>
          </w:p>
          <w:p w14:paraId="38E3270E" w14:textId="77777777" w:rsidR="00BE7BA6" w:rsidRPr="0057260F" w:rsidRDefault="00BE7BA6" w:rsidP="00BE7BA6">
            <w:pPr>
              <w:rPr>
                <w:szCs w:val="24"/>
              </w:rPr>
            </w:pPr>
            <w:r w:rsidRPr="0057260F">
              <w:rPr>
                <w:szCs w:val="24"/>
              </w:rPr>
              <w:t>VBE įvertinimo balais vidurkis, lyginant su šalies vidurkiu, yra aukštesnis 6 procentiniais punktais.</w:t>
            </w:r>
          </w:p>
          <w:p w14:paraId="7D5E05A5" w14:textId="77777777" w:rsidR="00BE7BA6" w:rsidRPr="0057260F" w:rsidRDefault="00BE7BA6" w:rsidP="00BE7BA6">
            <w:pPr>
              <w:rPr>
                <w:szCs w:val="24"/>
              </w:rPr>
            </w:pPr>
            <w:r w:rsidRPr="0057260F">
              <w:rPr>
                <w:szCs w:val="24"/>
              </w:rPr>
              <w:t xml:space="preserve">NMPP ir PUPP rezultatų lyginti su 2021 metų rezultatais negalime, nes 2021 metais šie žinių patikrinimai </w:t>
            </w:r>
            <w:r w:rsidRPr="0057260F">
              <w:rPr>
                <w:szCs w:val="24"/>
              </w:rPr>
              <w:lastRenderedPageBreak/>
              <w:t>vyko dar nereorganizuotose atskirose įstaigose.</w:t>
            </w:r>
          </w:p>
          <w:p w14:paraId="187CC321" w14:textId="1B0B88AC" w:rsidR="00755A48" w:rsidRPr="0057260F" w:rsidRDefault="00BE7BA6" w:rsidP="00BE7BA6">
            <w:pPr>
              <w:rPr>
                <w:szCs w:val="24"/>
                <w:lang w:eastAsia="lt-LT"/>
              </w:rPr>
            </w:pPr>
            <w:r w:rsidRPr="0057260F">
              <w:rPr>
                <w:szCs w:val="24"/>
                <w:lang w:eastAsia="lt-LT"/>
              </w:rPr>
              <w:t xml:space="preserve">PUPP įvertinimų pažymiais vidurkis tik 3 proc. žemesnis už šalies vidurkį. NMPP šalies vidurkį atitinka skaitymo rezultatai 4 ir 6 klasėse. 8 klasių mokinių rezultatai, lyginant su šalies, žemesni 3 –19 proc.  </w:t>
            </w:r>
          </w:p>
        </w:tc>
      </w:tr>
      <w:tr w:rsidR="00755A48" w:rsidRPr="00DA4C2F" w14:paraId="1EB60F47"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5D08EF1C" w14:textId="77777777" w:rsidR="005A6A79" w:rsidRPr="0057260F" w:rsidRDefault="00755A48" w:rsidP="00B23989">
            <w:pPr>
              <w:rPr>
                <w:szCs w:val="24"/>
                <w:lang w:eastAsia="lt-LT"/>
              </w:rPr>
            </w:pPr>
            <w:r w:rsidRPr="0057260F">
              <w:rPr>
                <w:szCs w:val="24"/>
                <w:lang w:eastAsia="lt-LT"/>
              </w:rPr>
              <w:lastRenderedPageBreak/>
              <w:t>1.2.</w:t>
            </w:r>
          </w:p>
          <w:p w14:paraId="6621E2A9" w14:textId="71F6FA3F" w:rsidR="00755A48" w:rsidRPr="0057260F" w:rsidRDefault="005A6A79" w:rsidP="00B23989">
            <w:pPr>
              <w:rPr>
                <w:szCs w:val="24"/>
                <w:lang w:eastAsia="lt-LT"/>
              </w:rPr>
            </w:pPr>
            <w:r w:rsidRPr="0057260F">
              <w:rPr>
                <w:szCs w:val="24"/>
              </w:rPr>
              <w:t>Pasirengimas Ugdymo turinio atnaujinimui</w:t>
            </w:r>
          </w:p>
        </w:tc>
        <w:tc>
          <w:tcPr>
            <w:tcW w:w="1985" w:type="dxa"/>
            <w:tcBorders>
              <w:top w:val="single" w:sz="4" w:space="0" w:color="auto"/>
              <w:left w:val="single" w:sz="4" w:space="0" w:color="auto"/>
              <w:bottom w:val="single" w:sz="4" w:space="0" w:color="auto"/>
              <w:right w:val="single" w:sz="4" w:space="0" w:color="auto"/>
            </w:tcBorders>
            <w:vAlign w:val="center"/>
          </w:tcPr>
          <w:p w14:paraId="3D016A86" w14:textId="6DDC08C0" w:rsidR="00755A48" w:rsidRPr="0057260F" w:rsidRDefault="005A6A79" w:rsidP="00B23989">
            <w:pPr>
              <w:rPr>
                <w:szCs w:val="24"/>
                <w:lang w:eastAsia="lt-LT"/>
              </w:rPr>
            </w:pPr>
            <w:r w:rsidRPr="0057260F">
              <w:rPr>
                <w:szCs w:val="24"/>
              </w:rPr>
              <w:t>Pasitelkiant mokytojus, dalyvaujančius UTA veiklose ir mokymuose, NŠA organizuojamuose šalies mastu, teikti informaciją ir konsultacijas dalykų mokytojams ugdymo turinio kaitos klausimais.</w:t>
            </w:r>
          </w:p>
        </w:tc>
        <w:tc>
          <w:tcPr>
            <w:tcW w:w="2268" w:type="dxa"/>
            <w:tcBorders>
              <w:top w:val="single" w:sz="4" w:space="0" w:color="auto"/>
              <w:left w:val="single" w:sz="4" w:space="0" w:color="auto"/>
              <w:bottom w:val="single" w:sz="4" w:space="0" w:color="auto"/>
              <w:right w:val="single" w:sz="4" w:space="0" w:color="auto"/>
            </w:tcBorders>
            <w:vAlign w:val="center"/>
          </w:tcPr>
          <w:p w14:paraId="286BB1BF" w14:textId="77777777" w:rsidR="005A6A79" w:rsidRPr="0057260F" w:rsidRDefault="005A6A79" w:rsidP="005A6A79">
            <w:pPr>
              <w:pStyle w:val="TableParagraph"/>
              <w:ind w:left="34" w:right="234"/>
              <w:rPr>
                <w:sz w:val="24"/>
                <w:szCs w:val="24"/>
              </w:rPr>
            </w:pPr>
            <w:r w:rsidRPr="0057260F">
              <w:rPr>
                <w:sz w:val="24"/>
                <w:szCs w:val="24"/>
              </w:rPr>
              <w:t>Atnaujinti metodinių grupių gimnazijoje veiklą.</w:t>
            </w:r>
          </w:p>
          <w:p w14:paraId="7A607D8E" w14:textId="468EBAE9" w:rsidR="00755A48" w:rsidRPr="0057260F" w:rsidRDefault="005A6A79" w:rsidP="005A6A79">
            <w:pPr>
              <w:ind w:left="34"/>
              <w:rPr>
                <w:szCs w:val="24"/>
                <w:lang w:eastAsia="lt-LT"/>
              </w:rPr>
            </w:pPr>
            <w:r w:rsidRPr="0057260F">
              <w:rPr>
                <w:szCs w:val="24"/>
              </w:rPr>
              <w:t>Pasiekti, kad mokomųjų dalykų metodinės grupės susitiktų ne rečiau kaip 1 kartą per mėnesį ir aptartų nuo iki 3 klausimų iš Bendrųjų programų atnaujinimo vadovo.</w:t>
            </w:r>
          </w:p>
        </w:tc>
        <w:tc>
          <w:tcPr>
            <w:tcW w:w="3685" w:type="dxa"/>
            <w:tcBorders>
              <w:top w:val="single" w:sz="4" w:space="0" w:color="auto"/>
              <w:left w:val="single" w:sz="4" w:space="0" w:color="auto"/>
              <w:bottom w:val="single" w:sz="4" w:space="0" w:color="auto"/>
              <w:right w:val="single" w:sz="4" w:space="0" w:color="auto"/>
            </w:tcBorders>
            <w:vAlign w:val="center"/>
          </w:tcPr>
          <w:p w14:paraId="62BD997C" w14:textId="043694BA" w:rsidR="00755A48" w:rsidRPr="0057260F" w:rsidRDefault="005A6A79" w:rsidP="00B23989">
            <w:pPr>
              <w:rPr>
                <w:szCs w:val="24"/>
                <w:lang w:eastAsia="lt-LT"/>
              </w:rPr>
            </w:pPr>
            <w:r w:rsidRPr="0057260F">
              <w:rPr>
                <w:szCs w:val="24"/>
                <w:lang w:eastAsia="lt-LT"/>
              </w:rPr>
              <w:t>Gimnazijoje nuo 2022-09- 01  atnaujinama dalykų mokytojų metodinių grupių veikla. Siekiama, kad metodinių grupių veikla būtų viena iš gimnazijos Mokytojų tarybos veiklos sričių. Mokslo metų pradžioje suburta grupė iš 15 dalyko mokytojų, kurios nariai nuo 2023 metų dalyvauja UTA įveiklinimo mokymuose</w:t>
            </w:r>
            <w:r w:rsidRPr="0057260F">
              <w:rPr>
                <w:szCs w:val="24"/>
                <w:shd w:val="clear" w:color="auto" w:fill="FFFFFF"/>
              </w:rPr>
              <w:t xml:space="preserve"> ir bendradarbiaus su gimnazijos administracija vykdant mokytojų pasirengimo UTA stebėseną.   </w:t>
            </w:r>
          </w:p>
        </w:tc>
      </w:tr>
      <w:tr w:rsidR="00CC2D14" w:rsidRPr="00DA4C2F" w14:paraId="3AB9FC03"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766D9137" w14:textId="77777777" w:rsidR="00CC2D14" w:rsidRPr="0057260F" w:rsidRDefault="00CC2D14" w:rsidP="00CC2D14">
            <w:pPr>
              <w:rPr>
                <w:szCs w:val="24"/>
              </w:rPr>
            </w:pPr>
            <w:r w:rsidRPr="0057260F">
              <w:rPr>
                <w:szCs w:val="24"/>
                <w:lang w:eastAsia="lt-LT"/>
              </w:rPr>
              <w:t>1.3.</w:t>
            </w:r>
            <w:r w:rsidRPr="0057260F">
              <w:rPr>
                <w:szCs w:val="24"/>
              </w:rPr>
              <w:t xml:space="preserve"> </w:t>
            </w:r>
          </w:p>
          <w:p w14:paraId="4974D97B" w14:textId="6468DDD8" w:rsidR="00CC2D14" w:rsidRPr="0057260F" w:rsidRDefault="00CC2D14" w:rsidP="00CC2D14">
            <w:pPr>
              <w:rPr>
                <w:szCs w:val="24"/>
                <w:lang w:eastAsia="lt-LT"/>
              </w:rPr>
            </w:pPr>
            <w:r w:rsidRPr="0057260F">
              <w:rPr>
                <w:szCs w:val="24"/>
              </w:rPr>
              <w:t>Gimnazijos strateginių ir vidaus tvarkos dokumentų parengimas ir atnaujinimas</w:t>
            </w:r>
          </w:p>
        </w:tc>
        <w:tc>
          <w:tcPr>
            <w:tcW w:w="1985" w:type="dxa"/>
            <w:tcBorders>
              <w:top w:val="single" w:sz="4" w:space="0" w:color="auto"/>
              <w:left w:val="single" w:sz="4" w:space="0" w:color="auto"/>
              <w:bottom w:val="single" w:sz="4" w:space="0" w:color="auto"/>
              <w:right w:val="single" w:sz="4" w:space="0" w:color="auto"/>
            </w:tcBorders>
            <w:vAlign w:val="center"/>
          </w:tcPr>
          <w:p w14:paraId="57AC85B0" w14:textId="79164908" w:rsidR="00CC2D14" w:rsidRPr="0057260F" w:rsidRDefault="00CC2D14" w:rsidP="00CC2D14">
            <w:pPr>
              <w:pStyle w:val="TableParagraph"/>
              <w:ind w:left="0" w:right="155"/>
              <w:rPr>
                <w:sz w:val="24"/>
                <w:szCs w:val="24"/>
              </w:rPr>
            </w:pPr>
            <w:r w:rsidRPr="0057260F">
              <w:rPr>
                <w:sz w:val="24"/>
                <w:szCs w:val="24"/>
              </w:rPr>
              <w:t>Parengti gimnazijos strateginį planą 2023 – 2025 metams ir veiklos planą 2023 metams, įtraukiant į procesą gimnazijos bendruomenę ir savivaldos institucijas, atsižvelgiant į Tūkstantmečio mokyklų programos projekte keliamus tikslus ir uždavinius.</w:t>
            </w:r>
          </w:p>
          <w:p w14:paraId="109196FE" w14:textId="77777777" w:rsidR="00CC2D14" w:rsidRPr="0057260F" w:rsidRDefault="00CC2D14" w:rsidP="00CC2D14">
            <w:pPr>
              <w:pStyle w:val="TableParagraph"/>
              <w:ind w:right="155"/>
              <w:rPr>
                <w:sz w:val="24"/>
                <w:szCs w:val="24"/>
              </w:rPr>
            </w:pPr>
          </w:p>
          <w:p w14:paraId="40D9FEA6" w14:textId="77777777" w:rsidR="00CC2D14" w:rsidRPr="0057260F" w:rsidRDefault="00CC2D14" w:rsidP="00CC2D14">
            <w:pPr>
              <w:pStyle w:val="TableParagraph"/>
              <w:ind w:right="155"/>
              <w:rPr>
                <w:sz w:val="24"/>
                <w:szCs w:val="24"/>
              </w:rPr>
            </w:pPr>
          </w:p>
          <w:p w14:paraId="73D446C6" w14:textId="77777777" w:rsidR="00CC2D14" w:rsidRPr="0057260F" w:rsidRDefault="00CC2D14" w:rsidP="00CC2D14">
            <w:pPr>
              <w:rPr>
                <w:szCs w:val="24"/>
              </w:rPr>
            </w:pPr>
          </w:p>
          <w:p w14:paraId="22C8107D" w14:textId="3C5A50E3" w:rsidR="00CC2D14" w:rsidRPr="0057260F" w:rsidRDefault="00CC2D14" w:rsidP="00CC2D14">
            <w:pPr>
              <w:rPr>
                <w:szCs w:val="24"/>
                <w:lang w:eastAsia="lt-LT"/>
              </w:rPr>
            </w:pPr>
            <w:r w:rsidRPr="0057260F">
              <w:rPr>
                <w:szCs w:val="24"/>
              </w:rPr>
              <w:t>Parengti ir patvirtinti gimnazijos vidaus tvarkos dokumentus.</w:t>
            </w:r>
          </w:p>
        </w:tc>
        <w:tc>
          <w:tcPr>
            <w:tcW w:w="2268" w:type="dxa"/>
            <w:tcBorders>
              <w:top w:val="single" w:sz="4" w:space="0" w:color="auto"/>
              <w:left w:val="single" w:sz="4" w:space="0" w:color="auto"/>
              <w:bottom w:val="single" w:sz="4" w:space="0" w:color="auto"/>
              <w:right w:val="single" w:sz="4" w:space="0" w:color="auto"/>
            </w:tcBorders>
            <w:vAlign w:val="center"/>
          </w:tcPr>
          <w:p w14:paraId="7DE5146A" w14:textId="77777777" w:rsidR="00CC2D14" w:rsidRPr="0057260F" w:rsidRDefault="00CC2D14" w:rsidP="00CC2D14">
            <w:pPr>
              <w:pStyle w:val="TableParagraph"/>
              <w:ind w:left="0" w:right="155"/>
              <w:rPr>
                <w:sz w:val="24"/>
                <w:szCs w:val="24"/>
              </w:rPr>
            </w:pPr>
          </w:p>
          <w:p w14:paraId="7CB7D72B" w14:textId="77777777" w:rsidR="00CC2D14" w:rsidRPr="0057260F" w:rsidRDefault="00CC2D14" w:rsidP="00CC2D14">
            <w:pPr>
              <w:pStyle w:val="TableParagraph"/>
              <w:ind w:left="0" w:right="155"/>
              <w:rPr>
                <w:sz w:val="24"/>
                <w:szCs w:val="24"/>
              </w:rPr>
            </w:pPr>
            <w:r w:rsidRPr="0057260F">
              <w:rPr>
                <w:sz w:val="24"/>
                <w:szCs w:val="24"/>
              </w:rPr>
              <w:t>Gimnazijos strateginis planas apims gimnazijos bendruomenės tikslus ir lūkesčius, bus susietas su Tūkstantmečio mokyklų programos projekte keliamais tikslais ir uždaviniais.</w:t>
            </w:r>
          </w:p>
          <w:p w14:paraId="33C674B3" w14:textId="77777777" w:rsidR="00CC2D14" w:rsidRPr="0057260F" w:rsidRDefault="00CC2D14" w:rsidP="00CC2D14">
            <w:pPr>
              <w:pStyle w:val="TableParagraph"/>
              <w:ind w:left="0" w:right="155"/>
              <w:rPr>
                <w:sz w:val="24"/>
                <w:szCs w:val="24"/>
              </w:rPr>
            </w:pPr>
          </w:p>
          <w:p w14:paraId="5F77B60A" w14:textId="77777777" w:rsidR="00CC2D14" w:rsidRPr="0057260F" w:rsidRDefault="00CC2D14" w:rsidP="00CC2D14">
            <w:pPr>
              <w:pStyle w:val="TableParagraph"/>
              <w:ind w:left="0" w:right="155"/>
              <w:rPr>
                <w:sz w:val="24"/>
                <w:szCs w:val="24"/>
              </w:rPr>
            </w:pPr>
          </w:p>
          <w:p w14:paraId="0E8F949F" w14:textId="77777777" w:rsidR="00CC2D14" w:rsidRPr="0057260F" w:rsidRDefault="00CC2D14" w:rsidP="00CC2D14">
            <w:pPr>
              <w:rPr>
                <w:szCs w:val="24"/>
              </w:rPr>
            </w:pPr>
          </w:p>
          <w:p w14:paraId="4F61BE74" w14:textId="77777777" w:rsidR="00CC2D14" w:rsidRPr="0057260F" w:rsidRDefault="00CC2D14" w:rsidP="00CC2D14">
            <w:pPr>
              <w:rPr>
                <w:szCs w:val="24"/>
              </w:rPr>
            </w:pPr>
          </w:p>
          <w:p w14:paraId="40F39759" w14:textId="77777777" w:rsidR="00CC2D14" w:rsidRPr="0057260F" w:rsidRDefault="00CC2D14" w:rsidP="00CC2D14">
            <w:pPr>
              <w:rPr>
                <w:szCs w:val="24"/>
              </w:rPr>
            </w:pPr>
          </w:p>
          <w:p w14:paraId="5C01F7D7" w14:textId="77777777" w:rsidR="00CC2D14" w:rsidRPr="0057260F" w:rsidRDefault="00CC2D14" w:rsidP="00CC2D14">
            <w:pPr>
              <w:rPr>
                <w:szCs w:val="24"/>
              </w:rPr>
            </w:pPr>
          </w:p>
          <w:p w14:paraId="702D45DA" w14:textId="35455C52" w:rsidR="00CC2D14" w:rsidRPr="0057260F" w:rsidRDefault="00CC2D14" w:rsidP="00CC2D14">
            <w:pPr>
              <w:rPr>
                <w:szCs w:val="24"/>
                <w:lang w:eastAsia="lt-LT"/>
              </w:rPr>
            </w:pPr>
            <w:r w:rsidRPr="0057260F">
              <w:rPr>
                <w:szCs w:val="24"/>
              </w:rPr>
              <w:t>Gimnazijos vidaus tvarkos dokumentai atitiks teisės aktų reikalavimus ir  bendruomenės poreikius.</w:t>
            </w:r>
          </w:p>
        </w:tc>
        <w:tc>
          <w:tcPr>
            <w:tcW w:w="3685" w:type="dxa"/>
            <w:tcBorders>
              <w:top w:val="single" w:sz="4" w:space="0" w:color="auto"/>
              <w:left w:val="single" w:sz="4" w:space="0" w:color="auto"/>
              <w:bottom w:val="single" w:sz="4" w:space="0" w:color="auto"/>
              <w:right w:val="single" w:sz="4" w:space="0" w:color="auto"/>
            </w:tcBorders>
          </w:tcPr>
          <w:p w14:paraId="5BBAAA6B" w14:textId="77777777" w:rsidR="00CC2D14" w:rsidRPr="0057260F" w:rsidRDefault="00CC2D14" w:rsidP="00CC2D14">
            <w:pPr>
              <w:rPr>
                <w:szCs w:val="24"/>
                <w:lang w:eastAsia="lt-LT"/>
              </w:rPr>
            </w:pPr>
          </w:p>
          <w:p w14:paraId="44D5D36B" w14:textId="77777777" w:rsidR="00CC2D14" w:rsidRPr="0057260F" w:rsidRDefault="00CC2D14" w:rsidP="00CC2D14">
            <w:pPr>
              <w:rPr>
                <w:szCs w:val="24"/>
                <w:lang w:eastAsia="lt-LT"/>
              </w:rPr>
            </w:pPr>
            <w:r w:rsidRPr="0057260F">
              <w:rPr>
                <w:szCs w:val="24"/>
                <w:lang w:eastAsia="lt-LT"/>
              </w:rPr>
              <w:t>Įsibėgėjant Tūkstantmečio mokyklų programos projektui, nuo 2022-09- 01 vyksta Gimnazijos</w:t>
            </w:r>
            <w:r w:rsidRPr="0057260F">
              <w:rPr>
                <w:szCs w:val="24"/>
              </w:rPr>
              <w:t xml:space="preserve"> strateginio plano 2023 – 2025 metams</w:t>
            </w:r>
            <w:r w:rsidRPr="0057260F">
              <w:rPr>
                <w:szCs w:val="24"/>
                <w:lang w:eastAsia="lt-LT"/>
              </w:rPr>
              <w:t xml:space="preserve"> rengimas. Sudarius projekto rengimo darbo grupę, vyksta įsivertinimo procesas ir SSGG analizė.</w:t>
            </w:r>
          </w:p>
          <w:p w14:paraId="5A1C82AA" w14:textId="77777777" w:rsidR="00CC2D14" w:rsidRPr="0057260F" w:rsidRDefault="00CC2D14" w:rsidP="00CC2D14">
            <w:pPr>
              <w:rPr>
                <w:szCs w:val="24"/>
                <w:lang w:eastAsia="lt-LT"/>
              </w:rPr>
            </w:pPr>
          </w:p>
          <w:p w14:paraId="12CDA8F3" w14:textId="77777777" w:rsidR="00CC2D14" w:rsidRPr="0057260F" w:rsidRDefault="00CC2D14" w:rsidP="00CC2D14">
            <w:pPr>
              <w:rPr>
                <w:szCs w:val="24"/>
                <w:lang w:eastAsia="lt-LT"/>
              </w:rPr>
            </w:pPr>
          </w:p>
          <w:p w14:paraId="76D7290C" w14:textId="77777777" w:rsidR="00CC2D14" w:rsidRPr="0057260F" w:rsidRDefault="00CC2D14" w:rsidP="00CC2D14">
            <w:pPr>
              <w:rPr>
                <w:szCs w:val="24"/>
                <w:lang w:eastAsia="lt-LT"/>
              </w:rPr>
            </w:pPr>
          </w:p>
          <w:p w14:paraId="66FCA048" w14:textId="77777777" w:rsidR="00CC2D14" w:rsidRPr="0057260F" w:rsidRDefault="00CC2D14" w:rsidP="00CC2D14">
            <w:pPr>
              <w:rPr>
                <w:szCs w:val="24"/>
                <w:lang w:eastAsia="lt-LT"/>
              </w:rPr>
            </w:pPr>
          </w:p>
          <w:p w14:paraId="049DC50C" w14:textId="77777777" w:rsidR="00CC2D14" w:rsidRPr="0057260F" w:rsidRDefault="00CC2D14" w:rsidP="00CC2D14">
            <w:pPr>
              <w:rPr>
                <w:szCs w:val="24"/>
                <w:lang w:eastAsia="lt-LT"/>
              </w:rPr>
            </w:pPr>
          </w:p>
          <w:p w14:paraId="339D1D80" w14:textId="77777777" w:rsidR="00CC2D14" w:rsidRPr="0057260F" w:rsidRDefault="00CC2D14" w:rsidP="00CC2D14">
            <w:pPr>
              <w:rPr>
                <w:szCs w:val="24"/>
                <w:lang w:eastAsia="lt-LT"/>
              </w:rPr>
            </w:pPr>
          </w:p>
          <w:p w14:paraId="2D817D8F" w14:textId="77777777" w:rsidR="00CC2D14" w:rsidRPr="0057260F" w:rsidRDefault="00CC2D14" w:rsidP="00CC2D14">
            <w:pPr>
              <w:rPr>
                <w:szCs w:val="24"/>
                <w:lang w:eastAsia="lt-LT"/>
              </w:rPr>
            </w:pPr>
          </w:p>
          <w:p w14:paraId="2328B20D" w14:textId="77777777" w:rsidR="00CC2D14" w:rsidRPr="0057260F" w:rsidRDefault="00CC2D14" w:rsidP="00CC2D14">
            <w:pPr>
              <w:rPr>
                <w:szCs w:val="24"/>
                <w:lang w:eastAsia="lt-LT"/>
              </w:rPr>
            </w:pPr>
          </w:p>
          <w:p w14:paraId="13DDB01D" w14:textId="374EA918" w:rsidR="00CC2D14" w:rsidRPr="0057260F" w:rsidRDefault="00CC2D14" w:rsidP="00CC2D14">
            <w:pPr>
              <w:rPr>
                <w:szCs w:val="24"/>
                <w:lang w:eastAsia="lt-LT"/>
              </w:rPr>
            </w:pPr>
            <w:r w:rsidRPr="0057260F">
              <w:rPr>
                <w:szCs w:val="24"/>
                <w:lang w:eastAsia="lt-LT"/>
              </w:rPr>
              <w:t>2022-11-08 patvirtintos gimnazijos vidaus tvarkos taisyklės, konsultuojantis su teisininkais ir suderintos su darbuotojų atstovais.</w:t>
            </w:r>
          </w:p>
        </w:tc>
      </w:tr>
      <w:tr w:rsidR="00CC2D14" w:rsidRPr="00DA4C2F" w14:paraId="5DA677C8"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7FA0EE03" w14:textId="77777777" w:rsidR="00CC2D14" w:rsidRPr="0057260F" w:rsidRDefault="00CC2D14" w:rsidP="00CC2D14">
            <w:pPr>
              <w:rPr>
                <w:szCs w:val="24"/>
              </w:rPr>
            </w:pPr>
            <w:r w:rsidRPr="0057260F">
              <w:rPr>
                <w:szCs w:val="24"/>
                <w:lang w:eastAsia="lt-LT"/>
              </w:rPr>
              <w:lastRenderedPageBreak/>
              <w:t>1.4.</w:t>
            </w:r>
            <w:r w:rsidRPr="0057260F">
              <w:rPr>
                <w:szCs w:val="24"/>
              </w:rPr>
              <w:t xml:space="preserve"> </w:t>
            </w:r>
          </w:p>
          <w:p w14:paraId="0C05D0C4" w14:textId="1448FAD5" w:rsidR="00CC2D14" w:rsidRPr="0057260F" w:rsidRDefault="00CC2D14" w:rsidP="00CC2D14">
            <w:pPr>
              <w:rPr>
                <w:szCs w:val="24"/>
                <w:lang w:eastAsia="lt-LT"/>
              </w:rPr>
            </w:pPr>
            <w:r w:rsidRPr="0057260F">
              <w:rPr>
                <w:szCs w:val="24"/>
              </w:rPr>
              <w:t>Įstaigos žmogiškųjų išteklių veiklą reglamentuo</w:t>
            </w:r>
            <w:r w:rsidR="006314E9">
              <w:rPr>
                <w:szCs w:val="24"/>
              </w:rPr>
              <w:t>-</w:t>
            </w:r>
            <w:r w:rsidRPr="0057260F">
              <w:rPr>
                <w:szCs w:val="24"/>
              </w:rPr>
              <w:t>jančių dokum</w:t>
            </w:r>
            <w:r w:rsidR="00BC7E91">
              <w:rPr>
                <w:szCs w:val="24"/>
              </w:rPr>
              <w:t>entų atnaujinimas ir parengimas</w:t>
            </w:r>
          </w:p>
        </w:tc>
        <w:tc>
          <w:tcPr>
            <w:tcW w:w="1985" w:type="dxa"/>
            <w:tcBorders>
              <w:top w:val="single" w:sz="4" w:space="0" w:color="auto"/>
              <w:left w:val="single" w:sz="4" w:space="0" w:color="auto"/>
              <w:bottom w:val="single" w:sz="4" w:space="0" w:color="auto"/>
              <w:right w:val="single" w:sz="4" w:space="0" w:color="auto"/>
            </w:tcBorders>
            <w:vAlign w:val="center"/>
          </w:tcPr>
          <w:p w14:paraId="5626A23A" w14:textId="1FCD87B6" w:rsidR="00CC2D14" w:rsidRPr="0057260F" w:rsidRDefault="00CC2D14" w:rsidP="00CC2D14">
            <w:pPr>
              <w:rPr>
                <w:szCs w:val="24"/>
                <w:lang w:eastAsia="lt-LT"/>
              </w:rPr>
            </w:pPr>
            <w:r w:rsidRPr="0057260F">
              <w:rPr>
                <w:szCs w:val="24"/>
              </w:rPr>
              <w:t>Parengti arba atnaujinti suvienodinti darbuotojų pareigybių aprašymus, peržiūrėti etatų</w:t>
            </w:r>
            <w:r w:rsidRPr="0057260F">
              <w:rPr>
                <w:spacing w:val="-5"/>
                <w:szCs w:val="24"/>
              </w:rPr>
              <w:t xml:space="preserve"> </w:t>
            </w:r>
            <w:r w:rsidRPr="0057260F">
              <w:rPr>
                <w:szCs w:val="24"/>
              </w:rPr>
              <w:t>struktūrą, atsižvelgiant į darbuotojų veiklos poreikį ir efektyvumą.</w:t>
            </w:r>
          </w:p>
        </w:tc>
        <w:tc>
          <w:tcPr>
            <w:tcW w:w="2268" w:type="dxa"/>
            <w:tcBorders>
              <w:top w:val="single" w:sz="4" w:space="0" w:color="auto"/>
              <w:left w:val="single" w:sz="4" w:space="0" w:color="auto"/>
              <w:bottom w:val="single" w:sz="4" w:space="0" w:color="auto"/>
              <w:right w:val="single" w:sz="4" w:space="0" w:color="auto"/>
            </w:tcBorders>
            <w:vAlign w:val="center"/>
          </w:tcPr>
          <w:p w14:paraId="232A7FA9" w14:textId="340950FE" w:rsidR="00CC2D14" w:rsidRPr="0057260F" w:rsidRDefault="00CC2D14" w:rsidP="00CC2D14">
            <w:pPr>
              <w:rPr>
                <w:szCs w:val="24"/>
                <w:lang w:eastAsia="lt-LT"/>
              </w:rPr>
            </w:pPr>
            <w:r w:rsidRPr="0057260F">
              <w:rPr>
                <w:szCs w:val="24"/>
              </w:rPr>
              <w:t>Įvertintas administracijos ir aptarnaujančio personalo darbuotojų etatų efektyvumas gimnazijos skyriuose, atsižvelgiant į darbuotojų pareigybių aprašymuose numatytas funkcijas. Atlikta etatų struktūros</w:t>
            </w:r>
            <w:r w:rsidRPr="0057260F">
              <w:rPr>
                <w:spacing w:val="1"/>
                <w:szCs w:val="24"/>
              </w:rPr>
              <w:t xml:space="preserve"> </w:t>
            </w:r>
            <w:r w:rsidRPr="0057260F">
              <w:rPr>
                <w:szCs w:val="24"/>
              </w:rPr>
              <w:t>peržiūra, patvirtintas pareigybių sąrašas ir darbuotojų pareigybių aprašymai.</w:t>
            </w:r>
          </w:p>
        </w:tc>
        <w:tc>
          <w:tcPr>
            <w:tcW w:w="3685" w:type="dxa"/>
            <w:tcBorders>
              <w:top w:val="single" w:sz="4" w:space="0" w:color="auto"/>
              <w:left w:val="single" w:sz="4" w:space="0" w:color="auto"/>
              <w:bottom w:val="single" w:sz="4" w:space="0" w:color="auto"/>
              <w:right w:val="single" w:sz="4" w:space="0" w:color="auto"/>
            </w:tcBorders>
            <w:vAlign w:val="center"/>
          </w:tcPr>
          <w:p w14:paraId="45E418C9" w14:textId="77777777" w:rsidR="00CC2D14" w:rsidRPr="0057260F" w:rsidRDefault="00CC2D14" w:rsidP="00CC2D14">
            <w:pPr>
              <w:rPr>
                <w:szCs w:val="24"/>
                <w:lang w:eastAsia="lt-LT"/>
              </w:rPr>
            </w:pPr>
            <w:r w:rsidRPr="0057260F">
              <w:rPr>
                <w:szCs w:val="24"/>
                <w:lang w:eastAsia="lt-LT"/>
              </w:rPr>
              <w:t>Administracijos ir personalo darbuotojų etatų efektyvumas 2022-08 mėn. įvertintas gimnazijos tarnybų vadovų, nuo rugsėjo mėnesio sumažinta 3,25 etato. Patvirtintas pareigybių sąrašas.</w:t>
            </w:r>
          </w:p>
          <w:p w14:paraId="10F6AE34" w14:textId="77777777" w:rsidR="00CC2D14" w:rsidRPr="0057260F" w:rsidRDefault="00CC2D14" w:rsidP="00CC2D14">
            <w:pPr>
              <w:rPr>
                <w:szCs w:val="24"/>
                <w:lang w:eastAsia="lt-LT"/>
              </w:rPr>
            </w:pPr>
            <w:r w:rsidRPr="0057260F">
              <w:rPr>
                <w:szCs w:val="24"/>
                <w:lang w:eastAsia="lt-LT"/>
              </w:rPr>
              <w:t>Rengiant biudžeto planą 2023 metams, vadovaujantis gimnazijos skyrių ir tarnybų vadovų atlikto etatų efektyvumo įvertinimo išvadomis, suplanuota sumažinti dar 2 administracijos ir personalo darbuotojų etatus.</w:t>
            </w:r>
          </w:p>
          <w:p w14:paraId="6285AF6B" w14:textId="77777777" w:rsidR="00CC2D14" w:rsidRPr="0057260F" w:rsidRDefault="00CC2D14" w:rsidP="00CC2D14">
            <w:pPr>
              <w:rPr>
                <w:szCs w:val="24"/>
                <w:lang w:eastAsia="lt-LT"/>
              </w:rPr>
            </w:pPr>
          </w:p>
          <w:p w14:paraId="30704226" w14:textId="3056DB16" w:rsidR="00CC2D14" w:rsidRPr="0057260F" w:rsidRDefault="00CC2D14" w:rsidP="00CC2D14">
            <w:pPr>
              <w:rPr>
                <w:szCs w:val="24"/>
                <w:lang w:eastAsia="lt-LT"/>
              </w:rPr>
            </w:pPr>
            <w:r w:rsidRPr="0057260F">
              <w:rPr>
                <w:szCs w:val="24"/>
                <w:lang w:eastAsia="lt-LT"/>
              </w:rPr>
              <w:t>Patvirtintas darbuotojų pareigybių sąrašas nuo 2023-01-01.</w:t>
            </w:r>
          </w:p>
        </w:tc>
      </w:tr>
      <w:tr w:rsidR="00CC2D14" w:rsidRPr="00DA4C2F" w14:paraId="43EA8111" w14:textId="77777777" w:rsidTr="00D91E33">
        <w:tc>
          <w:tcPr>
            <w:tcW w:w="1588" w:type="dxa"/>
            <w:tcBorders>
              <w:top w:val="single" w:sz="4" w:space="0" w:color="auto"/>
              <w:left w:val="single" w:sz="4" w:space="0" w:color="auto"/>
              <w:bottom w:val="single" w:sz="4" w:space="0" w:color="auto"/>
              <w:right w:val="single" w:sz="4" w:space="0" w:color="auto"/>
            </w:tcBorders>
            <w:vAlign w:val="center"/>
            <w:hideMark/>
          </w:tcPr>
          <w:p w14:paraId="68FF5691" w14:textId="77777777" w:rsidR="00CC2D14" w:rsidRPr="0057260F" w:rsidRDefault="00CC2D14" w:rsidP="00CC2D14">
            <w:pPr>
              <w:rPr>
                <w:szCs w:val="24"/>
              </w:rPr>
            </w:pPr>
            <w:r w:rsidRPr="0057260F">
              <w:rPr>
                <w:szCs w:val="24"/>
                <w:lang w:eastAsia="lt-LT"/>
              </w:rPr>
              <w:t>1.5.</w:t>
            </w:r>
            <w:r w:rsidRPr="0057260F">
              <w:rPr>
                <w:szCs w:val="24"/>
              </w:rPr>
              <w:t xml:space="preserve"> </w:t>
            </w:r>
          </w:p>
          <w:p w14:paraId="564E148A" w14:textId="5CD845C6" w:rsidR="00CC2D14" w:rsidRPr="0057260F" w:rsidRDefault="00CC2D14" w:rsidP="00CC2D14">
            <w:pPr>
              <w:rPr>
                <w:szCs w:val="24"/>
                <w:lang w:eastAsia="lt-LT"/>
              </w:rPr>
            </w:pPr>
            <w:r w:rsidRPr="0057260F">
              <w:rPr>
                <w:szCs w:val="24"/>
              </w:rPr>
              <w:t xml:space="preserve">Ugdymo(si) kokybės siekimas, užtikrinant </w:t>
            </w:r>
            <w:r w:rsidRPr="0057260F">
              <w:rPr>
                <w:spacing w:val="1"/>
                <w:szCs w:val="24"/>
              </w:rPr>
              <w:t xml:space="preserve"> </w:t>
            </w:r>
            <w:r w:rsidRPr="0057260F">
              <w:rPr>
                <w:szCs w:val="24"/>
              </w:rPr>
              <w:t>kiekvieno mokinio</w:t>
            </w:r>
            <w:r w:rsidRPr="0057260F">
              <w:rPr>
                <w:spacing w:val="1"/>
                <w:szCs w:val="24"/>
              </w:rPr>
              <w:t xml:space="preserve"> </w:t>
            </w:r>
            <w:r w:rsidRPr="0057260F">
              <w:rPr>
                <w:szCs w:val="24"/>
              </w:rPr>
              <w:t>pažangą ir jo galias</w:t>
            </w:r>
            <w:r w:rsidRPr="0057260F">
              <w:rPr>
                <w:spacing w:val="1"/>
                <w:szCs w:val="24"/>
              </w:rPr>
              <w:t xml:space="preserve"> </w:t>
            </w:r>
            <w:r w:rsidRPr="0057260F">
              <w:rPr>
                <w:szCs w:val="24"/>
              </w:rPr>
              <w:t>atitinkančius</w:t>
            </w:r>
            <w:r w:rsidRPr="0057260F">
              <w:rPr>
                <w:spacing w:val="1"/>
                <w:szCs w:val="24"/>
              </w:rPr>
              <w:t xml:space="preserve"> </w:t>
            </w:r>
            <w:r w:rsidRPr="0057260F">
              <w:rPr>
                <w:szCs w:val="24"/>
              </w:rPr>
              <w:t>mokymosi</w:t>
            </w:r>
            <w:r w:rsidRPr="0057260F">
              <w:rPr>
                <w:spacing w:val="-15"/>
                <w:szCs w:val="24"/>
              </w:rPr>
              <w:t xml:space="preserve"> </w:t>
            </w:r>
            <w:r w:rsidR="00BC7E91">
              <w:rPr>
                <w:szCs w:val="24"/>
              </w:rPr>
              <w:t>pasiekimus</w:t>
            </w:r>
          </w:p>
        </w:tc>
        <w:tc>
          <w:tcPr>
            <w:tcW w:w="1985" w:type="dxa"/>
            <w:tcBorders>
              <w:top w:val="single" w:sz="4" w:space="0" w:color="auto"/>
              <w:left w:val="single" w:sz="4" w:space="0" w:color="auto"/>
              <w:bottom w:val="single" w:sz="4" w:space="0" w:color="auto"/>
              <w:right w:val="single" w:sz="4" w:space="0" w:color="auto"/>
            </w:tcBorders>
          </w:tcPr>
          <w:p w14:paraId="45338CA3" w14:textId="77777777" w:rsidR="00CC2D14" w:rsidRPr="0057260F" w:rsidRDefault="00CC2D14" w:rsidP="00CC2D14">
            <w:pPr>
              <w:pStyle w:val="TableParagraph"/>
              <w:tabs>
                <w:tab w:val="left" w:pos="289"/>
              </w:tabs>
              <w:ind w:left="0" w:right="342"/>
              <w:rPr>
                <w:sz w:val="24"/>
                <w:szCs w:val="24"/>
              </w:rPr>
            </w:pPr>
            <w:r w:rsidRPr="0057260F">
              <w:rPr>
                <w:sz w:val="24"/>
                <w:szCs w:val="24"/>
              </w:rPr>
              <w:t>Specialiųjų ugdymo(si) poreikių mokiniams teikiama savalaikė kvalifikuota pagalba.</w:t>
            </w:r>
          </w:p>
          <w:p w14:paraId="65A72C45" w14:textId="77777777" w:rsidR="00CC2D14" w:rsidRPr="0057260F" w:rsidRDefault="00CC2D14" w:rsidP="00CC2D14">
            <w:pPr>
              <w:pStyle w:val="TableParagraph"/>
              <w:ind w:left="0"/>
              <w:rPr>
                <w:sz w:val="24"/>
                <w:szCs w:val="24"/>
              </w:rPr>
            </w:pPr>
          </w:p>
          <w:p w14:paraId="595A31D9" w14:textId="77777777" w:rsidR="00CC2D14" w:rsidRPr="0057260F" w:rsidRDefault="00CC2D14" w:rsidP="00CC2D14">
            <w:pPr>
              <w:pStyle w:val="TableParagraph"/>
              <w:ind w:left="0"/>
              <w:rPr>
                <w:sz w:val="24"/>
                <w:szCs w:val="24"/>
              </w:rPr>
            </w:pPr>
          </w:p>
          <w:p w14:paraId="7437496A" w14:textId="77777777" w:rsidR="00CC2D14" w:rsidRPr="0057260F" w:rsidRDefault="00CC2D14" w:rsidP="00CC2D14">
            <w:pPr>
              <w:pStyle w:val="TableParagraph"/>
              <w:ind w:left="0"/>
              <w:rPr>
                <w:sz w:val="24"/>
                <w:szCs w:val="24"/>
              </w:rPr>
            </w:pPr>
          </w:p>
          <w:p w14:paraId="080863D1" w14:textId="77777777" w:rsidR="00CC2D14" w:rsidRPr="0057260F" w:rsidRDefault="00CC2D14" w:rsidP="00CC2D14">
            <w:pPr>
              <w:pStyle w:val="TableParagraph"/>
              <w:tabs>
                <w:tab w:val="left" w:pos="289"/>
              </w:tabs>
              <w:spacing w:before="151"/>
              <w:ind w:left="0" w:right="344"/>
              <w:rPr>
                <w:sz w:val="24"/>
                <w:szCs w:val="24"/>
              </w:rPr>
            </w:pPr>
          </w:p>
          <w:p w14:paraId="44EA0997" w14:textId="77777777" w:rsidR="00CC2D14" w:rsidRPr="0057260F" w:rsidRDefault="00CC2D14" w:rsidP="00CC2D14">
            <w:pPr>
              <w:pStyle w:val="TableParagraph"/>
              <w:tabs>
                <w:tab w:val="left" w:pos="289"/>
              </w:tabs>
              <w:spacing w:before="151"/>
              <w:ind w:left="0" w:right="344"/>
              <w:rPr>
                <w:sz w:val="24"/>
                <w:szCs w:val="24"/>
              </w:rPr>
            </w:pPr>
          </w:p>
          <w:p w14:paraId="617EB654" w14:textId="77777777" w:rsidR="00CC2D14" w:rsidRPr="0057260F" w:rsidRDefault="00CC2D14" w:rsidP="00CC2D14">
            <w:pPr>
              <w:pStyle w:val="TableParagraph"/>
              <w:tabs>
                <w:tab w:val="left" w:pos="289"/>
              </w:tabs>
              <w:spacing w:before="151"/>
              <w:ind w:left="0" w:right="344"/>
              <w:rPr>
                <w:sz w:val="24"/>
                <w:szCs w:val="24"/>
              </w:rPr>
            </w:pPr>
          </w:p>
          <w:p w14:paraId="55259180" w14:textId="77777777" w:rsidR="00CC2D14" w:rsidRPr="0057260F" w:rsidRDefault="00CC2D14" w:rsidP="00CC2D14">
            <w:pPr>
              <w:pStyle w:val="TableParagraph"/>
              <w:tabs>
                <w:tab w:val="left" w:pos="289"/>
              </w:tabs>
              <w:spacing w:before="151"/>
              <w:ind w:left="0" w:right="344"/>
              <w:rPr>
                <w:sz w:val="24"/>
                <w:szCs w:val="24"/>
              </w:rPr>
            </w:pPr>
            <w:r w:rsidRPr="0057260F">
              <w:rPr>
                <w:sz w:val="24"/>
                <w:szCs w:val="24"/>
              </w:rPr>
              <w:t>Sisteminga mokinių</w:t>
            </w:r>
            <w:r w:rsidRPr="0057260F">
              <w:rPr>
                <w:spacing w:val="1"/>
                <w:sz w:val="24"/>
                <w:szCs w:val="24"/>
              </w:rPr>
              <w:t xml:space="preserve"> </w:t>
            </w:r>
            <w:r w:rsidRPr="0057260F">
              <w:rPr>
                <w:sz w:val="24"/>
                <w:szCs w:val="24"/>
              </w:rPr>
              <w:t>individualios pažangos</w:t>
            </w:r>
            <w:r w:rsidRPr="0057260F">
              <w:rPr>
                <w:spacing w:val="1"/>
                <w:sz w:val="24"/>
                <w:szCs w:val="24"/>
              </w:rPr>
              <w:t xml:space="preserve"> </w:t>
            </w:r>
            <w:r w:rsidRPr="0057260F">
              <w:rPr>
                <w:sz w:val="24"/>
                <w:szCs w:val="24"/>
              </w:rPr>
              <w:t>stebėsena,</w:t>
            </w:r>
            <w:r w:rsidRPr="0057260F">
              <w:rPr>
                <w:spacing w:val="-5"/>
                <w:sz w:val="24"/>
                <w:szCs w:val="24"/>
              </w:rPr>
              <w:t xml:space="preserve"> </w:t>
            </w:r>
            <w:r w:rsidRPr="0057260F">
              <w:rPr>
                <w:sz w:val="24"/>
                <w:szCs w:val="24"/>
              </w:rPr>
              <w:t>analizė</w:t>
            </w:r>
            <w:r w:rsidRPr="0057260F">
              <w:rPr>
                <w:spacing w:val="-4"/>
                <w:sz w:val="24"/>
                <w:szCs w:val="24"/>
              </w:rPr>
              <w:t xml:space="preserve"> </w:t>
            </w:r>
            <w:r w:rsidRPr="0057260F">
              <w:rPr>
                <w:sz w:val="24"/>
                <w:szCs w:val="24"/>
              </w:rPr>
              <w:t>ir</w:t>
            </w:r>
            <w:r w:rsidRPr="0057260F">
              <w:rPr>
                <w:spacing w:val="-4"/>
                <w:sz w:val="24"/>
                <w:szCs w:val="24"/>
              </w:rPr>
              <w:t xml:space="preserve"> </w:t>
            </w:r>
            <w:r w:rsidRPr="0057260F">
              <w:rPr>
                <w:sz w:val="24"/>
                <w:szCs w:val="24"/>
              </w:rPr>
              <w:t>refleksija.</w:t>
            </w:r>
          </w:p>
          <w:p w14:paraId="1D4BC54D" w14:textId="77777777" w:rsidR="00CC2D14" w:rsidRPr="0057260F" w:rsidRDefault="00CC2D14" w:rsidP="00CC2D14">
            <w:pPr>
              <w:pStyle w:val="TableParagraph"/>
              <w:ind w:left="0"/>
              <w:rPr>
                <w:sz w:val="24"/>
                <w:szCs w:val="24"/>
              </w:rPr>
            </w:pPr>
          </w:p>
          <w:p w14:paraId="0C76C6A8" w14:textId="7EDCE0BA" w:rsidR="00CC2D14" w:rsidRPr="0057260F" w:rsidRDefault="00CC2D14" w:rsidP="00CC2D14">
            <w:pPr>
              <w:rPr>
                <w:szCs w:val="24"/>
                <w:lang w:eastAsia="lt-LT"/>
              </w:rPr>
            </w:pPr>
            <w:r w:rsidRPr="0057260F">
              <w:rPr>
                <w:szCs w:val="24"/>
              </w:rPr>
              <w:t xml:space="preserve">Ugdytinių ir mokinių konsultavimas. </w:t>
            </w:r>
          </w:p>
        </w:tc>
        <w:tc>
          <w:tcPr>
            <w:tcW w:w="2268" w:type="dxa"/>
            <w:tcBorders>
              <w:top w:val="single" w:sz="4" w:space="0" w:color="auto"/>
              <w:left w:val="single" w:sz="4" w:space="0" w:color="auto"/>
              <w:bottom w:val="single" w:sz="4" w:space="0" w:color="auto"/>
              <w:right w:val="single" w:sz="4" w:space="0" w:color="auto"/>
            </w:tcBorders>
            <w:vAlign w:val="center"/>
          </w:tcPr>
          <w:p w14:paraId="16C8FB44" w14:textId="77777777" w:rsidR="00CC2D14" w:rsidRPr="0057260F" w:rsidRDefault="00CC2D14" w:rsidP="00CC2D14">
            <w:pPr>
              <w:pStyle w:val="TableParagraph"/>
              <w:ind w:left="48" w:right="88"/>
              <w:rPr>
                <w:sz w:val="24"/>
                <w:szCs w:val="24"/>
              </w:rPr>
            </w:pPr>
            <w:r w:rsidRPr="0057260F">
              <w:rPr>
                <w:sz w:val="24"/>
                <w:szCs w:val="24"/>
              </w:rPr>
              <w:t>Pasitelkiant vidinius ir išorinius žmogiškuosius išteklius, siekiama, kad kiekviename gimnazijos skyriuje būtų teikiama socialinio pedagogo, specialiojo pedagogo ir logopedo pagalba.</w:t>
            </w:r>
          </w:p>
          <w:p w14:paraId="375C223E" w14:textId="77777777" w:rsidR="00CC2D14" w:rsidRPr="0057260F" w:rsidRDefault="00CC2D14" w:rsidP="00CC2D14">
            <w:pPr>
              <w:pStyle w:val="TableParagraph"/>
              <w:spacing w:line="270" w:lineRule="atLeast"/>
              <w:ind w:left="142" w:right="302"/>
              <w:rPr>
                <w:sz w:val="24"/>
                <w:szCs w:val="24"/>
              </w:rPr>
            </w:pPr>
          </w:p>
          <w:p w14:paraId="649A6363" w14:textId="77777777" w:rsidR="00CC2D14" w:rsidRPr="0057260F" w:rsidRDefault="00CC2D14" w:rsidP="00CC2D14">
            <w:pPr>
              <w:pStyle w:val="TableParagraph"/>
              <w:spacing w:line="270" w:lineRule="atLeast"/>
              <w:ind w:left="323" w:right="302"/>
              <w:rPr>
                <w:sz w:val="24"/>
                <w:szCs w:val="24"/>
              </w:rPr>
            </w:pPr>
          </w:p>
          <w:p w14:paraId="11E3B604" w14:textId="77777777" w:rsidR="00CC2D14" w:rsidRPr="0057260F" w:rsidRDefault="00CC2D14" w:rsidP="00CC2D14">
            <w:pPr>
              <w:pStyle w:val="TableParagraph"/>
              <w:spacing w:line="270" w:lineRule="atLeast"/>
              <w:ind w:left="31" w:right="302"/>
              <w:rPr>
                <w:sz w:val="24"/>
                <w:szCs w:val="24"/>
              </w:rPr>
            </w:pPr>
          </w:p>
          <w:p w14:paraId="67CA8441" w14:textId="77777777" w:rsidR="00CC2D14" w:rsidRPr="0057260F" w:rsidRDefault="00CC2D14" w:rsidP="00CC2D14">
            <w:pPr>
              <w:pStyle w:val="TableParagraph"/>
              <w:spacing w:line="270" w:lineRule="atLeast"/>
              <w:ind w:left="31" w:right="302"/>
              <w:rPr>
                <w:sz w:val="24"/>
                <w:szCs w:val="24"/>
              </w:rPr>
            </w:pPr>
          </w:p>
          <w:p w14:paraId="4B3E06C9" w14:textId="77777777" w:rsidR="00CC2D14" w:rsidRPr="0057260F" w:rsidRDefault="00CC2D14" w:rsidP="00CC2D14">
            <w:pPr>
              <w:pStyle w:val="TableParagraph"/>
              <w:spacing w:line="270" w:lineRule="atLeast"/>
              <w:ind w:left="31" w:right="302"/>
              <w:rPr>
                <w:sz w:val="24"/>
                <w:szCs w:val="24"/>
              </w:rPr>
            </w:pPr>
          </w:p>
          <w:p w14:paraId="29412377" w14:textId="77777777" w:rsidR="00CC2D14" w:rsidRPr="0057260F" w:rsidRDefault="00CC2D14" w:rsidP="00CC2D14">
            <w:pPr>
              <w:pStyle w:val="TableParagraph"/>
              <w:spacing w:line="270" w:lineRule="atLeast"/>
              <w:ind w:left="31" w:right="302"/>
              <w:rPr>
                <w:sz w:val="24"/>
                <w:szCs w:val="24"/>
              </w:rPr>
            </w:pPr>
          </w:p>
          <w:p w14:paraId="0EA5C9E0" w14:textId="77777777" w:rsidR="009A23F4" w:rsidRPr="0057260F" w:rsidRDefault="009A23F4" w:rsidP="00CC2D14">
            <w:pPr>
              <w:pStyle w:val="TableParagraph"/>
              <w:spacing w:line="270" w:lineRule="atLeast"/>
              <w:ind w:left="31" w:right="302"/>
              <w:rPr>
                <w:sz w:val="24"/>
                <w:szCs w:val="24"/>
              </w:rPr>
            </w:pPr>
          </w:p>
          <w:p w14:paraId="093E5671" w14:textId="77777777" w:rsidR="009A23F4" w:rsidRPr="0057260F" w:rsidRDefault="009A23F4" w:rsidP="00CC2D14">
            <w:pPr>
              <w:pStyle w:val="TableParagraph"/>
              <w:spacing w:line="270" w:lineRule="atLeast"/>
              <w:ind w:left="31" w:right="302"/>
              <w:rPr>
                <w:sz w:val="24"/>
                <w:szCs w:val="24"/>
              </w:rPr>
            </w:pPr>
          </w:p>
          <w:p w14:paraId="5F40926B" w14:textId="77777777" w:rsidR="00CC2D14" w:rsidRPr="0057260F" w:rsidRDefault="00CC2D14" w:rsidP="00CC2D14">
            <w:pPr>
              <w:pStyle w:val="TableParagraph"/>
              <w:spacing w:line="270" w:lineRule="atLeast"/>
              <w:ind w:left="31" w:right="302"/>
              <w:rPr>
                <w:sz w:val="24"/>
                <w:szCs w:val="24"/>
              </w:rPr>
            </w:pPr>
            <w:r w:rsidRPr="0057260F">
              <w:rPr>
                <w:sz w:val="24"/>
                <w:szCs w:val="24"/>
              </w:rPr>
              <w:t>Didesnis 10 proc.</w:t>
            </w:r>
            <w:r w:rsidRPr="0057260F">
              <w:rPr>
                <w:spacing w:val="1"/>
                <w:sz w:val="24"/>
                <w:szCs w:val="24"/>
              </w:rPr>
              <w:t xml:space="preserve"> </w:t>
            </w:r>
            <w:r w:rsidRPr="0057260F">
              <w:rPr>
                <w:sz w:val="24"/>
                <w:szCs w:val="24"/>
              </w:rPr>
              <w:t>individualių ir grupinių</w:t>
            </w:r>
            <w:r w:rsidRPr="0057260F">
              <w:rPr>
                <w:spacing w:val="1"/>
                <w:sz w:val="24"/>
                <w:szCs w:val="24"/>
              </w:rPr>
              <w:t xml:space="preserve"> </w:t>
            </w:r>
            <w:r w:rsidRPr="0057260F">
              <w:rPr>
                <w:sz w:val="24"/>
                <w:szCs w:val="24"/>
              </w:rPr>
              <w:t>konsultacijų</w:t>
            </w:r>
            <w:r w:rsidRPr="0057260F">
              <w:rPr>
                <w:spacing w:val="-7"/>
                <w:sz w:val="24"/>
                <w:szCs w:val="24"/>
              </w:rPr>
              <w:t xml:space="preserve"> </w:t>
            </w:r>
            <w:r w:rsidRPr="0057260F">
              <w:rPr>
                <w:sz w:val="24"/>
                <w:szCs w:val="24"/>
              </w:rPr>
              <w:t>skaičius,</w:t>
            </w:r>
            <w:r w:rsidRPr="0057260F">
              <w:rPr>
                <w:spacing w:val="-7"/>
                <w:sz w:val="24"/>
                <w:szCs w:val="24"/>
              </w:rPr>
              <w:t xml:space="preserve"> </w:t>
            </w:r>
            <w:r w:rsidRPr="0057260F">
              <w:rPr>
                <w:sz w:val="24"/>
                <w:szCs w:val="24"/>
              </w:rPr>
              <w:t xml:space="preserve">lyginant </w:t>
            </w:r>
            <w:r w:rsidRPr="0057260F">
              <w:rPr>
                <w:spacing w:val="-57"/>
                <w:sz w:val="24"/>
                <w:szCs w:val="24"/>
              </w:rPr>
              <w:t xml:space="preserve"> </w:t>
            </w:r>
            <w:r w:rsidRPr="0057260F">
              <w:rPr>
                <w:sz w:val="24"/>
                <w:szCs w:val="24"/>
              </w:rPr>
              <w:t>su</w:t>
            </w:r>
            <w:r w:rsidRPr="0057260F">
              <w:rPr>
                <w:spacing w:val="-2"/>
                <w:sz w:val="24"/>
                <w:szCs w:val="24"/>
              </w:rPr>
              <w:t xml:space="preserve"> </w:t>
            </w:r>
            <w:r w:rsidRPr="0057260F">
              <w:rPr>
                <w:sz w:val="24"/>
                <w:szCs w:val="24"/>
              </w:rPr>
              <w:t>2021 m. (pagalbos mokiniui specialistų veikla).</w:t>
            </w:r>
          </w:p>
          <w:p w14:paraId="43AFCA50" w14:textId="77777777" w:rsidR="00CC2D14" w:rsidRPr="0057260F" w:rsidRDefault="00CC2D14" w:rsidP="00CC2D14">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2C659351" w14:textId="3465AB42" w:rsidR="00CC2D14" w:rsidRPr="0057260F" w:rsidRDefault="00CC2D14" w:rsidP="00CC2D14">
            <w:pPr>
              <w:rPr>
                <w:szCs w:val="24"/>
                <w:lang w:eastAsia="lt-LT"/>
              </w:rPr>
            </w:pPr>
            <w:r w:rsidRPr="0057260F">
              <w:rPr>
                <w:szCs w:val="24"/>
                <w:lang w:eastAsia="lt-LT"/>
              </w:rPr>
              <w:t>Specialiojo pedagogo paslaugos Gimnazijos mokiniams teikiamos nuo 2023 metų pradžios  skyriuose dirbančių specialiųjų pedagogų jėgomis, nes darbuotojo atranka neįvyko du kartus (nebuvo pretendentų arba pretendentai neatvyko į pokalbį).</w:t>
            </w:r>
            <w:r w:rsidR="00F5382B">
              <w:rPr>
                <w:szCs w:val="24"/>
                <w:lang w:eastAsia="lt-LT"/>
              </w:rPr>
              <w:t xml:space="preserve"> </w:t>
            </w:r>
            <w:r w:rsidRPr="0057260F">
              <w:rPr>
                <w:szCs w:val="24"/>
                <w:lang w:eastAsia="lt-LT"/>
              </w:rPr>
              <w:t>Socialinio pedagogo pagalba teikiama visų gimnazijos skyrių ugdytiniams.</w:t>
            </w:r>
          </w:p>
          <w:p w14:paraId="4FD1684F" w14:textId="327E1039" w:rsidR="00CC2D14" w:rsidRPr="0057260F" w:rsidRDefault="00CC2D14" w:rsidP="00CC2D14">
            <w:pPr>
              <w:rPr>
                <w:szCs w:val="24"/>
                <w:lang w:eastAsia="lt-LT"/>
              </w:rPr>
            </w:pPr>
            <w:r w:rsidRPr="0057260F">
              <w:rPr>
                <w:szCs w:val="24"/>
                <w:lang w:eastAsia="lt-LT"/>
              </w:rPr>
              <w:t>Logopedo pagalba gyvenviečių mokykloms teikiama nuo 2023 metų sausio.</w:t>
            </w:r>
          </w:p>
          <w:p w14:paraId="28E2F199" w14:textId="77777777" w:rsidR="00C848C0" w:rsidRPr="0057260F" w:rsidRDefault="00C848C0" w:rsidP="00CC2D14">
            <w:pPr>
              <w:rPr>
                <w:szCs w:val="24"/>
                <w:lang w:eastAsia="lt-LT"/>
              </w:rPr>
            </w:pPr>
          </w:p>
          <w:p w14:paraId="5C666742" w14:textId="77777777" w:rsidR="00B23989" w:rsidRPr="0057260F" w:rsidRDefault="00B23989" w:rsidP="00CC2D14">
            <w:pPr>
              <w:rPr>
                <w:szCs w:val="24"/>
                <w:lang w:eastAsia="lt-LT"/>
              </w:rPr>
            </w:pPr>
          </w:p>
          <w:p w14:paraId="0DC12057" w14:textId="23FD69BF" w:rsidR="00C848C0" w:rsidRPr="0057260F" w:rsidRDefault="00C848C0" w:rsidP="00CC2D14">
            <w:pPr>
              <w:rPr>
                <w:szCs w:val="24"/>
                <w:lang w:eastAsia="lt-LT"/>
              </w:rPr>
            </w:pPr>
            <w:r w:rsidRPr="0057260F">
              <w:rPr>
                <w:szCs w:val="24"/>
                <w:lang w:eastAsia="lt-LT"/>
              </w:rPr>
              <w:t xml:space="preserve">Išanalizavus Gimnazijos skyriuose </w:t>
            </w:r>
            <w:r w:rsidR="00331A9F" w:rsidRPr="0057260F">
              <w:rPr>
                <w:szCs w:val="24"/>
                <w:lang w:eastAsia="lt-LT"/>
              </w:rPr>
              <w:t>dirbančių</w:t>
            </w:r>
            <w:r w:rsidRPr="0057260F">
              <w:rPr>
                <w:szCs w:val="24"/>
                <w:lang w:eastAsia="lt-LT"/>
              </w:rPr>
              <w:t xml:space="preserve"> pagalbos mokiniui specialistų pateiktus ugdytinių, mokinių, tėvų ir mokytojų konsultavimo duomenis, suteikta konsultacijų:</w:t>
            </w:r>
            <w:r w:rsidR="00F5382B">
              <w:rPr>
                <w:szCs w:val="24"/>
                <w:lang w:eastAsia="lt-LT"/>
              </w:rPr>
              <w:t xml:space="preserve"> </w:t>
            </w:r>
            <w:r w:rsidR="00BD64A4" w:rsidRPr="0057260F">
              <w:rPr>
                <w:szCs w:val="24"/>
                <w:lang w:eastAsia="lt-LT"/>
              </w:rPr>
              <w:t>psichologų</w:t>
            </w:r>
            <w:r w:rsidRPr="0057260F">
              <w:rPr>
                <w:szCs w:val="24"/>
                <w:lang w:eastAsia="lt-LT"/>
              </w:rPr>
              <w:t xml:space="preserve"> – 1255 individualios ir grupinės konsultacijos ugdytiniams ir mokiniams, 124 konsultacijos tėvams, 142 konsultacijos mokytojams. Įvyko 542 trišaliai pokalbiai, dalyvaujant psichologui.</w:t>
            </w:r>
          </w:p>
          <w:p w14:paraId="3ED399B3" w14:textId="645754EC" w:rsidR="00BD64A4" w:rsidRPr="0057260F" w:rsidRDefault="00BD64A4" w:rsidP="00CC2D14">
            <w:pPr>
              <w:rPr>
                <w:szCs w:val="24"/>
                <w:lang w:eastAsia="lt-LT"/>
              </w:rPr>
            </w:pPr>
            <w:r w:rsidRPr="0057260F">
              <w:rPr>
                <w:szCs w:val="24"/>
                <w:lang w:eastAsia="lt-LT"/>
              </w:rPr>
              <w:t xml:space="preserve">Socialiniai pedagogai suteikė 662 individualias ir grupines konsultacijas ugdytiniams ir mokiniams, 75 konsultacijas tėvams ir 63 konsultacijas </w:t>
            </w:r>
            <w:r w:rsidRPr="0057260F">
              <w:rPr>
                <w:szCs w:val="24"/>
                <w:lang w:eastAsia="lt-LT"/>
              </w:rPr>
              <w:lastRenderedPageBreak/>
              <w:t>mokytojams; organizavo 328 dvišalius ir 167 trišalius pokalbius.</w:t>
            </w:r>
          </w:p>
          <w:p w14:paraId="1FD4C09E" w14:textId="562B48DD" w:rsidR="00BD64A4" w:rsidRPr="0057260F" w:rsidRDefault="00BD64A4" w:rsidP="00BD64A4">
            <w:pPr>
              <w:rPr>
                <w:bCs/>
                <w:szCs w:val="24"/>
              </w:rPr>
            </w:pPr>
            <w:r w:rsidRPr="0057260F">
              <w:rPr>
                <w:bCs/>
                <w:szCs w:val="24"/>
              </w:rPr>
              <w:t xml:space="preserve">Gimnazijos specialieji pedagogai tiesiogiai dirbo su </w:t>
            </w:r>
            <w:r w:rsidR="009A23F4" w:rsidRPr="0057260F">
              <w:rPr>
                <w:bCs/>
                <w:szCs w:val="24"/>
              </w:rPr>
              <w:t>47 mokiniais</w:t>
            </w:r>
            <w:r w:rsidRPr="0057260F">
              <w:rPr>
                <w:bCs/>
                <w:szCs w:val="24"/>
              </w:rPr>
              <w:t>, vedė grupines ir pogrupines pratybas mokomaj</w:t>
            </w:r>
            <w:r w:rsidR="009A23F4" w:rsidRPr="0057260F">
              <w:rPr>
                <w:bCs/>
                <w:szCs w:val="24"/>
              </w:rPr>
              <w:t>ai medžiagai įsisavinti; padėjo</w:t>
            </w:r>
            <w:r w:rsidRPr="0057260F">
              <w:rPr>
                <w:bCs/>
                <w:szCs w:val="24"/>
              </w:rPr>
              <w:t xml:space="preserve"> įsisavinti nesuprantamą mokomąją medžiagą;  šalino mokymosi spragas, lavino sutrikusias funkcijas.</w:t>
            </w:r>
          </w:p>
          <w:p w14:paraId="5597254B" w14:textId="712B7A37" w:rsidR="009A23F4" w:rsidRPr="0057260F" w:rsidRDefault="009A23F4" w:rsidP="00BD64A4">
            <w:pPr>
              <w:rPr>
                <w:bCs/>
                <w:szCs w:val="24"/>
              </w:rPr>
            </w:pPr>
            <w:r w:rsidRPr="0057260F">
              <w:rPr>
                <w:bCs/>
                <w:szCs w:val="24"/>
              </w:rPr>
              <w:t>Logopedinė pagalba buvo teikiama 120-čiai ugdytinių ir mokinių.</w:t>
            </w:r>
          </w:p>
          <w:p w14:paraId="2A4CD52D" w14:textId="7DAA705E" w:rsidR="009A23F4" w:rsidRPr="0057260F" w:rsidRDefault="009A23F4" w:rsidP="009A23F4">
            <w:pPr>
              <w:rPr>
                <w:bCs/>
                <w:szCs w:val="24"/>
              </w:rPr>
            </w:pPr>
            <w:r w:rsidRPr="0057260F">
              <w:rPr>
                <w:bCs/>
                <w:szCs w:val="24"/>
              </w:rPr>
              <w:t>Palyginti su pagalbos mokiniui specialistų veikla 2021 metais galimybių nėra dėl dviejų priežasčių – dėl specialistų kaitos ir pasikeitusio etatų skaičiaus. Galima teigti, kad konsultacijų skaičius padidėjo daugiau kaip 10 proc., nes po Gimnazijos reorganizacijos padidėjo 4,5 etato pagalbos mokiniui specialistų.</w:t>
            </w:r>
          </w:p>
          <w:p w14:paraId="49F12A24" w14:textId="42C84BBC" w:rsidR="00C848C0" w:rsidRPr="0057260F" w:rsidRDefault="00C848C0" w:rsidP="00CC2D14">
            <w:pPr>
              <w:rPr>
                <w:szCs w:val="24"/>
                <w:lang w:eastAsia="lt-LT"/>
              </w:rPr>
            </w:pPr>
          </w:p>
        </w:tc>
      </w:tr>
      <w:tr w:rsidR="00CC2D14" w:rsidRPr="00DA4C2F" w14:paraId="326E0F3C" w14:textId="77777777" w:rsidTr="00D91E33">
        <w:tc>
          <w:tcPr>
            <w:tcW w:w="1588" w:type="dxa"/>
            <w:tcBorders>
              <w:top w:val="single" w:sz="4" w:space="0" w:color="auto"/>
              <w:left w:val="single" w:sz="4" w:space="0" w:color="auto"/>
              <w:bottom w:val="single" w:sz="4" w:space="0" w:color="auto"/>
              <w:right w:val="single" w:sz="4" w:space="0" w:color="auto"/>
            </w:tcBorders>
            <w:vAlign w:val="center"/>
          </w:tcPr>
          <w:p w14:paraId="241EE0FC" w14:textId="77777777" w:rsidR="00CC2D14" w:rsidRDefault="006314E9" w:rsidP="00CC2D14">
            <w:pPr>
              <w:rPr>
                <w:szCs w:val="24"/>
                <w:lang w:eastAsia="lt-LT"/>
              </w:rPr>
            </w:pPr>
            <w:r>
              <w:rPr>
                <w:szCs w:val="24"/>
                <w:lang w:eastAsia="lt-LT"/>
              </w:rPr>
              <w:lastRenderedPageBreak/>
              <w:t>1.6.</w:t>
            </w:r>
          </w:p>
          <w:p w14:paraId="6A287096" w14:textId="77777777" w:rsidR="006314E9" w:rsidRDefault="006314E9" w:rsidP="00CC2D14">
            <w:pPr>
              <w:rPr>
                <w:szCs w:val="24"/>
                <w:lang w:eastAsia="lt-LT"/>
              </w:rPr>
            </w:pPr>
            <w:r>
              <w:rPr>
                <w:szCs w:val="24"/>
                <w:lang w:eastAsia="lt-LT"/>
              </w:rPr>
              <w:t>Gimnazijos ugdytinių skaičiaus didinimas</w:t>
            </w:r>
          </w:p>
          <w:p w14:paraId="170FCE01" w14:textId="77777777" w:rsidR="006314E9" w:rsidRDefault="006314E9" w:rsidP="00CC2D14">
            <w:pPr>
              <w:rPr>
                <w:szCs w:val="24"/>
                <w:lang w:eastAsia="lt-LT"/>
              </w:rPr>
            </w:pPr>
          </w:p>
          <w:p w14:paraId="72E458F0" w14:textId="4CEC0F32" w:rsidR="006314E9" w:rsidRPr="0057260F" w:rsidRDefault="006314E9" w:rsidP="00CC2D14">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tcPr>
          <w:p w14:paraId="434B4C82" w14:textId="19E0B7BC" w:rsidR="00CC2D14" w:rsidRPr="00005BAF" w:rsidRDefault="00CC2D14" w:rsidP="00CC2D14">
            <w:pPr>
              <w:pStyle w:val="TableParagraph"/>
              <w:ind w:left="36" w:right="155" w:hanging="3"/>
              <w:rPr>
                <w:sz w:val="24"/>
                <w:szCs w:val="24"/>
              </w:rPr>
            </w:pPr>
            <w:r w:rsidRPr="00005BAF">
              <w:rPr>
                <w:sz w:val="24"/>
                <w:szCs w:val="24"/>
              </w:rPr>
              <w:t>Perimti tolesniam mokymuisi  moksleivius iš</w:t>
            </w:r>
            <w:r w:rsidRPr="00005BAF">
              <w:rPr>
                <w:spacing w:val="-57"/>
                <w:sz w:val="24"/>
                <w:szCs w:val="24"/>
              </w:rPr>
              <w:t xml:space="preserve"> </w:t>
            </w:r>
            <w:r w:rsidRPr="00005BAF">
              <w:rPr>
                <w:sz w:val="24"/>
                <w:szCs w:val="24"/>
              </w:rPr>
              <w:t xml:space="preserve"> Valdorfo progimnazijos bei</w:t>
            </w:r>
            <w:r w:rsidRPr="00005BAF">
              <w:rPr>
                <w:spacing w:val="1"/>
                <w:sz w:val="24"/>
                <w:szCs w:val="24"/>
              </w:rPr>
              <w:t xml:space="preserve"> siekti, kad </w:t>
            </w:r>
            <w:r w:rsidR="0093136F" w:rsidRPr="00005BAF">
              <w:rPr>
                <w:sz w:val="24"/>
                <w:szCs w:val="24"/>
              </w:rPr>
              <w:t>Prano</w:t>
            </w:r>
            <w:r w:rsidRPr="00005BAF">
              <w:rPr>
                <w:sz w:val="24"/>
                <w:szCs w:val="24"/>
              </w:rPr>
              <w:t xml:space="preserve"> Dovydaičio</w:t>
            </w:r>
            <w:r w:rsidRPr="00005BAF">
              <w:rPr>
                <w:spacing w:val="1"/>
                <w:sz w:val="24"/>
                <w:szCs w:val="24"/>
              </w:rPr>
              <w:t xml:space="preserve"> progimnazijos  ir </w:t>
            </w:r>
            <w:r w:rsidRPr="00005BAF">
              <w:rPr>
                <w:sz w:val="24"/>
                <w:szCs w:val="24"/>
              </w:rPr>
              <w:t>gyvenviečių mokyklų baigiamųjų klasių mokiniai tęstų ugdymo programą Gimnazijoje.</w:t>
            </w:r>
          </w:p>
          <w:p w14:paraId="3AC2FDA7" w14:textId="77777777" w:rsidR="00CC2D14" w:rsidRPr="00005BAF" w:rsidRDefault="00CC2D14" w:rsidP="00CC2D14">
            <w:pPr>
              <w:pStyle w:val="TableParagraph"/>
              <w:ind w:right="155"/>
              <w:rPr>
                <w:sz w:val="24"/>
                <w:szCs w:val="24"/>
              </w:rPr>
            </w:pPr>
          </w:p>
          <w:p w14:paraId="6589D51E" w14:textId="77777777" w:rsidR="00CC2D14" w:rsidRPr="00005BAF" w:rsidRDefault="00CC2D14" w:rsidP="00CC2D14">
            <w:pPr>
              <w:pStyle w:val="TableParagraph"/>
              <w:ind w:left="36" w:right="155"/>
              <w:rPr>
                <w:sz w:val="24"/>
                <w:szCs w:val="24"/>
              </w:rPr>
            </w:pPr>
            <w:r w:rsidRPr="00005BAF">
              <w:rPr>
                <w:sz w:val="24"/>
                <w:szCs w:val="24"/>
              </w:rPr>
              <w:t>Atsižvelgiant į „Vaiko ugdymo kelio“</w:t>
            </w:r>
            <w:r w:rsidRPr="00005BAF">
              <w:rPr>
                <w:spacing w:val="1"/>
                <w:sz w:val="24"/>
                <w:szCs w:val="24"/>
              </w:rPr>
              <w:t xml:space="preserve"> </w:t>
            </w:r>
            <w:r w:rsidRPr="00005BAF">
              <w:rPr>
                <w:sz w:val="24"/>
                <w:szCs w:val="24"/>
              </w:rPr>
              <w:t>anketinius</w:t>
            </w:r>
            <w:r w:rsidRPr="00005BAF">
              <w:rPr>
                <w:spacing w:val="-10"/>
                <w:sz w:val="24"/>
                <w:szCs w:val="24"/>
              </w:rPr>
              <w:t xml:space="preserve"> </w:t>
            </w:r>
            <w:r w:rsidRPr="00005BAF">
              <w:rPr>
                <w:sz w:val="24"/>
                <w:szCs w:val="24"/>
              </w:rPr>
              <w:t>duomenis,</w:t>
            </w:r>
            <w:r w:rsidRPr="00005BAF">
              <w:rPr>
                <w:spacing w:val="-9"/>
                <w:sz w:val="24"/>
                <w:szCs w:val="24"/>
              </w:rPr>
              <w:t xml:space="preserve"> </w:t>
            </w:r>
            <w:r w:rsidRPr="00005BAF">
              <w:rPr>
                <w:sz w:val="24"/>
                <w:szCs w:val="24"/>
              </w:rPr>
              <w:t>kontaktuoti su</w:t>
            </w:r>
            <w:r w:rsidRPr="00005BAF">
              <w:rPr>
                <w:spacing w:val="1"/>
                <w:sz w:val="24"/>
                <w:szCs w:val="24"/>
              </w:rPr>
              <w:t xml:space="preserve"> </w:t>
            </w:r>
            <w:r w:rsidRPr="00005BAF">
              <w:rPr>
                <w:sz w:val="24"/>
                <w:szCs w:val="24"/>
              </w:rPr>
              <w:t>aktualiomis savivaldybės</w:t>
            </w:r>
            <w:r w:rsidRPr="00005BAF">
              <w:rPr>
                <w:spacing w:val="1"/>
                <w:sz w:val="24"/>
                <w:szCs w:val="24"/>
              </w:rPr>
              <w:t xml:space="preserve"> </w:t>
            </w:r>
            <w:r w:rsidRPr="00005BAF">
              <w:rPr>
                <w:sz w:val="24"/>
                <w:szCs w:val="24"/>
              </w:rPr>
              <w:t>ugdymo įstaigomis, inicijuoti</w:t>
            </w:r>
            <w:r w:rsidRPr="00005BAF">
              <w:rPr>
                <w:spacing w:val="1"/>
                <w:sz w:val="24"/>
                <w:szCs w:val="24"/>
              </w:rPr>
              <w:t xml:space="preserve"> </w:t>
            </w:r>
            <w:r w:rsidRPr="00005BAF">
              <w:rPr>
                <w:spacing w:val="1"/>
                <w:sz w:val="24"/>
                <w:szCs w:val="24"/>
              </w:rPr>
              <w:lastRenderedPageBreak/>
              <w:t xml:space="preserve">informacijos sklaidą </w:t>
            </w:r>
            <w:r w:rsidRPr="00005BAF">
              <w:rPr>
                <w:sz w:val="24"/>
                <w:szCs w:val="24"/>
              </w:rPr>
              <w:t>vidurinį ugdymą</w:t>
            </w:r>
            <w:r w:rsidRPr="00005BAF">
              <w:rPr>
                <w:spacing w:val="1"/>
                <w:sz w:val="24"/>
                <w:szCs w:val="24"/>
              </w:rPr>
              <w:t xml:space="preserve"> </w:t>
            </w:r>
            <w:r w:rsidRPr="00005BAF">
              <w:rPr>
                <w:sz w:val="24"/>
                <w:szCs w:val="24"/>
              </w:rPr>
              <w:t>besirenkantiems moksleiviams,</w:t>
            </w:r>
            <w:r w:rsidRPr="00005BAF">
              <w:rPr>
                <w:spacing w:val="1"/>
                <w:sz w:val="24"/>
                <w:szCs w:val="24"/>
              </w:rPr>
              <w:t xml:space="preserve"> </w:t>
            </w:r>
            <w:r w:rsidRPr="00005BAF">
              <w:rPr>
                <w:sz w:val="24"/>
                <w:szCs w:val="24"/>
              </w:rPr>
              <w:t xml:space="preserve">jų tėvams. </w:t>
            </w:r>
          </w:p>
          <w:p w14:paraId="73C1DDDA" w14:textId="77777777" w:rsidR="00CC2D14" w:rsidRPr="00005BAF" w:rsidRDefault="00CC2D14" w:rsidP="00CC2D14">
            <w:pPr>
              <w:pStyle w:val="TableParagraph"/>
              <w:tabs>
                <w:tab w:val="left" w:pos="289"/>
              </w:tabs>
              <w:ind w:right="342"/>
              <w:rPr>
                <w:sz w:val="24"/>
                <w:szCs w:val="24"/>
              </w:rPr>
            </w:pPr>
          </w:p>
          <w:p w14:paraId="6F68DAFF" w14:textId="77777777" w:rsidR="00CC2D14" w:rsidRPr="00005BAF" w:rsidRDefault="00CC2D14" w:rsidP="00CC2D14">
            <w:pPr>
              <w:rPr>
                <w:szCs w:val="24"/>
              </w:rPr>
            </w:pPr>
          </w:p>
          <w:p w14:paraId="3D34DD19" w14:textId="76493272" w:rsidR="00CC2D14" w:rsidRPr="00005BAF" w:rsidRDefault="00B23989" w:rsidP="00CC2D14">
            <w:pPr>
              <w:tabs>
                <w:tab w:val="left" w:pos="289"/>
              </w:tabs>
              <w:ind w:right="342"/>
              <w:rPr>
                <w:szCs w:val="24"/>
              </w:rPr>
            </w:pPr>
            <w:r w:rsidRPr="00005BAF">
              <w:rPr>
                <w:szCs w:val="24"/>
              </w:rPr>
              <w:t>Pritraukti ugdytinių</w:t>
            </w:r>
            <w:r w:rsidR="00CC2D14" w:rsidRPr="00005BAF">
              <w:rPr>
                <w:szCs w:val="24"/>
              </w:rPr>
              <w:t xml:space="preserve"> ir</w:t>
            </w:r>
            <w:r w:rsidRPr="00005BAF">
              <w:rPr>
                <w:szCs w:val="24"/>
              </w:rPr>
              <w:t xml:space="preserve"> moksleivių</w:t>
            </w:r>
            <w:r w:rsidR="00CC2D14" w:rsidRPr="00005BAF">
              <w:rPr>
                <w:szCs w:val="24"/>
              </w:rPr>
              <w:t xml:space="preserve"> iš kitų savivaldybių. </w:t>
            </w:r>
          </w:p>
        </w:tc>
        <w:tc>
          <w:tcPr>
            <w:tcW w:w="2268" w:type="dxa"/>
            <w:tcBorders>
              <w:top w:val="single" w:sz="4" w:space="0" w:color="auto"/>
              <w:left w:val="single" w:sz="4" w:space="0" w:color="auto"/>
              <w:bottom w:val="single" w:sz="4" w:space="0" w:color="auto"/>
              <w:right w:val="single" w:sz="4" w:space="0" w:color="auto"/>
            </w:tcBorders>
            <w:vAlign w:val="center"/>
          </w:tcPr>
          <w:p w14:paraId="668C3828" w14:textId="77777777" w:rsidR="00B23989" w:rsidRPr="0057260F" w:rsidRDefault="00B23989" w:rsidP="00B23989">
            <w:pPr>
              <w:pStyle w:val="TableParagraph"/>
              <w:ind w:left="0" w:right="234"/>
              <w:rPr>
                <w:sz w:val="24"/>
                <w:szCs w:val="24"/>
              </w:rPr>
            </w:pPr>
            <w:r w:rsidRPr="0057260F">
              <w:rPr>
                <w:sz w:val="24"/>
                <w:szCs w:val="24"/>
              </w:rPr>
              <w:lastRenderedPageBreak/>
              <w:t>90 proc. pradinio ugdymo programą baigę Kazlų Rūdos Kazio Griniaus gimnazijos skyriaus Kazlų Rūdos pradinės mokyklos mokinių tęsia ugdymą P. Dovydaičio progimnazijoje.</w:t>
            </w:r>
          </w:p>
          <w:p w14:paraId="2C534A26" w14:textId="77777777" w:rsidR="00B23989" w:rsidRPr="0057260F" w:rsidRDefault="00B23989" w:rsidP="00B23989">
            <w:pPr>
              <w:pStyle w:val="TableParagraph"/>
              <w:ind w:right="234"/>
              <w:rPr>
                <w:sz w:val="24"/>
                <w:szCs w:val="24"/>
              </w:rPr>
            </w:pPr>
          </w:p>
          <w:p w14:paraId="121894DE" w14:textId="77777777" w:rsidR="00B23989" w:rsidRPr="0057260F" w:rsidRDefault="00B23989" w:rsidP="00B23989">
            <w:pPr>
              <w:pStyle w:val="TableParagraph"/>
              <w:ind w:right="234"/>
              <w:rPr>
                <w:sz w:val="24"/>
                <w:szCs w:val="24"/>
              </w:rPr>
            </w:pPr>
          </w:p>
          <w:p w14:paraId="15FF33F6" w14:textId="77777777" w:rsidR="00B23989" w:rsidRPr="0057260F" w:rsidRDefault="00B23989" w:rsidP="00B23989">
            <w:pPr>
              <w:pStyle w:val="TableParagraph"/>
              <w:ind w:right="234"/>
              <w:rPr>
                <w:sz w:val="24"/>
                <w:szCs w:val="24"/>
              </w:rPr>
            </w:pPr>
          </w:p>
          <w:p w14:paraId="125051B3" w14:textId="77777777" w:rsidR="00B23989" w:rsidRPr="0057260F" w:rsidRDefault="00B23989" w:rsidP="00B23989">
            <w:pPr>
              <w:pStyle w:val="TableParagraph"/>
              <w:ind w:left="0" w:right="234"/>
              <w:rPr>
                <w:sz w:val="24"/>
                <w:szCs w:val="24"/>
              </w:rPr>
            </w:pPr>
            <w:r w:rsidRPr="0057260F">
              <w:rPr>
                <w:sz w:val="24"/>
                <w:szCs w:val="24"/>
              </w:rPr>
              <w:t>90 proc. pagrindinio ugdymo pirmąją dalį baigę</w:t>
            </w:r>
            <w:r w:rsidRPr="0057260F">
              <w:rPr>
                <w:spacing w:val="1"/>
                <w:sz w:val="24"/>
                <w:szCs w:val="24"/>
              </w:rPr>
              <w:t xml:space="preserve"> </w:t>
            </w:r>
            <w:r w:rsidRPr="0057260F">
              <w:rPr>
                <w:sz w:val="24"/>
                <w:szCs w:val="24"/>
              </w:rPr>
              <w:t>Kazlų Rūdos savivaldybės</w:t>
            </w:r>
            <w:r w:rsidRPr="0057260F">
              <w:rPr>
                <w:spacing w:val="1"/>
                <w:sz w:val="24"/>
                <w:szCs w:val="24"/>
              </w:rPr>
              <w:t xml:space="preserve"> </w:t>
            </w:r>
            <w:r w:rsidRPr="0057260F">
              <w:rPr>
                <w:sz w:val="24"/>
                <w:szCs w:val="24"/>
              </w:rPr>
              <w:t>moksleiviai (išskyrus Plutiškių),</w:t>
            </w:r>
            <w:r w:rsidRPr="0057260F">
              <w:rPr>
                <w:spacing w:val="-57"/>
                <w:sz w:val="24"/>
                <w:szCs w:val="24"/>
              </w:rPr>
              <w:t xml:space="preserve"> </w:t>
            </w:r>
            <w:r w:rsidRPr="0057260F">
              <w:rPr>
                <w:sz w:val="24"/>
                <w:szCs w:val="24"/>
              </w:rPr>
              <w:t xml:space="preserve">vidurinį ugdymą tęsia (jei tęsia) </w:t>
            </w:r>
            <w:r w:rsidRPr="0057260F">
              <w:rPr>
                <w:spacing w:val="-57"/>
                <w:sz w:val="24"/>
                <w:szCs w:val="24"/>
              </w:rPr>
              <w:t xml:space="preserve"> </w:t>
            </w:r>
            <w:r w:rsidRPr="0057260F">
              <w:rPr>
                <w:sz w:val="24"/>
                <w:szCs w:val="24"/>
              </w:rPr>
              <w:t>Kazlų Rūdos Kazio Griniaus</w:t>
            </w:r>
            <w:r w:rsidRPr="0057260F">
              <w:rPr>
                <w:spacing w:val="1"/>
                <w:sz w:val="24"/>
                <w:szCs w:val="24"/>
              </w:rPr>
              <w:t xml:space="preserve"> </w:t>
            </w:r>
            <w:r w:rsidRPr="0057260F">
              <w:rPr>
                <w:sz w:val="24"/>
                <w:szCs w:val="24"/>
              </w:rPr>
              <w:t>gimnazijoje.</w:t>
            </w:r>
          </w:p>
          <w:p w14:paraId="2E5AF4DA" w14:textId="77777777" w:rsidR="00B23989" w:rsidRPr="0057260F" w:rsidRDefault="00B23989" w:rsidP="00B23989">
            <w:pPr>
              <w:pStyle w:val="TableParagraph"/>
              <w:ind w:right="234"/>
              <w:rPr>
                <w:sz w:val="24"/>
                <w:szCs w:val="24"/>
              </w:rPr>
            </w:pPr>
          </w:p>
          <w:p w14:paraId="7507CF7D" w14:textId="77777777" w:rsidR="00B23989" w:rsidRPr="0057260F" w:rsidRDefault="00B23989" w:rsidP="00B23989">
            <w:pPr>
              <w:rPr>
                <w:szCs w:val="24"/>
              </w:rPr>
            </w:pPr>
          </w:p>
          <w:p w14:paraId="47AFD968" w14:textId="77777777" w:rsidR="00B23989" w:rsidRPr="0057260F" w:rsidRDefault="00B23989" w:rsidP="00B23989">
            <w:pPr>
              <w:rPr>
                <w:szCs w:val="24"/>
              </w:rPr>
            </w:pPr>
          </w:p>
          <w:p w14:paraId="50800687" w14:textId="77777777" w:rsidR="00CC2D14" w:rsidRPr="0057260F" w:rsidRDefault="00B23989" w:rsidP="00B23989">
            <w:pPr>
              <w:rPr>
                <w:szCs w:val="24"/>
              </w:rPr>
            </w:pPr>
            <w:r w:rsidRPr="0057260F">
              <w:rPr>
                <w:szCs w:val="24"/>
              </w:rPr>
              <w:t xml:space="preserve">Iki 10 proc. naujai atvykusių ugdytinių ir mokinių – iš kitų savivaldybių.    </w:t>
            </w:r>
          </w:p>
          <w:p w14:paraId="115472D4" w14:textId="77777777" w:rsidR="00B23989" w:rsidRPr="0057260F" w:rsidRDefault="00B23989" w:rsidP="00B23989">
            <w:pPr>
              <w:rPr>
                <w:szCs w:val="24"/>
              </w:rPr>
            </w:pPr>
          </w:p>
          <w:p w14:paraId="0D5E4C86" w14:textId="77777777" w:rsidR="00B23989" w:rsidRPr="0057260F" w:rsidRDefault="00B23989" w:rsidP="00B23989">
            <w:pPr>
              <w:rPr>
                <w:szCs w:val="24"/>
              </w:rPr>
            </w:pPr>
          </w:p>
          <w:p w14:paraId="3012E49F" w14:textId="46E168D8" w:rsidR="00B23989" w:rsidRPr="0057260F" w:rsidRDefault="00B23989" w:rsidP="00B23989">
            <w:pPr>
              <w:rPr>
                <w:szCs w:val="24"/>
                <w:lang w:eastAsia="lt-LT"/>
              </w:rPr>
            </w:pPr>
          </w:p>
        </w:tc>
        <w:tc>
          <w:tcPr>
            <w:tcW w:w="3685" w:type="dxa"/>
            <w:tcBorders>
              <w:top w:val="single" w:sz="4" w:space="0" w:color="auto"/>
              <w:left w:val="single" w:sz="4" w:space="0" w:color="auto"/>
              <w:bottom w:val="single" w:sz="4" w:space="0" w:color="auto"/>
              <w:right w:val="single" w:sz="4" w:space="0" w:color="auto"/>
            </w:tcBorders>
            <w:vAlign w:val="center"/>
          </w:tcPr>
          <w:p w14:paraId="03D80A87" w14:textId="77777777" w:rsidR="00B23989" w:rsidRPr="0057260F" w:rsidRDefault="00B23989" w:rsidP="00B23989">
            <w:pPr>
              <w:rPr>
                <w:szCs w:val="24"/>
                <w:lang w:eastAsia="lt-LT"/>
              </w:rPr>
            </w:pPr>
          </w:p>
          <w:p w14:paraId="1E4DCEAB" w14:textId="0F909520" w:rsidR="00B23989" w:rsidRPr="0057260F" w:rsidRDefault="00B23989" w:rsidP="00B23989">
            <w:pPr>
              <w:rPr>
                <w:szCs w:val="24"/>
              </w:rPr>
            </w:pPr>
            <w:r w:rsidRPr="0057260F">
              <w:rPr>
                <w:szCs w:val="24"/>
                <w:lang w:eastAsia="lt-LT"/>
              </w:rPr>
              <w:t xml:space="preserve">82 proc. </w:t>
            </w:r>
            <w:r w:rsidRPr="0057260F">
              <w:rPr>
                <w:szCs w:val="24"/>
              </w:rPr>
              <w:t xml:space="preserve">proc. pradinio ugdymo programą baigę Kazlų Rūdos Kazio Griniaus gimnazijos skyriaus Kazlų Rūdos pradinės </w:t>
            </w:r>
            <w:r w:rsidR="00F5382B">
              <w:rPr>
                <w:szCs w:val="24"/>
              </w:rPr>
              <w:t>mokyklos mokinių tęsia ugdymą Prano</w:t>
            </w:r>
            <w:r w:rsidRPr="0057260F">
              <w:rPr>
                <w:szCs w:val="24"/>
              </w:rPr>
              <w:t xml:space="preserve"> Dovydaičio progimnazijoje.</w:t>
            </w:r>
          </w:p>
          <w:p w14:paraId="75D31DC5" w14:textId="77777777" w:rsidR="00B23989" w:rsidRPr="0057260F" w:rsidRDefault="00B23989" w:rsidP="00B23989">
            <w:pPr>
              <w:rPr>
                <w:szCs w:val="24"/>
              </w:rPr>
            </w:pPr>
          </w:p>
          <w:p w14:paraId="5DDA0268" w14:textId="77777777" w:rsidR="00B23989" w:rsidRPr="0057260F" w:rsidRDefault="00B23989" w:rsidP="00B23989">
            <w:pPr>
              <w:pStyle w:val="TableParagraph"/>
              <w:ind w:left="0" w:right="234"/>
              <w:rPr>
                <w:sz w:val="24"/>
                <w:szCs w:val="24"/>
              </w:rPr>
            </w:pPr>
          </w:p>
          <w:p w14:paraId="5B1EF103" w14:textId="77777777" w:rsidR="00B23989" w:rsidRPr="0057260F" w:rsidRDefault="00B23989" w:rsidP="00B23989">
            <w:pPr>
              <w:pStyle w:val="TableParagraph"/>
              <w:ind w:left="0" w:right="234"/>
              <w:rPr>
                <w:sz w:val="24"/>
                <w:szCs w:val="24"/>
              </w:rPr>
            </w:pPr>
            <w:r w:rsidRPr="0057260F">
              <w:rPr>
                <w:sz w:val="24"/>
                <w:szCs w:val="24"/>
              </w:rPr>
              <w:t>88 proc. pagrindinio ugdymo pirmąją dalį baigę</w:t>
            </w:r>
            <w:r w:rsidRPr="0057260F">
              <w:rPr>
                <w:spacing w:val="1"/>
                <w:sz w:val="24"/>
                <w:szCs w:val="24"/>
              </w:rPr>
              <w:t xml:space="preserve"> </w:t>
            </w:r>
            <w:r w:rsidRPr="0057260F">
              <w:rPr>
                <w:sz w:val="24"/>
                <w:szCs w:val="24"/>
              </w:rPr>
              <w:t>Kazlų Rūdos savivaldybės</w:t>
            </w:r>
            <w:r w:rsidRPr="0057260F">
              <w:rPr>
                <w:spacing w:val="1"/>
                <w:sz w:val="24"/>
                <w:szCs w:val="24"/>
              </w:rPr>
              <w:t xml:space="preserve"> </w:t>
            </w:r>
            <w:r w:rsidRPr="0057260F">
              <w:rPr>
                <w:sz w:val="24"/>
                <w:szCs w:val="24"/>
              </w:rPr>
              <w:t>moksleiviai (išskyrus Plutiškių),</w:t>
            </w:r>
            <w:r w:rsidRPr="0057260F">
              <w:rPr>
                <w:spacing w:val="-57"/>
                <w:sz w:val="24"/>
                <w:szCs w:val="24"/>
              </w:rPr>
              <w:t xml:space="preserve"> </w:t>
            </w:r>
            <w:r w:rsidRPr="0057260F">
              <w:rPr>
                <w:sz w:val="24"/>
                <w:szCs w:val="24"/>
              </w:rPr>
              <w:t xml:space="preserve">vidurinį ugdymą tęsia (jei tęsia) </w:t>
            </w:r>
            <w:r w:rsidRPr="0057260F">
              <w:rPr>
                <w:spacing w:val="-57"/>
                <w:sz w:val="24"/>
                <w:szCs w:val="24"/>
              </w:rPr>
              <w:t xml:space="preserve"> </w:t>
            </w:r>
            <w:r w:rsidRPr="0057260F">
              <w:rPr>
                <w:sz w:val="24"/>
                <w:szCs w:val="24"/>
              </w:rPr>
              <w:t>Kazlų Rūdos Kazio Griniaus</w:t>
            </w:r>
            <w:r w:rsidRPr="0057260F">
              <w:rPr>
                <w:spacing w:val="1"/>
                <w:sz w:val="24"/>
                <w:szCs w:val="24"/>
              </w:rPr>
              <w:t xml:space="preserve"> </w:t>
            </w:r>
            <w:r w:rsidRPr="0057260F">
              <w:rPr>
                <w:sz w:val="24"/>
                <w:szCs w:val="24"/>
              </w:rPr>
              <w:t>gimnazijoje.</w:t>
            </w:r>
          </w:p>
          <w:p w14:paraId="4D10F2BB" w14:textId="77777777" w:rsidR="00B23989" w:rsidRPr="0057260F" w:rsidRDefault="00B23989" w:rsidP="00B23989">
            <w:pPr>
              <w:rPr>
                <w:szCs w:val="24"/>
              </w:rPr>
            </w:pPr>
          </w:p>
          <w:p w14:paraId="2EFBB510" w14:textId="77777777" w:rsidR="00B23989" w:rsidRPr="0057260F" w:rsidRDefault="00B23989" w:rsidP="00B23989">
            <w:pPr>
              <w:rPr>
                <w:szCs w:val="24"/>
                <w:lang w:eastAsia="lt-LT"/>
              </w:rPr>
            </w:pPr>
          </w:p>
          <w:p w14:paraId="2B574C9C" w14:textId="50DF7A66" w:rsidR="00B23989" w:rsidRPr="0057260F" w:rsidRDefault="00B23989" w:rsidP="00B23989">
            <w:pPr>
              <w:rPr>
                <w:szCs w:val="24"/>
                <w:lang w:eastAsia="lt-LT"/>
              </w:rPr>
            </w:pPr>
          </w:p>
          <w:p w14:paraId="05A91B7B" w14:textId="77777777" w:rsidR="00B23989" w:rsidRPr="0057260F" w:rsidRDefault="00B23989" w:rsidP="00B23989">
            <w:pPr>
              <w:rPr>
                <w:szCs w:val="24"/>
                <w:lang w:eastAsia="lt-LT"/>
              </w:rPr>
            </w:pPr>
          </w:p>
          <w:p w14:paraId="0C99205E" w14:textId="0ECC94C9" w:rsidR="00B23989" w:rsidRPr="0057260F" w:rsidRDefault="00B23989" w:rsidP="00B23989">
            <w:pPr>
              <w:rPr>
                <w:szCs w:val="24"/>
                <w:lang w:eastAsia="lt-LT"/>
              </w:rPr>
            </w:pPr>
            <w:r w:rsidRPr="0057260F">
              <w:rPr>
                <w:szCs w:val="24"/>
                <w:lang w:eastAsia="lt-LT"/>
              </w:rPr>
              <w:t>Iš viso gimnazijoje 2022-09-01 mokėsi 1109 ugdytiniai. Rugsėjo 1 d. atvyko 123 nauji mokiniai ir ugdytiniai. Iš kitų</w:t>
            </w:r>
          </w:p>
          <w:p w14:paraId="3FFD005F" w14:textId="6B03408B" w:rsidR="00CC2D14" w:rsidRPr="0057260F" w:rsidRDefault="00B23989" w:rsidP="00B23989">
            <w:pPr>
              <w:rPr>
                <w:szCs w:val="24"/>
                <w:lang w:eastAsia="lt-LT"/>
              </w:rPr>
            </w:pPr>
            <w:r w:rsidRPr="0057260F">
              <w:rPr>
                <w:szCs w:val="24"/>
                <w:lang w:eastAsia="lt-LT"/>
              </w:rPr>
              <w:t>savivaldybių atvyko 26 mokiniai ir ugdytiniai. Tai sudaro 2,3 proc.</w:t>
            </w:r>
          </w:p>
          <w:p w14:paraId="6804239C" w14:textId="77777777" w:rsidR="00B23989" w:rsidRPr="0057260F" w:rsidRDefault="00B23989" w:rsidP="00B23989">
            <w:pPr>
              <w:rPr>
                <w:szCs w:val="24"/>
                <w:lang w:eastAsia="lt-LT"/>
              </w:rPr>
            </w:pPr>
          </w:p>
          <w:p w14:paraId="01D7157B" w14:textId="77777777" w:rsidR="00B23989" w:rsidRPr="0057260F" w:rsidRDefault="00B23989" w:rsidP="00B23989">
            <w:pPr>
              <w:rPr>
                <w:szCs w:val="24"/>
                <w:lang w:eastAsia="lt-LT"/>
              </w:rPr>
            </w:pPr>
          </w:p>
          <w:p w14:paraId="335FC230" w14:textId="77777777" w:rsidR="00B23989" w:rsidRPr="0057260F" w:rsidRDefault="00B23989" w:rsidP="00B23989">
            <w:pPr>
              <w:rPr>
                <w:szCs w:val="24"/>
                <w:lang w:eastAsia="lt-LT"/>
              </w:rPr>
            </w:pPr>
          </w:p>
          <w:p w14:paraId="2E1DC37E" w14:textId="77777777" w:rsidR="00B23989" w:rsidRPr="0057260F" w:rsidRDefault="00B23989" w:rsidP="00B23989">
            <w:pPr>
              <w:rPr>
                <w:szCs w:val="24"/>
                <w:lang w:eastAsia="lt-LT"/>
              </w:rPr>
            </w:pPr>
          </w:p>
          <w:p w14:paraId="5FD967C0" w14:textId="697B7323" w:rsidR="00B23989" w:rsidRPr="0057260F" w:rsidRDefault="00B23989" w:rsidP="00B23989">
            <w:pPr>
              <w:rPr>
                <w:szCs w:val="24"/>
                <w:lang w:eastAsia="lt-LT"/>
              </w:rPr>
            </w:pPr>
          </w:p>
        </w:tc>
      </w:tr>
      <w:tr w:rsidR="00005BAF" w:rsidRPr="00DA4C2F" w14:paraId="3F62ECEE" w14:textId="77777777" w:rsidTr="00FC0722">
        <w:tc>
          <w:tcPr>
            <w:tcW w:w="1588" w:type="dxa"/>
            <w:tcBorders>
              <w:top w:val="single" w:sz="4" w:space="0" w:color="auto"/>
              <w:left w:val="single" w:sz="4" w:space="0" w:color="auto"/>
              <w:bottom w:val="single" w:sz="4" w:space="0" w:color="auto"/>
              <w:right w:val="single" w:sz="4" w:space="0" w:color="auto"/>
            </w:tcBorders>
          </w:tcPr>
          <w:p w14:paraId="6CB856AD" w14:textId="77777777" w:rsidR="00005BAF" w:rsidRDefault="00005BAF" w:rsidP="00005BAF">
            <w:pPr>
              <w:rPr>
                <w:szCs w:val="24"/>
              </w:rPr>
            </w:pPr>
          </w:p>
          <w:p w14:paraId="1F7A1239" w14:textId="77777777" w:rsidR="00005BAF" w:rsidRDefault="00005BAF" w:rsidP="00005BAF">
            <w:pPr>
              <w:rPr>
                <w:szCs w:val="24"/>
              </w:rPr>
            </w:pPr>
          </w:p>
          <w:p w14:paraId="7EC8355F" w14:textId="77777777" w:rsidR="00005BAF" w:rsidRDefault="00005BAF" w:rsidP="00005BAF">
            <w:pPr>
              <w:rPr>
                <w:szCs w:val="24"/>
              </w:rPr>
            </w:pPr>
          </w:p>
          <w:p w14:paraId="6E27B778" w14:textId="77777777" w:rsidR="00005BAF" w:rsidRDefault="00005BAF" w:rsidP="00005BAF">
            <w:pPr>
              <w:rPr>
                <w:szCs w:val="24"/>
              </w:rPr>
            </w:pPr>
          </w:p>
          <w:p w14:paraId="77090FCD" w14:textId="77777777" w:rsidR="00005BAF" w:rsidRDefault="00005BAF" w:rsidP="00005BAF">
            <w:pPr>
              <w:rPr>
                <w:szCs w:val="24"/>
              </w:rPr>
            </w:pPr>
          </w:p>
          <w:p w14:paraId="1729A131" w14:textId="77777777" w:rsidR="00005BAF" w:rsidRDefault="00005BAF" w:rsidP="00005BAF">
            <w:pPr>
              <w:rPr>
                <w:szCs w:val="24"/>
              </w:rPr>
            </w:pPr>
          </w:p>
          <w:p w14:paraId="1130B60C" w14:textId="77777777" w:rsidR="00005BAF" w:rsidRDefault="00005BAF" w:rsidP="00005BAF">
            <w:pPr>
              <w:rPr>
                <w:szCs w:val="24"/>
              </w:rPr>
            </w:pPr>
          </w:p>
          <w:p w14:paraId="62FFF81E" w14:textId="77777777" w:rsidR="00005BAF" w:rsidRDefault="00005BAF" w:rsidP="00005BAF">
            <w:pPr>
              <w:rPr>
                <w:szCs w:val="24"/>
              </w:rPr>
            </w:pPr>
          </w:p>
          <w:p w14:paraId="362972F0" w14:textId="77777777" w:rsidR="00005BAF" w:rsidRDefault="00005BAF" w:rsidP="00005BAF">
            <w:pPr>
              <w:rPr>
                <w:szCs w:val="24"/>
              </w:rPr>
            </w:pPr>
          </w:p>
          <w:p w14:paraId="3B601EA9" w14:textId="77777777" w:rsidR="00005BAF" w:rsidRDefault="00005BAF" w:rsidP="00005BAF">
            <w:pPr>
              <w:rPr>
                <w:szCs w:val="24"/>
              </w:rPr>
            </w:pPr>
          </w:p>
          <w:p w14:paraId="12108888" w14:textId="77777777" w:rsidR="00005BAF" w:rsidRDefault="00005BAF" w:rsidP="00005BAF">
            <w:pPr>
              <w:rPr>
                <w:szCs w:val="24"/>
              </w:rPr>
            </w:pPr>
          </w:p>
          <w:p w14:paraId="34246642" w14:textId="77777777" w:rsidR="00005BAF" w:rsidRDefault="00005BAF" w:rsidP="00005BAF">
            <w:pPr>
              <w:rPr>
                <w:szCs w:val="24"/>
              </w:rPr>
            </w:pPr>
          </w:p>
          <w:p w14:paraId="5E6B263A" w14:textId="77777777" w:rsidR="00005BAF" w:rsidRDefault="00005BAF" w:rsidP="00005BAF">
            <w:pPr>
              <w:rPr>
                <w:szCs w:val="24"/>
              </w:rPr>
            </w:pPr>
          </w:p>
          <w:p w14:paraId="56A038E9" w14:textId="77777777" w:rsidR="00005BAF" w:rsidRDefault="00005BAF" w:rsidP="00005BAF">
            <w:pPr>
              <w:rPr>
                <w:szCs w:val="24"/>
              </w:rPr>
            </w:pPr>
          </w:p>
          <w:p w14:paraId="60A8342B" w14:textId="089EFEC3" w:rsidR="00005BAF" w:rsidRPr="00005BAF" w:rsidRDefault="00005BAF" w:rsidP="00005BAF">
            <w:pPr>
              <w:rPr>
                <w:szCs w:val="24"/>
              </w:rPr>
            </w:pPr>
            <w:r w:rsidRPr="00005BAF">
              <w:rPr>
                <w:szCs w:val="24"/>
              </w:rPr>
              <w:t>1.7.</w:t>
            </w:r>
          </w:p>
          <w:p w14:paraId="7ACB55B4" w14:textId="6DF3A590" w:rsidR="00005BAF" w:rsidRPr="00005BAF" w:rsidRDefault="00005BAF" w:rsidP="00005BAF">
            <w:pPr>
              <w:rPr>
                <w:szCs w:val="24"/>
                <w:lang w:eastAsia="lt-LT"/>
              </w:rPr>
            </w:pPr>
            <w:r w:rsidRPr="00005BAF">
              <w:rPr>
                <w:szCs w:val="24"/>
              </w:rPr>
              <w:t>Teigiamo įvai</w:t>
            </w:r>
            <w:r w:rsidR="00BC7E91">
              <w:rPr>
                <w:szCs w:val="24"/>
              </w:rPr>
              <w:t>zdžio apie gimnaziją formavimas</w:t>
            </w:r>
          </w:p>
        </w:tc>
        <w:tc>
          <w:tcPr>
            <w:tcW w:w="1985" w:type="dxa"/>
            <w:tcBorders>
              <w:top w:val="single" w:sz="4" w:space="0" w:color="auto"/>
              <w:left w:val="single" w:sz="4" w:space="0" w:color="auto"/>
              <w:bottom w:val="single" w:sz="4" w:space="0" w:color="auto"/>
              <w:right w:val="single" w:sz="4" w:space="0" w:color="auto"/>
            </w:tcBorders>
          </w:tcPr>
          <w:p w14:paraId="2F835357" w14:textId="77777777" w:rsidR="00005BAF" w:rsidRPr="00005BAF" w:rsidRDefault="00005BAF" w:rsidP="00005BAF">
            <w:pPr>
              <w:pStyle w:val="TableParagraph"/>
              <w:ind w:right="155"/>
              <w:rPr>
                <w:sz w:val="24"/>
                <w:szCs w:val="24"/>
              </w:rPr>
            </w:pPr>
          </w:p>
          <w:p w14:paraId="5C20ED4C" w14:textId="77777777" w:rsidR="00005BAF" w:rsidRPr="00005BAF" w:rsidRDefault="00005BAF" w:rsidP="00005BAF">
            <w:pPr>
              <w:pStyle w:val="TableParagraph"/>
              <w:ind w:right="155"/>
              <w:rPr>
                <w:sz w:val="24"/>
                <w:szCs w:val="24"/>
              </w:rPr>
            </w:pPr>
            <w:r w:rsidRPr="00005BAF">
              <w:rPr>
                <w:sz w:val="24"/>
                <w:szCs w:val="24"/>
              </w:rPr>
              <w:t>Sukurti įstaigos interneto svetainę, apimančią visus gimnazijos skyrius, ir atnaujinti jos turinį.</w:t>
            </w:r>
          </w:p>
          <w:p w14:paraId="763C5B64" w14:textId="77777777" w:rsidR="00005BAF" w:rsidRPr="00005BAF" w:rsidRDefault="00005BAF" w:rsidP="00005BAF">
            <w:pPr>
              <w:pStyle w:val="TableParagraph"/>
              <w:ind w:right="155"/>
              <w:rPr>
                <w:sz w:val="24"/>
                <w:szCs w:val="24"/>
              </w:rPr>
            </w:pPr>
          </w:p>
          <w:p w14:paraId="048B02EB" w14:textId="77777777" w:rsidR="00005BAF" w:rsidRPr="00005BAF" w:rsidRDefault="00005BAF" w:rsidP="00005BAF">
            <w:pPr>
              <w:pStyle w:val="TableParagraph"/>
              <w:ind w:right="155"/>
              <w:rPr>
                <w:sz w:val="24"/>
                <w:szCs w:val="24"/>
              </w:rPr>
            </w:pPr>
            <w:r w:rsidRPr="00005BAF">
              <w:rPr>
                <w:sz w:val="24"/>
                <w:szCs w:val="24"/>
              </w:rPr>
              <w:t xml:space="preserve">Didinti tradicinių gimnazijos renginių masiškumą, kelti jų kokybę, bendradarbiaujant su socialiniais partneriais. </w:t>
            </w:r>
          </w:p>
          <w:p w14:paraId="63FBA0F3" w14:textId="77777777" w:rsidR="00005BAF" w:rsidRPr="00005BAF" w:rsidRDefault="00005BAF" w:rsidP="00005BAF">
            <w:pPr>
              <w:pStyle w:val="TableParagraph"/>
              <w:ind w:right="155"/>
              <w:rPr>
                <w:sz w:val="24"/>
                <w:szCs w:val="24"/>
              </w:rPr>
            </w:pPr>
          </w:p>
          <w:p w14:paraId="475A713B" w14:textId="77777777" w:rsidR="00005BAF" w:rsidRPr="00005BAF" w:rsidRDefault="00005BAF" w:rsidP="00005BAF">
            <w:pPr>
              <w:pStyle w:val="TableParagraph"/>
              <w:ind w:right="155"/>
              <w:rPr>
                <w:sz w:val="24"/>
                <w:szCs w:val="24"/>
              </w:rPr>
            </w:pPr>
          </w:p>
          <w:p w14:paraId="73B6ADEF" w14:textId="77777777" w:rsidR="00005BAF" w:rsidRPr="00005BAF" w:rsidRDefault="00005BAF" w:rsidP="00005BAF">
            <w:pPr>
              <w:pStyle w:val="TableParagraph"/>
              <w:ind w:right="155"/>
              <w:rPr>
                <w:sz w:val="24"/>
                <w:szCs w:val="24"/>
              </w:rPr>
            </w:pPr>
          </w:p>
          <w:p w14:paraId="423BB14B" w14:textId="77777777" w:rsidR="00005BAF" w:rsidRPr="00005BAF" w:rsidRDefault="00005BAF" w:rsidP="00005BAF">
            <w:pPr>
              <w:pStyle w:val="TableParagraph"/>
              <w:ind w:right="155"/>
              <w:rPr>
                <w:sz w:val="24"/>
                <w:szCs w:val="24"/>
              </w:rPr>
            </w:pPr>
          </w:p>
          <w:p w14:paraId="070D73AD" w14:textId="77777777" w:rsidR="00005BAF" w:rsidRPr="00005BAF" w:rsidRDefault="00005BAF" w:rsidP="00005BAF">
            <w:pPr>
              <w:pStyle w:val="TableParagraph"/>
              <w:ind w:right="155"/>
              <w:rPr>
                <w:sz w:val="24"/>
                <w:szCs w:val="24"/>
              </w:rPr>
            </w:pPr>
          </w:p>
          <w:p w14:paraId="2A1B56C4" w14:textId="77777777" w:rsidR="00005BAF" w:rsidRPr="00005BAF" w:rsidRDefault="00005BAF" w:rsidP="00005BAF">
            <w:pPr>
              <w:rPr>
                <w:szCs w:val="24"/>
              </w:rPr>
            </w:pPr>
          </w:p>
          <w:p w14:paraId="75DC6967" w14:textId="77777777" w:rsidR="00005BAF" w:rsidRPr="00005BAF" w:rsidRDefault="00005BAF" w:rsidP="00005BAF">
            <w:pPr>
              <w:rPr>
                <w:szCs w:val="24"/>
              </w:rPr>
            </w:pPr>
          </w:p>
          <w:p w14:paraId="23C48A35" w14:textId="77777777" w:rsidR="00005BAF" w:rsidRPr="00005BAF" w:rsidRDefault="00005BAF" w:rsidP="00005BAF">
            <w:pPr>
              <w:rPr>
                <w:szCs w:val="24"/>
              </w:rPr>
            </w:pPr>
          </w:p>
          <w:p w14:paraId="65A3E754" w14:textId="45F6DB69" w:rsidR="00005BAF" w:rsidRPr="00005BAF" w:rsidRDefault="00005BAF" w:rsidP="00005BAF">
            <w:pPr>
              <w:pStyle w:val="TableParagraph"/>
              <w:ind w:left="36" w:right="155" w:hanging="3"/>
              <w:rPr>
                <w:sz w:val="24"/>
                <w:szCs w:val="24"/>
              </w:rPr>
            </w:pPr>
            <w:r w:rsidRPr="00005BAF">
              <w:rPr>
                <w:sz w:val="24"/>
                <w:szCs w:val="24"/>
              </w:rPr>
              <w:t>Aktyvinti Gimnazijos bendruomenės įsitraukimą į miesto veiklas ir renginius dalyvaujant, savanoriaujant ir talkinant.</w:t>
            </w:r>
          </w:p>
        </w:tc>
        <w:tc>
          <w:tcPr>
            <w:tcW w:w="2268" w:type="dxa"/>
            <w:tcBorders>
              <w:top w:val="single" w:sz="4" w:space="0" w:color="auto"/>
              <w:left w:val="single" w:sz="4" w:space="0" w:color="auto"/>
              <w:bottom w:val="single" w:sz="4" w:space="0" w:color="auto"/>
              <w:right w:val="single" w:sz="4" w:space="0" w:color="auto"/>
            </w:tcBorders>
          </w:tcPr>
          <w:p w14:paraId="2A4C21EA" w14:textId="77777777" w:rsidR="00005BAF" w:rsidRPr="00005BAF" w:rsidRDefault="00005BAF" w:rsidP="00005BAF">
            <w:pPr>
              <w:pStyle w:val="TableParagraph"/>
              <w:spacing w:before="153"/>
              <w:ind w:right="91"/>
              <w:rPr>
                <w:sz w:val="24"/>
                <w:szCs w:val="24"/>
              </w:rPr>
            </w:pPr>
            <w:r w:rsidRPr="00005BAF">
              <w:rPr>
                <w:sz w:val="24"/>
                <w:szCs w:val="24"/>
              </w:rPr>
              <w:t>Įstaigos interneto svetainė atitiks teisės aktų keliamus reikalavimus ir bendruomenės poreikius.</w:t>
            </w:r>
          </w:p>
          <w:p w14:paraId="45BDCE85" w14:textId="77777777" w:rsidR="00005BAF" w:rsidRPr="00005BAF" w:rsidRDefault="00005BAF" w:rsidP="00005BAF">
            <w:pPr>
              <w:pStyle w:val="TableParagraph"/>
              <w:spacing w:before="153"/>
              <w:ind w:left="108" w:right="91"/>
              <w:rPr>
                <w:sz w:val="24"/>
                <w:szCs w:val="24"/>
              </w:rPr>
            </w:pPr>
            <w:r w:rsidRPr="00005BAF">
              <w:rPr>
                <w:sz w:val="24"/>
                <w:szCs w:val="24"/>
              </w:rPr>
              <w:t>Bendradarbiavimo su savivaldybės kultūros įstaigomis aktyvinimas, organizuojant tradicinius renginius gimnazijos bendruomenei (abiturientų išleistuvės, Tarptautinė mokytojų diena).</w:t>
            </w:r>
          </w:p>
          <w:p w14:paraId="1DA8AD38" w14:textId="77777777" w:rsidR="00005BAF" w:rsidRPr="00005BAF" w:rsidRDefault="00005BAF" w:rsidP="00005BAF">
            <w:pPr>
              <w:rPr>
                <w:szCs w:val="24"/>
              </w:rPr>
            </w:pPr>
          </w:p>
          <w:p w14:paraId="6B09FC35" w14:textId="77777777" w:rsidR="00005BAF" w:rsidRPr="00005BAF" w:rsidRDefault="00005BAF" w:rsidP="00005BAF">
            <w:pPr>
              <w:rPr>
                <w:szCs w:val="24"/>
              </w:rPr>
            </w:pPr>
          </w:p>
          <w:p w14:paraId="791D664D" w14:textId="77777777" w:rsidR="00005BAF" w:rsidRPr="00005BAF" w:rsidRDefault="00005BAF" w:rsidP="00005BAF">
            <w:pPr>
              <w:rPr>
                <w:szCs w:val="24"/>
              </w:rPr>
            </w:pPr>
          </w:p>
          <w:p w14:paraId="77EA8B49" w14:textId="77777777" w:rsidR="00005BAF" w:rsidRPr="00005BAF" w:rsidRDefault="00005BAF" w:rsidP="00005BAF">
            <w:pPr>
              <w:rPr>
                <w:szCs w:val="24"/>
              </w:rPr>
            </w:pPr>
          </w:p>
          <w:p w14:paraId="7BEE5E56" w14:textId="77777777" w:rsidR="00005BAF" w:rsidRPr="00005BAF" w:rsidRDefault="00005BAF" w:rsidP="00005BAF">
            <w:pPr>
              <w:rPr>
                <w:szCs w:val="24"/>
              </w:rPr>
            </w:pPr>
            <w:r w:rsidRPr="00005BAF">
              <w:rPr>
                <w:szCs w:val="24"/>
              </w:rPr>
              <w:t>Vyresniųjų klasių mokinių bendradarbiavimas talkinant veiklose miesto bendruomenei savanorystės principu (miesto renginiai).</w:t>
            </w:r>
          </w:p>
          <w:p w14:paraId="5BEE74FB" w14:textId="77777777" w:rsidR="00005BAF" w:rsidRPr="00005BAF" w:rsidRDefault="00005BAF" w:rsidP="00005BAF">
            <w:pPr>
              <w:pStyle w:val="TableParagraph"/>
              <w:ind w:left="0" w:right="234"/>
              <w:rPr>
                <w:sz w:val="24"/>
                <w:szCs w:val="24"/>
              </w:rPr>
            </w:pPr>
          </w:p>
        </w:tc>
        <w:tc>
          <w:tcPr>
            <w:tcW w:w="3685" w:type="dxa"/>
            <w:tcBorders>
              <w:top w:val="single" w:sz="4" w:space="0" w:color="auto"/>
              <w:left w:val="single" w:sz="4" w:space="0" w:color="auto"/>
              <w:bottom w:val="single" w:sz="4" w:space="0" w:color="auto"/>
              <w:right w:val="single" w:sz="4" w:space="0" w:color="auto"/>
            </w:tcBorders>
          </w:tcPr>
          <w:p w14:paraId="02A5FBF6" w14:textId="77777777" w:rsidR="00005BAF" w:rsidRPr="00005BAF" w:rsidRDefault="00005BAF" w:rsidP="00005BAF">
            <w:pPr>
              <w:pStyle w:val="TableParagraph"/>
              <w:spacing w:before="153"/>
              <w:ind w:left="108" w:right="91"/>
              <w:rPr>
                <w:sz w:val="24"/>
                <w:szCs w:val="24"/>
              </w:rPr>
            </w:pPr>
            <w:r w:rsidRPr="00005BAF">
              <w:rPr>
                <w:sz w:val="24"/>
                <w:szCs w:val="24"/>
                <w:lang w:eastAsia="lt-LT"/>
              </w:rPr>
              <w:t xml:space="preserve">Įstaigos interneto svetainė atnaujinta, skelbiama informacija atitinka </w:t>
            </w:r>
            <w:r w:rsidRPr="00005BAF">
              <w:rPr>
                <w:sz w:val="24"/>
                <w:szCs w:val="24"/>
              </w:rPr>
              <w:t>teisės aktų keliamus reikalavimus ir bendruomenės poreikius.</w:t>
            </w:r>
          </w:p>
          <w:p w14:paraId="34BFC371" w14:textId="77777777" w:rsidR="00005BAF" w:rsidRPr="00005BAF" w:rsidRDefault="00005BAF" w:rsidP="00005BAF">
            <w:pPr>
              <w:rPr>
                <w:szCs w:val="24"/>
                <w:lang w:eastAsia="lt-LT"/>
              </w:rPr>
            </w:pPr>
          </w:p>
          <w:p w14:paraId="3BB98CF0" w14:textId="77777777" w:rsidR="00005BAF" w:rsidRPr="00005BAF" w:rsidRDefault="00005BAF" w:rsidP="00005BAF">
            <w:pPr>
              <w:pStyle w:val="TableParagraph"/>
              <w:spacing w:before="153"/>
              <w:ind w:left="108" w:right="91"/>
              <w:rPr>
                <w:sz w:val="24"/>
                <w:szCs w:val="24"/>
              </w:rPr>
            </w:pPr>
            <w:r w:rsidRPr="00005BAF">
              <w:rPr>
                <w:sz w:val="24"/>
                <w:szCs w:val="24"/>
                <w:lang w:eastAsia="lt-LT"/>
              </w:rPr>
              <w:t xml:space="preserve">Bendradarbiaujant su Kazlų Rūdos savivaldybės kultūros centru įvyko </w:t>
            </w:r>
            <w:r w:rsidRPr="00005BAF">
              <w:rPr>
                <w:sz w:val="24"/>
                <w:szCs w:val="24"/>
              </w:rPr>
              <w:t>tradiciniai renginiai gimnazijos bendruomenei (abiturientų išleistuvės, Tarptautinė mokytojų diena). Gimnazijos ir jos skyrių ugdytinių edukaciniai užsiėmimai, renginiai vyksta Kazlų Rūdos Jurgio Dovydaičio viešojoje bibliotekoje.</w:t>
            </w:r>
          </w:p>
          <w:p w14:paraId="58609739" w14:textId="77777777" w:rsidR="00005BAF" w:rsidRPr="00005BAF" w:rsidRDefault="00005BAF" w:rsidP="00005BAF">
            <w:pPr>
              <w:pStyle w:val="TableParagraph"/>
              <w:spacing w:before="153"/>
              <w:ind w:left="108" w:right="91"/>
              <w:rPr>
                <w:sz w:val="24"/>
                <w:szCs w:val="24"/>
              </w:rPr>
            </w:pPr>
          </w:p>
          <w:p w14:paraId="660A9780" w14:textId="0C963CDA" w:rsidR="00005BAF" w:rsidRPr="00005BAF" w:rsidRDefault="00005BAF" w:rsidP="00005BAF">
            <w:pPr>
              <w:rPr>
                <w:szCs w:val="24"/>
                <w:lang w:eastAsia="lt-LT"/>
              </w:rPr>
            </w:pPr>
            <w:r w:rsidRPr="00005BAF">
              <w:rPr>
                <w:szCs w:val="24"/>
              </w:rPr>
              <w:t xml:space="preserve">Gimnazijos 2 – 4 klasių gimnazijos mokiniai savanoriavo Kazlų Rūdos miesto šventės renginiuose 2022 m. rugsėjo mėnesį. </w:t>
            </w:r>
          </w:p>
        </w:tc>
      </w:tr>
    </w:tbl>
    <w:p w14:paraId="166648CA" w14:textId="22254CFA" w:rsidR="00755A48" w:rsidRDefault="00755A48" w:rsidP="00755A48">
      <w:pPr>
        <w:jc w:val="center"/>
        <w:rPr>
          <w:lang w:eastAsia="lt-LT"/>
        </w:rPr>
      </w:pPr>
    </w:p>
    <w:p w14:paraId="6D03182A" w14:textId="77777777" w:rsidR="00755A48" w:rsidRPr="00DA4C2F" w:rsidRDefault="00755A48" w:rsidP="00755A48">
      <w:pPr>
        <w:tabs>
          <w:tab w:val="left" w:pos="284"/>
        </w:tabs>
        <w:rPr>
          <w:b/>
          <w:szCs w:val="24"/>
          <w:lang w:eastAsia="lt-LT"/>
        </w:rPr>
      </w:pPr>
      <w:r w:rsidRPr="00DA4C2F">
        <w:rPr>
          <w:b/>
          <w:szCs w:val="24"/>
          <w:lang w:eastAsia="lt-LT"/>
        </w:rPr>
        <w:lastRenderedPageBreak/>
        <w:t>2.</w:t>
      </w:r>
      <w:r w:rsidRPr="00DA4C2F">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755A48" w:rsidRPr="00DA4C2F" w14:paraId="4FAE281E" w14:textId="77777777" w:rsidTr="00B23989">
        <w:tc>
          <w:tcPr>
            <w:tcW w:w="4423" w:type="dxa"/>
            <w:tcBorders>
              <w:top w:val="single" w:sz="4" w:space="0" w:color="auto"/>
              <w:left w:val="single" w:sz="4" w:space="0" w:color="auto"/>
              <w:bottom w:val="single" w:sz="4" w:space="0" w:color="auto"/>
              <w:right w:val="single" w:sz="4" w:space="0" w:color="auto"/>
            </w:tcBorders>
            <w:vAlign w:val="center"/>
            <w:hideMark/>
          </w:tcPr>
          <w:p w14:paraId="2AC2F899" w14:textId="77777777" w:rsidR="00755A48" w:rsidRPr="00DA4C2F" w:rsidRDefault="00755A48" w:rsidP="00B23989">
            <w:pPr>
              <w:jc w:val="center"/>
              <w:rPr>
                <w:szCs w:val="24"/>
                <w:lang w:eastAsia="lt-LT"/>
              </w:rPr>
            </w:pPr>
            <w:r w:rsidRPr="00DA4C2F">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14C7CA72" w14:textId="77777777" w:rsidR="00755A48" w:rsidRPr="00DA4C2F" w:rsidRDefault="00755A48" w:rsidP="00B23989">
            <w:pPr>
              <w:jc w:val="center"/>
              <w:rPr>
                <w:szCs w:val="24"/>
                <w:lang w:eastAsia="lt-LT"/>
              </w:rPr>
            </w:pPr>
            <w:r w:rsidRPr="00DA4C2F">
              <w:rPr>
                <w:szCs w:val="24"/>
                <w:lang w:eastAsia="lt-LT"/>
              </w:rPr>
              <w:t xml:space="preserve">Priežastys, rizikos </w:t>
            </w:r>
          </w:p>
        </w:tc>
      </w:tr>
      <w:tr w:rsidR="00755A48" w:rsidRPr="00DA4C2F" w14:paraId="05FA9A8E" w14:textId="77777777" w:rsidTr="00B23989">
        <w:tc>
          <w:tcPr>
            <w:tcW w:w="4423" w:type="dxa"/>
            <w:tcBorders>
              <w:top w:val="single" w:sz="4" w:space="0" w:color="auto"/>
              <w:left w:val="single" w:sz="4" w:space="0" w:color="auto"/>
              <w:bottom w:val="single" w:sz="4" w:space="0" w:color="auto"/>
              <w:right w:val="single" w:sz="4" w:space="0" w:color="auto"/>
            </w:tcBorders>
            <w:hideMark/>
          </w:tcPr>
          <w:p w14:paraId="03F10403" w14:textId="73EEE639" w:rsidR="00B23989" w:rsidRPr="0057260F" w:rsidRDefault="00755A48" w:rsidP="00B23989">
            <w:pPr>
              <w:rPr>
                <w:szCs w:val="24"/>
              </w:rPr>
            </w:pPr>
            <w:r w:rsidRPr="0057260F">
              <w:rPr>
                <w:szCs w:val="24"/>
                <w:lang w:eastAsia="lt-LT"/>
              </w:rPr>
              <w:t>2.1.</w:t>
            </w:r>
            <w:r w:rsidR="00B23989" w:rsidRPr="0057260F">
              <w:rPr>
                <w:szCs w:val="24"/>
              </w:rPr>
              <w:t xml:space="preserve"> </w:t>
            </w:r>
            <w:r w:rsidR="00582724" w:rsidRPr="0057260F">
              <w:rPr>
                <w:szCs w:val="24"/>
              </w:rPr>
              <w:t xml:space="preserve">Iš dalies įvykdytas 1.3 uždavinys – </w:t>
            </w:r>
          </w:p>
          <w:p w14:paraId="6745E348" w14:textId="4666048A" w:rsidR="00755A48" w:rsidRPr="0057260F" w:rsidRDefault="00B23989" w:rsidP="00B23989">
            <w:pPr>
              <w:rPr>
                <w:szCs w:val="24"/>
                <w:lang w:eastAsia="lt-LT"/>
              </w:rPr>
            </w:pPr>
            <w:r w:rsidRPr="0057260F">
              <w:rPr>
                <w:szCs w:val="24"/>
              </w:rPr>
              <w:t>Gimnazijos strateginių ir vidaus tvarkos dokumentų parengimas ir atnaujinimas</w:t>
            </w:r>
            <w:r w:rsidR="0057260F">
              <w:rPr>
                <w:szCs w:val="24"/>
              </w:rPr>
              <w:t>.</w:t>
            </w:r>
          </w:p>
        </w:tc>
        <w:tc>
          <w:tcPr>
            <w:tcW w:w="4962" w:type="dxa"/>
            <w:tcBorders>
              <w:top w:val="single" w:sz="4" w:space="0" w:color="auto"/>
              <w:left w:val="single" w:sz="4" w:space="0" w:color="auto"/>
              <w:bottom w:val="single" w:sz="4" w:space="0" w:color="auto"/>
              <w:right w:val="single" w:sz="4" w:space="0" w:color="auto"/>
            </w:tcBorders>
          </w:tcPr>
          <w:p w14:paraId="7F2D3FEE" w14:textId="23462DD3" w:rsidR="00755A48" w:rsidRPr="0057260F" w:rsidRDefault="00B23989" w:rsidP="00B23989">
            <w:pPr>
              <w:rPr>
                <w:szCs w:val="24"/>
                <w:lang w:eastAsia="lt-LT"/>
              </w:rPr>
            </w:pPr>
            <w:r w:rsidRPr="0057260F">
              <w:rPr>
                <w:szCs w:val="24"/>
                <w:lang w:eastAsia="lt-LT"/>
              </w:rPr>
              <w:t>Gimnazijos strateginio plano 2023-2025 m. persikėlė į 2023 metus dėl galimybės susieti strateginį plano ir Tūkstantmečio mokyklos projekto tikslus.</w:t>
            </w:r>
          </w:p>
        </w:tc>
      </w:tr>
    </w:tbl>
    <w:p w14:paraId="0312F934" w14:textId="77777777" w:rsidR="00755A48" w:rsidRDefault="00755A48" w:rsidP="00755A48"/>
    <w:p w14:paraId="78EEC9B1" w14:textId="77777777" w:rsidR="00755A48" w:rsidRDefault="00755A48" w:rsidP="00755A48"/>
    <w:p w14:paraId="7BBC7489" w14:textId="77777777" w:rsidR="00755A48" w:rsidRPr="00DA4C2F" w:rsidRDefault="00755A48" w:rsidP="00755A48">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14:paraId="07CF9D4A" w14:textId="77777777" w:rsidR="00755A48" w:rsidRPr="008747F0" w:rsidRDefault="00755A48" w:rsidP="00755A48">
      <w:pPr>
        <w:tabs>
          <w:tab w:val="left" w:pos="284"/>
        </w:tabs>
        <w:rPr>
          <w:sz w:val="20"/>
          <w:lang w:eastAsia="lt-LT"/>
        </w:rPr>
      </w:pPr>
      <w:r w:rsidRPr="008747F0">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755A48" w:rsidRPr="009857C3" w14:paraId="0DAA219E" w14:textId="77777777" w:rsidTr="00B23989">
        <w:tc>
          <w:tcPr>
            <w:tcW w:w="5274" w:type="dxa"/>
            <w:tcBorders>
              <w:top w:val="single" w:sz="4" w:space="0" w:color="auto"/>
              <w:left w:val="single" w:sz="4" w:space="0" w:color="auto"/>
              <w:bottom w:val="single" w:sz="4" w:space="0" w:color="auto"/>
              <w:right w:val="single" w:sz="4" w:space="0" w:color="auto"/>
            </w:tcBorders>
            <w:vAlign w:val="center"/>
            <w:hideMark/>
          </w:tcPr>
          <w:p w14:paraId="42D1DA8D" w14:textId="77777777" w:rsidR="00755A48" w:rsidRPr="009857C3" w:rsidRDefault="00755A48" w:rsidP="00B23989">
            <w:pPr>
              <w:rPr>
                <w:sz w:val="22"/>
                <w:szCs w:val="22"/>
                <w:lang w:eastAsia="lt-LT"/>
              </w:rPr>
            </w:pPr>
            <w:r w:rsidRPr="009857C3">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7BA35AF" w14:textId="77777777" w:rsidR="00755A48" w:rsidRPr="009857C3" w:rsidRDefault="00755A48" w:rsidP="00B23989">
            <w:pPr>
              <w:rPr>
                <w:sz w:val="22"/>
                <w:szCs w:val="22"/>
                <w:lang w:eastAsia="lt-LT"/>
              </w:rPr>
            </w:pPr>
            <w:r w:rsidRPr="009857C3">
              <w:rPr>
                <w:sz w:val="22"/>
                <w:szCs w:val="22"/>
                <w:lang w:eastAsia="lt-LT"/>
              </w:rPr>
              <w:t>Poveikis švietimo įstaigos veiklai</w:t>
            </w:r>
          </w:p>
        </w:tc>
      </w:tr>
      <w:tr w:rsidR="00755A48" w:rsidRPr="009857C3" w14:paraId="7BB54831" w14:textId="77777777" w:rsidTr="00B23989">
        <w:tc>
          <w:tcPr>
            <w:tcW w:w="5274" w:type="dxa"/>
            <w:tcBorders>
              <w:top w:val="single" w:sz="4" w:space="0" w:color="auto"/>
              <w:left w:val="single" w:sz="4" w:space="0" w:color="auto"/>
              <w:bottom w:val="single" w:sz="4" w:space="0" w:color="auto"/>
              <w:right w:val="single" w:sz="4" w:space="0" w:color="auto"/>
            </w:tcBorders>
            <w:hideMark/>
          </w:tcPr>
          <w:p w14:paraId="0FF40B40" w14:textId="77777777" w:rsidR="0057260F" w:rsidRDefault="00755A48" w:rsidP="00BA4F4A">
            <w:pPr>
              <w:jc w:val="both"/>
            </w:pPr>
            <w:r w:rsidRPr="009857C3">
              <w:rPr>
                <w:sz w:val="22"/>
                <w:szCs w:val="22"/>
                <w:lang w:eastAsia="lt-LT"/>
              </w:rPr>
              <w:t>3.1.</w:t>
            </w:r>
            <w:r w:rsidR="00582724">
              <w:t xml:space="preserve"> </w:t>
            </w:r>
          </w:p>
          <w:p w14:paraId="52D84FDD" w14:textId="27E17937" w:rsidR="00755A48" w:rsidRPr="0057260F" w:rsidRDefault="00582724" w:rsidP="00BA4F4A">
            <w:pPr>
              <w:jc w:val="both"/>
            </w:pPr>
            <w:r>
              <w:t xml:space="preserve">Įgyvendinti projektai „Kazlų Rūdos Kazio Griniaus gimnazijos saulės elektrinė“, „Kazlų Rūdos Kazio Griniaus gimnazijos skyriaus Prano Dovydaičio </w:t>
            </w:r>
            <w:r w:rsidR="00331A9F">
              <w:t>progimnazijos</w:t>
            </w:r>
            <w:r>
              <w:t xml:space="preserve"> saulės elektrinė“, „Kazlų Rūdos Kazio Griniaus gimnazijos skyriaus Pušelės lopšelio-darželio saulės elektrinė“, dalinai finansuoti pagal Klimato kaitos programos finansavimo priemonę „Atsinaujinančių energijos išteklių (saulės, vėjo, geoterminės energijos, biokuro ar kitų) panaudojimas visuomeninės ir gyvenamosios (įvairių socialinių grupių asmenims) paskirties pastatuose, kurie nuosavybės teise priklauso valstybei, savivaldybėms, tradicinėms religinėms bendruomenėms, religinėms bendrijoms ar centrams“ pakeitimo“. Su APVA suderinti ir pasirašyti trys papildomi susitarimai dėl sutarties keitimo. Įvyko  fotovoltinės saulės elektrinės įrengimo darbų pirkimas per CPO, vykdyta atliekamų darbų priežiūra. APVA pateikti mokėjimo prašymai su visais reikalingais dokumentais, iki 2022 metų pabaigos gautos dvi subsidijos, atsiskaityta su rangovais.</w:t>
            </w:r>
          </w:p>
        </w:tc>
        <w:tc>
          <w:tcPr>
            <w:tcW w:w="4111" w:type="dxa"/>
            <w:tcBorders>
              <w:top w:val="single" w:sz="4" w:space="0" w:color="auto"/>
              <w:left w:val="single" w:sz="4" w:space="0" w:color="auto"/>
              <w:bottom w:val="single" w:sz="4" w:space="0" w:color="auto"/>
              <w:right w:val="single" w:sz="4" w:space="0" w:color="auto"/>
            </w:tcBorders>
          </w:tcPr>
          <w:p w14:paraId="268391B3" w14:textId="633DC10F" w:rsidR="00582724" w:rsidRDefault="00582724" w:rsidP="00BA4F4A">
            <w:pPr>
              <w:jc w:val="both"/>
            </w:pPr>
            <w:r>
              <w:t xml:space="preserve">Įstaiga intensyviai propaguoja atsinaujinančių energijos šaltinių panaudojimo idėją ir demonstruoja </w:t>
            </w:r>
            <w:r w:rsidR="00331A9F">
              <w:t>atsinaujinančių</w:t>
            </w:r>
            <w:r w:rsidR="00DC5C49">
              <w:t xml:space="preserve"> energijos šaltinių panaudojimo pavyzdį. Artimiausiais dešimtmečiais Gimnazijos 3 skyriai pasigamins dalį reikalingos įstaigoms elektros energijos iš atsinaujinančių energijos šaltinių (saulės), o tai padės kontroliuoti bei pasiekti optimalų elektros energijos suvartojimą. </w:t>
            </w:r>
          </w:p>
          <w:p w14:paraId="4F7CA43B" w14:textId="043CE4F8" w:rsidR="00755A48" w:rsidRPr="009857C3" w:rsidRDefault="00DC5C49" w:rsidP="00BA4F4A">
            <w:pPr>
              <w:jc w:val="both"/>
              <w:rPr>
                <w:sz w:val="22"/>
                <w:szCs w:val="22"/>
                <w:lang w:eastAsia="lt-LT"/>
              </w:rPr>
            </w:pPr>
            <w:r>
              <w:t>Sumažės kenksmingų medžiagų išmetimas į atmosferą, elektros energijos sąnaudos, o tuo pačiu tai leis optimaliau planuoti ir taupiau įgyvendinti įstaigos biudžetą, nes sumažės išlaidos elektrai.</w:t>
            </w:r>
            <w:r w:rsidR="00582724">
              <w:t xml:space="preserve"> </w:t>
            </w:r>
          </w:p>
        </w:tc>
      </w:tr>
    </w:tbl>
    <w:p w14:paraId="671CEA9F" w14:textId="77777777" w:rsidR="00755A48" w:rsidRPr="00BA06A9" w:rsidRDefault="00755A48" w:rsidP="00755A48"/>
    <w:p w14:paraId="5B61B7FE" w14:textId="77777777" w:rsidR="00755A48" w:rsidRPr="00DA4C2F" w:rsidRDefault="00755A48" w:rsidP="00755A48">
      <w:pPr>
        <w:tabs>
          <w:tab w:val="left" w:pos="284"/>
        </w:tabs>
        <w:rPr>
          <w:b/>
          <w:szCs w:val="24"/>
          <w:lang w:eastAsia="lt-LT"/>
        </w:rPr>
      </w:pPr>
      <w:r w:rsidRPr="00DA4C2F">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755A48" w:rsidRPr="00DA4C2F" w14:paraId="5529E418"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4EDC6A22" w14:textId="77777777" w:rsidR="00755A48" w:rsidRPr="009857C3" w:rsidRDefault="00755A48" w:rsidP="00B23989">
            <w:pPr>
              <w:jc w:val="center"/>
              <w:rPr>
                <w:sz w:val="22"/>
                <w:szCs w:val="22"/>
                <w:lang w:eastAsia="lt-LT"/>
              </w:rPr>
            </w:pPr>
            <w:r w:rsidRPr="009857C3">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8E0728A" w14:textId="77777777" w:rsidR="00755A48" w:rsidRPr="009857C3" w:rsidRDefault="00755A48" w:rsidP="00B23989">
            <w:pPr>
              <w:jc w:val="center"/>
              <w:rPr>
                <w:sz w:val="22"/>
                <w:szCs w:val="22"/>
                <w:lang w:eastAsia="lt-LT"/>
              </w:rPr>
            </w:pPr>
            <w:r w:rsidRPr="009857C3">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5971051" w14:textId="77777777" w:rsidR="00755A48" w:rsidRPr="00DA4C2F" w:rsidRDefault="00755A48" w:rsidP="00B23989">
            <w:pPr>
              <w:jc w:val="center"/>
              <w:rPr>
                <w:szCs w:val="24"/>
                <w:lang w:eastAsia="lt-LT"/>
              </w:rPr>
            </w:pPr>
            <w:r w:rsidRPr="009857C3">
              <w:rPr>
                <w:sz w:val="22"/>
                <w:szCs w:val="22"/>
                <w:lang w:eastAsia="lt-LT"/>
              </w:rPr>
              <w:t>Rezultatų vertinimo rodikliai</w:t>
            </w:r>
            <w:r w:rsidRPr="00DA4C2F">
              <w:rPr>
                <w:szCs w:val="24"/>
                <w:lang w:eastAsia="lt-LT"/>
              </w:rPr>
              <w:t xml:space="preserve"> </w:t>
            </w:r>
            <w:r w:rsidRPr="008747F0">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59DAC1" w14:textId="77777777" w:rsidR="00755A48" w:rsidRPr="009857C3" w:rsidRDefault="00755A48" w:rsidP="00B23989">
            <w:pPr>
              <w:jc w:val="center"/>
              <w:rPr>
                <w:sz w:val="22"/>
                <w:szCs w:val="22"/>
                <w:lang w:eastAsia="lt-LT"/>
              </w:rPr>
            </w:pPr>
            <w:r w:rsidRPr="009857C3">
              <w:rPr>
                <w:sz w:val="22"/>
                <w:szCs w:val="22"/>
                <w:lang w:eastAsia="lt-LT"/>
              </w:rPr>
              <w:t>Pasiekti rezultatai ir jų rodikliai</w:t>
            </w:r>
          </w:p>
        </w:tc>
      </w:tr>
      <w:tr w:rsidR="00755A48" w:rsidRPr="00DA4C2F" w14:paraId="114A6FB1"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43205F95" w14:textId="381E178D" w:rsidR="00755A48" w:rsidRPr="00DA4C2F" w:rsidRDefault="00755A48" w:rsidP="00B23989">
            <w:pPr>
              <w:rPr>
                <w:szCs w:val="24"/>
                <w:lang w:eastAsia="lt-LT"/>
              </w:rPr>
            </w:pPr>
            <w:r w:rsidRPr="00DA4C2F">
              <w:rPr>
                <w:szCs w:val="24"/>
                <w:lang w:eastAsia="lt-LT"/>
              </w:rPr>
              <w:t>4.1.</w:t>
            </w:r>
            <w:r w:rsidR="00DC5C49">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BFFC26D" w14:textId="484AB309" w:rsidR="00755A48" w:rsidRPr="00DA4C2F" w:rsidRDefault="00DC5C49" w:rsidP="00DC5C4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DD2ADA2" w14:textId="74C34BCA" w:rsidR="00755A48" w:rsidRPr="00DA4C2F" w:rsidRDefault="00DC5C49" w:rsidP="00DC5C4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65BF81F" w14:textId="033F7754" w:rsidR="00755A48" w:rsidRPr="00DA4C2F" w:rsidRDefault="00DC5C49" w:rsidP="00DC5C49">
            <w:pPr>
              <w:jc w:val="center"/>
              <w:rPr>
                <w:szCs w:val="24"/>
                <w:lang w:eastAsia="lt-LT"/>
              </w:rPr>
            </w:pPr>
            <w:r>
              <w:rPr>
                <w:szCs w:val="24"/>
                <w:lang w:eastAsia="lt-LT"/>
              </w:rPr>
              <w:t>-</w:t>
            </w:r>
          </w:p>
        </w:tc>
      </w:tr>
      <w:tr w:rsidR="00DC5C49" w:rsidRPr="00DA4C2F" w14:paraId="2035E154"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6FAB9624" w14:textId="5EEA941F" w:rsidR="00DC5C49" w:rsidRPr="00DA4C2F" w:rsidRDefault="00DC5C49" w:rsidP="00DC5C49">
            <w:pPr>
              <w:rPr>
                <w:szCs w:val="24"/>
                <w:lang w:eastAsia="lt-LT"/>
              </w:rPr>
            </w:pPr>
            <w:r w:rsidRPr="00DA4C2F">
              <w:rPr>
                <w:szCs w:val="24"/>
                <w:lang w:eastAsia="lt-LT"/>
              </w:rPr>
              <w:t>4.2</w:t>
            </w:r>
            <w:r>
              <w:rPr>
                <w:szCs w:val="24"/>
                <w:lang w:eastAsia="lt-LT"/>
              </w:rPr>
              <w:t xml:space="preserve">           </w:t>
            </w:r>
            <w:r w:rsidRPr="00DA4C2F">
              <w:rPr>
                <w:szCs w:val="24"/>
                <w:lang w:eastAsia="lt-LT"/>
              </w:rPr>
              <w:t>.</w:t>
            </w:r>
            <w:r>
              <w:rPr>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4ABCFCD" w14:textId="71532F0E" w:rsidR="00DC5C49" w:rsidRPr="00DA4C2F" w:rsidRDefault="00DC5C49" w:rsidP="00DC5C4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6E4FB486" w14:textId="1F4125EC" w:rsidR="00DC5C49" w:rsidRPr="00DA4C2F" w:rsidRDefault="00DC5C49" w:rsidP="00DC5C4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02CD7CB5" w14:textId="21588FB3" w:rsidR="00DC5C49" w:rsidRPr="00DA4C2F" w:rsidRDefault="00DC5C49" w:rsidP="00DC5C49">
            <w:pPr>
              <w:jc w:val="center"/>
              <w:rPr>
                <w:szCs w:val="24"/>
                <w:lang w:eastAsia="lt-LT"/>
              </w:rPr>
            </w:pPr>
            <w:r>
              <w:rPr>
                <w:szCs w:val="24"/>
                <w:lang w:eastAsia="lt-LT"/>
              </w:rPr>
              <w:t>-</w:t>
            </w:r>
          </w:p>
        </w:tc>
      </w:tr>
      <w:tr w:rsidR="00DC5C49" w:rsidRPr="00DA4C2F" w14:paraId="53F87241"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4E12287C" w14:textId="7854103D" w:rsidR="00DC5C49" w:rsidRPr="00DA4C2F" w:rsidRDefault="00DC5C49" w:rsidP="00DC5C49">
            <w:pPr>
              <w:rPr>
                <w:szCs w:val="24"/>
                <w:lang w:eastAsia="lt-LT"/>
              </w:rPr>
            </w:pPr>
            <w:r w:rsidRPr="00DA4C2F">
              <w:rPr>
                <w:szCs w:val="24"/>
                <w:lang w:eastAsia="lt-LT"/>
              </w:rPr>
              <w:t>4.3.</w:t>
            </w:r>
            <w:r>
              <w:rPr>
                <w:szCs w:val="24"/>
                <w:lang w:eastAsia="lt-LT"/>
              </w:rPr>
              <w:t xml:space="preserve">           - </w:t>
            </w:r>
          </w:p>
        </w:tc>
        <w:tc>
          <w:tcPr>
            <w:tcW w:w="2127" w:type="dxa"/>
            <w:tcBorders>
              <w:top w:val="single" w:sz="4" w:space="0" w:color="auto"/>
              <w:left w:val="single" w:sz="4" w:space="0" w:color="auto"/>
              <w:bottom w:val="single" w:sz="4" w:space="0" w:color="auto"/>
              <w:right w:val="single" w:sz="4" w:space="0" w:color="auto"/>
            </w:tcBorders>
            <w:vAlign w:val="center"/>
          </w:tcPr>
          <w:p w14:paraId="29A80D24" w14:textId="5D8D8C02" w:rsidR="00DC5C49" w:rsidRPr="00DA4C2F" w:rsidRDefault="00DC5C49" w:rsidP="00DC5C4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F0CEDBA" w14:textId="1A411B98" w:rsidR="00DC5C49" w:rsidRPr="00DA4C2F" w:rsidRDefault="00DC5C49" w:rsidP="00DC5C4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E08D5A2" w14:textId="4ECC5B27" w:rsidR="00DC5C49" w:rsidRPr="00DA4C2F" w:rsidRDefault="00DC5C49" w:rsidP="00DC5C49">
            <w:pPr>
              <w:jc w:val="center"/>
              <w:rPr>
                <w:szCs w:val="24"/>
                <w:lang w:eastAsia="lt-LT"/>
              </w:rPr>
            </w:pPr>
            <w:r>
              <w:rPr>
                <w:szCs w:val="24"/>
                <w:lang w:eastAsia="lt-LT"/>
              </w:rPr>
              <w:t>-</w:t>
            </w:r>
          </w:p>
        </w:tc>
      </w:tr>
      <w:tr w:rsidR="00DC5C49" w:rsidRPr="00DA4C2F" w14:paraId="5CF49508"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7D440F9C" w14:textId="4BFFE8C0" w:rsidR="00DC5C49" w:rsidRPr="00DA4C2F" w:rsidRDefault="00DC5C49" w:rsidP="00DC5C49">
            <w:pPr>
              <w:rPr>
                <w:szCs w:val="24"/>
                <w:lang w:eastAsia="lt-LT"/>
              </w:rPr>
            </w:pPr>
            <w:r w:rsidRPr="00DA4C2F">
              <w:rPr>
                <w:szCs w:val="24"/>
                <w:lang w:eastAsia="lt-LT"/>
              </w:rPr>
              <w:t>4.4.</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717D85F" w14:textId="10D1C535" w:rsidR="00DC5C49" w:rsidRPr="00DA4C2F" w:rsidRDefault="00DC5C49" w:rsidP="00DC5C4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8D4825D" w14:textId="5A873428" w:rsidR="00DC5C49" w:rsidRPr="00DA4C2F" w:rsidRDefault="00DC5C49" w:rsidP="00DC5C4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7B99F90E" w14:textId="0FE8BB53" w:rsidR="00DC5C49" w:rsidRPr="00DA4C2F" w:rsidRDefault="00DC5C49" w:rsidP="00DC5C49">
            <w:pPr>
              <w:jc w:val="center"/>
              <w:rPr>
                <w:szCs w:val="24"/>
                <w:lang w:eastAsia="lt-LT"/>
              </w:rPr>
            </w:pPr>
            <w:r>
              <w:rPr>
                <w:szCs w:val="24"/>
                <w:lang w:eastAsia="lt-LT"/>
              </w:rPr>
              <w:t>-</w:t>
            </w:r>
          </w:p>
        </w:tc>
      </w:tr>
      <w:tr w:rsidR="00DC5C49" w:rsidRPr="00DA4C2F" w14:paraId="7F226475" w14:textId="77777777" w:rsidTr="00B23989">
        <w:tc>
          <w:tcPr>
            <w:tcW w:w="2268" w:type="dxa"/>
            <w:tcBorders>
              <w:top w:val="single" w:sz="4" w:space="0" w:color="auto"/>
              <w:left w:val="single" w:sz="4" w:space="0" w:color="auto"/>
              <w:bottom w:val="single" w:sz="4" w:space="0" w:color="auto"/>
              <w:right w:val="single" w:sz="4" w:space="0" w:color="auto"/>
            </w:tcBorders>
            <w:vAlign w:val="center"/>
            <w:hideMark/>
          </w:tcPr>
          <w:p w14:paraId="2E0632FE" w14:textId="3390D981" w:rsidR="00DC5C49" w:rsidRPr="00DA4C2F" w:rsidRDefault="00DC5C49" w:rsidP="00DC5C49">
            <w:pPr>
              <w:rPr>
                <w:szCs w:val="24"/>
                <w:lang w:eastAsia="lt-LT"/>
              </w:rPr>
            </w:pPr>
            <w:r w:rsidRPr="00DA4C2F">
              <w:rPr>
                <w:szCs w:val="24"/>
                <w:lang w:eastAsia="lt-LT"/>
              </w:rPr>
              <w:t>4.5.</w:t>
            </w:r>
            <w:r>
              <w:rPr>
                <w:szCs w:val="24"/>
                <w:lang w:eastAsia="lt-LT"/>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EDF0102" w14:textId="6E671BFE" w:rsidR="00DC5C49" w:rsidRPr="00DA4C2F" w:rsidRDefault="00DC5C49" w:rsidP="00DC5C49">
            <w:pPr>
              <w:jc w:val="center"/>
              <w:rPr>
                <w:szCs w:val="24"/>
                <w:lang w:eastAsia="lt-LT"/>
              </w:rPr>
            </w:pPr>
            <w:r>
              <w:rPr>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C366F30" w14:textId="04A9CC00" w:rsidR="00DC5C49" w:rsidRPr="00DA4C2F" w:rsidRDefault="00DC5C49" w:rsidP="00DC5C49">
            <w:pPr>
              <w:jc w:val="center"/>
              <w:rPr>
                <w:szCs w:val="24"/>
                <w:lang w:eastAsia="lt-LT"/>
              </w:rPr>
            </w:pPr>
            <w:r>
              <w:rPr>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1F544687" w14:textId="0103BEB2" w:rsidR="00DC5C49" w:rsidRPr="00DA4C2F" w:rsidRDefault="00DC5C49" w:rsidP="00DC5C49">
            <w:pPr>
              <w:jc w:val="center"/>
              <w:rPr>
                <w:szCs w:val="24"/>
                <w:lang w:eastAsia="lt-LT"/>
              </w:rPr>
            </w:pPr>
            <w:r>
              <w:rPr>
                <w:szCs w:val="24"/>
                <w:lang w:eastAsia="lt-LT"/>
              </w:rPr>
              <w:t>-</w:t>
            </w:r>
          </w:p>
        </w:tc>
      </w:tr>
    </w:tbl>
    <w:p w14:paraId="6574DE47" w14:textId="2ADF3F9C" w:rsidR="00755A48" w:rsidRDefault="00755A48" w:rsidP="00755A48">
      <w:pPr>
        <w:jc w:val="center"/>
        <w:rPr>
          <w:sz w:val="22"/>
          <w:szCs w:val="22"/>
          <w:lang w:eastAsia="lt-LT"/>
        </w:rPr>
      </w:pPr>
    </w:p>
    <w:p w14:paraId="5198181C" w14:textId="77114F76" w:rsidR="001370B5" w:rsidRDefault="001370B5" w:rsidP="00755A48">
      <w:pPr>
        <w:jc w:val="center"/>
        <w:rPr>
          <w:sz w:val="22"/>
          <w:szCs w:val="22"/>
          <w:lang w:eastAsia="lt-LT"/>
        </w:rPr>
      </w:pPr>
    </w:p>
    <w:p w14:paraId="6E2262E4" w14:textId="3AA52425" w:rsidR="001370B5" w:rsidRDefault="001370B5" w:rsidP="00755A48">
      <w:pPr>
        <w:jc w:val="center"/>
        <w:rPr>
          <w:sz w:val="22"/>
          <w:szCs w:val="22"/>
          <w:lang w:eastAsia="lt-LT"/>
        </w:rPr>
      </w:pPr>
    </w:p>
    <w:p w14:paraId="6C687EBF" w14:textId="40D3CACC" w:rsidR="001370B5" w:rsidRDefault="001370B5" w:rsidP="00755A48">
      <w:pPr>
        <w:jc w:val="center"/>
        <w:rPr>
          <w:sz w:val="22"/>
          <w:szCs w:val="22"/>
          <w:lang w:eastAsia="lt-LT"/>
        </w:rPr>
      </w:pPr>
    </w:p>
    <w:p w14:paraId="1817BD04" w14:textId="4BB126C5" w:rsidR="001370B5" w:rsidRDefault="001370B5" w:rsidP="00755A48">
      <w:pPr>
        <w:jc w:val="center"/>
        <w:rPr>
          <w:sz w:val="22"/>
          <w:szCs w:val="22"/>
          <w:lang w:eastAsia="lt-LT"/>
        </w:rPr>
      </w:pPr>
    </w:p>
    <w:p w14:paraId="6629295B" w14:textId="18D05E25" w:rsidR="001370B5" w:rsidRDefault="001370B5" w:rsidP="00755A48">
      <w:pPr>
        <w:jc w:val="center"/>
        <w:rPr>
          <w:sz w:val="22"/>
          <w:szCs w:val="22"/>
          <w:lang w:eastAsia="lt-LT"/>
        </w:rPr>
      </w:pPr>
    </w:p>
    <w:p w14:paraId="0CB85FC0" w14:textId="3B277FBC" w:rsidR="001370B5" w:rsidRDefault="001370B5" w:rsidP="00755A48">
      <w:pPr>
        <w:jc w:val="center"/>
        <w:rPr>
          <w:sz w:val="22"/>
          <w:szCs w:val="22"/>
          <w:lang w:eastAsia="lt-LT"/>
        </w:rPr>
      </w:pPr>
    </w:p>
    <w:p w14:paraId="755C1AD2" w14:textId="77C32FB0" w:rsidR="001370B5" w:rsidRDefault="001370B5" w:rsidP="00755A48">
      <w:pPr>
        <w:jc w:val="center"/>
        <w:rPr>
          <w:sz w:val="22"/>
          <w:szCs w:val="22"/>
          <w:lang w:eastAsia="lt-LT"/>
        </w:rPr>
      </w:pPr>
    </w:p>
    <w:p w14:paraId="1609788A" w14:textId="7E85A5F6" w:rsidR="001370B5" w:rsidRDefault="001370B5" w:rsidP="00755A48">
      <w:pPr>
        <w:jc w:val="center"/>
        <w:rPr>
          <w:sz w:val="22"/>
          <w:szCs w:val="22"/>
          <w:lang w:eastAsia="lt-LT"/>
        </w:rPr>
      </w:pPr>
    </w:p>
    <w:p w14:paraId="683CD4C9" w14:textId="77777777" w:rsidR="001370B5" w:rsidRPr="00F82884" w:rsidRDefault="001370B5" w:rsidP="00755A48">
      <w:pPr>
        <w:jc w:val="center"/>
        <w:rPr>
          <w:sz w:val="22"/>
          <w:szCs w:val="22"/>
          <w:lang w:eastAsia="lt-LT"/>
        </w:rPr>
      </w:pPr>
    </w:p>
    <w:p w14:paraId="4F803AB6" w14:textId="2F72A1CF" w:rsidR="00755A48" w:rsidRPr="00303C56" w:rsidRDefault="009003EE" w:rsidP="00755A48">
      <w:pPr>
        <w:jc w:val="center"/>
        <w:rPr>
          <w:b/>
        </w:rPr>
      </w:pPr>
      <w:r>
        <w:rPr>
          <w:b/>
        </w:rPr>
        <w:lastRenderedPageBreak/>
        <w:t>I</w:t>
      </w:r>
      <w:r w:rsidR="00755A48" w:rsidRPr="00303C56">
        <w:rPr>
          <w:b/>
        </w:rPr>
        <w:t>II SKYRIUS</w:t>
      </w:r>
    </w:p>
    <w:p w14:paraId="055927B2" w14:textId="77777777" w:rsidR="00755A48" w:rsidRDefault="00755A48" w:rsidP="00755A48">
      <w:pPr>
        <w:jc w:val="center"/>
        <w:rPr>
          <w:b/>
        </w:rPr>
      </w:pPr>
      <w:r w:rsidRPr="00303C56">
        <w:rPr>
          <w:b/>
        </w:rPr>
        <w:t>GEBĖJIMŲ ATLIKTI PAREIGYBĖS APRAŠYME NUSTATYTAS FUNKCIJAS VERTINIMAS</w:t>
      </w:r>
    </w:p>
    <w:p w14:paraId="48548765" w14:textId="77777777" w:rsidR="00755A48" w:rsidRPr="00F82884" w:rsidRDefault="00755A48" w:rsidP="00755A48">
      <w:pPr>
        <w:jc w:val="center"/>
        <w:rPr>
          <w:sz w:val="22"/>
          <w:szCs w:val="22"/>
        </w:rPr>
      </w:pPr>
    </w:p>
    <w:p w14:paraId="6DDAFC37" w14:textId="77777777" w:rsidR="00755A48" w:rsidRPr="009D0B79" w:rsidRDefault="00755A48" w:rsidP="00755A48">
      <w:pPr>
        <w:rPr>
          <w:b/>
        </w:rPr>
      </w:pPr>
      <w:r w:rsidRPr="009D0B79">
        <w:rPr>
          <w:b/>
        </w:rPr>
        <w:t>5. Gebėjimų atlikti pareigybės aprašyme nustatytas funkcijas vertinimas</w:t>
      </w:r>
    </w:p>
    <w:p w14:paraId="050AB19C" w14:textId="77777777" w:rsidR="00755A48" w:rsidRPr="008747F0" w:rsidRDefault="00755A48" w:rsidP="00755A48">
      <w:pPr>
        <w:tabs>
          <w:tab w:val="left" w:pos="284"/>
        </w:tabs>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755A48" w:rsidRPr="009857C3" w14:paraId="05B675A4"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4C693E" w14:textId="77777777" w:rsidR="00755A48" w:rsidRPr="009857C3" w:rsidRDefault="00755A48" w:rsidP="00B23989">
            <w:pPr>
              <w:jc w:val="center"/>
              <w:rPr>
                <w:sz w:val="22"/>
                <w:szCs w:val="22"/>
              </w:rPr>
            </w:pPr>
            <w:r w:rsidRPr="009857C3">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6E3283" w14:textId="77777777" w:rsidR="00755A48" w:rsidRPr="009857C3" w:rsidRDefault="00755A48" w:rsidP="00B23989">
            <w:pPr>
              <w:jc w:val="center"/>
              <w:rPr>
                <w:sz w:val="22"/>
                <w:szCs w:val="22"/>
              </w:rPr>
            </w:pPr>
            <w:r w:rsidRPr="009857C3">
              <w:rPr>
                <w:sz w:val="22"/>
                <w:szCs w:val="22"/>
              </w:rPr>
              <w:t>Pažymimas atitinkamas langelis</w:t>
            </w:r>
            <w:r>
              <w:rPr>
                <w:sz w:val="22"/>
                <w:szCs w:val="22"/>
              </w:rPr>
              <w:t>:</w:t>
            </w:r>
          </w:p>
          <w:p w14:paraId="6A948DE6" w14:textId="77777777" w:rsidR="00755A48" w:rsidRPr="009857C3" w:rsidRDefault="00755A48" w:rsidP="00B23989">
            <w:pPr>
              <w:jc w:val="center"/>
              <w:rPr>
                <w:b/>
                <w:sz w:val="22"/>
                <w:szCs w:val="22"/>
              </w:rPr>
            </w:pPr>
            <w:r w:rsidRPr="009857C3">
              <w:rPr>
                <w:sz w:val="22"/>
                <w:szCs w:val="22"/>
              </w:rPr>
              <w:t>1</w:t>
            </w:r>
            <w:r>
              <w:rPr>
                <w:sz w:val="22"/>
                <w:szCs w:val="22"/>
              </w:rPr>
              <w:t xml:space="preserve"> </w:t>
            </w:r>
            <w:r w:rsidRPr="009857C3">
              <w:rPr>
                <w:sz w:val="22"/>
                <w:szCs w:val="22"/>
              </w:rPr>
              <w:t>– nepatenkinamai</w:t>
            </w:r>
            <w:r>
              <w:rPr>
                <w:sz w:val="22"/>
                <w:szCs w:val="22"/>
              </w:rPr>
              <w:t>;</w:t>
            </w:r>
          </w:p>
          <w:p w14:paraId="6014A73D" w14:textId="77777777" w:rsidR="00755A48" w:rsidRPr="009857C3" w:rsidRDefault="00755A48" w:rsidP="00B23989">
            <w:pPr>
              <w:jc w:val="center"/>
              <w:rPr>
                <w:sz w:val="22"/>
                <w:szCs w:val="22"/>
              </w:rPr>
            </w:pPr>
            <w:r w:rsidRPr="009857C3">
              <w:rPr>
                <w:sz w:val="22"/>
                <w:szCs w:val="22"/>
              </w:rPr>
              <w:t>2 – patenkinamai</w:t>
            </w:r>
            <w:r>
              <w:rPr>
                <w:sz w:val="22"/>
                <w:szCs w:val="22"/>
              </w:rPr>
              <w:t>;</w:t>
            </w:r>
          </w:p>
          <w:p w14:paraId="1360C493" w14:textId="77777777" w:rsidR="00755A48" w:rsidRPr="009857C3" w:rsidRDefault="00755A48" w:rsidP="00B23989">
            <w:pPr>
              <w:jc w:val="center"/>
              <w:rPr>
                <w:b/>
                <w:sz w:val="22"/>
                <w:szCs w:val="22"/>
              </w:rPr>
            </w:pPr>
            <w:r w:rsidRPr="009857C3">
              <w:rPr>
                <w:sz w:val="22"/>
                <w:szCs w:val="22"/>
              </w:rPr>
              <w:t>3 – gerai</w:t>
            </w:r>
            <w:r>
              <w:rPr>
                <w:sz w:val="22"/>
                <w:szCs w:val="22"/>
              </w:rPr>
              <w:t>;</w:t>
            </w:r>
          </w:p>
          <w:p w14:paraId="02620716" w14:textId="77777777" w:rsidR="00755A48" w:rsidRPr="009857C3" w:rsidRDefault="00755A48" w:rsidP="00B23989">
            <w:pPr>
              <w:jc w:val="center"/>
              <w:rPr>
                <w:sz w:val="22"/>
                <w:szCs w:val="22"/>
              </w:rPr>
            </w:pPr>
            <w:r w:rsidRPr="009857C3">
              <w:rPr>
                <w:sz w:val="22"/>
                <w:szCs w:val="22"/>
              </w:rPr>
              <w:t>4 – labai gerai</w:t>
            </w:r>
          </w:p>
        </w:tc>
      </w:tr>
      <w:tr w:rsidR="00755A48" w:rsidRPr="00303C56" w14:paraId="3E66B3DC"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CBD338" w14:textId="77777777" w:rsidR="00755A48" w:rsidRPr="009857C3" w:rsidRDefault="00755A48" w:rsidP="00B23989">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72F67A" w14:textId="77777777" w:rsidR="00755A48" w:rsidRPr="009857C3" w:rsidRDefault="00755A48" w:rsidP="00B23989">
            <w:pPr>
              <w:rPr>
                <w:sz w:val="22"/>
                <w:szCs w:val="22"/>
              </w:rPr>
            </w:pPr>
            <w:r w:rsidRPr="009857C3">
              <w:rPr>
                <w:sz w:val="22"/>
                <w:szCs w:val="22"/>
              </w:rPr>
              <w:t>1□      2□       3□       4□</w:t>
            </w:r>
          </w:p>
        </w:tc>
      </w:tr>
      <w:tr w:rsidR="00755A48" w:rsidRPr="00303C56" w14:paraId="020F5A34"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0EDD69" w14:textId="77777777" w:rsidR="00755A48" w:rsidRPr="009857C3" w:rsidRDefault="00755A48" w:rsidP="00B23989">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50BA7F" w14:textId="77777777" w:rsidR="00755A48" w:rsidRPr="009857C3" w:rsidRDefault="00755A48" w:rsidP="00B23989">
            <w:pPr>
              <w:tabs>
                <w:tab w:val="left" w:pos="690"/>
              </w:tabs>
              <w:ind w:hanging="19"/>
              <w:rPr>
                <w:sz w:val="22"/>
                <w:szCs w:val="22"/>
              </w:rPr>
            </w:pPr>
            <w:r w:rsidRPr="009857C3">
              <w:rPr>
                <w:sz w:val="22"/>
                <w:szCs w:val="22"/>
              </w:rPr>
              <w:t>1□      2□       3□       4□</w:t>
            </w:r>
          </w:p>
        </w:tc>
      </w:tr>
      <w:tr w:rsidR="00755A48" w:rsidRPr="00303C56" w14:paraId="539820BC"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43BFB" w14:textId="77777777" w:rsidR="00755A48" w:rsidRPr="009857C3" w:rsidRDefault="00755A48" w:rsidP="00B23989">
            <w:pPr>
              <w:jc w:val="both"/>
              <w:rPr>
                <w:sz w:val="22"/>
                <w:szCs w:val="22"/>
              </w:rPr>
            </w:pPr>
            <w:r w:rsidRPr="009857C3">
              <w:rPr>
                <w:sz w:val="22"/>
                <w:szCs w:val="22"/>
              </w:rPr>
              <w:t>5.3. Lyderystės ir vadovavimo efektyvumas</w:t>
            </w:r>
            <w:r w:rsidRPr="009857C3">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7DE3C8" w14:textId="77777777" w:rsidR="00755A48" w:rsidRPr="009857C3" w:rsidRDefault="00755A48" w:rsidP="00B23989">
            <w:pPr>
              <w:rPr>
                <w:sz w:val="22"/>
                <w:szCs w:val="22"/>
              </w:rPr>
            </w:pPr>
            <w:r w:rsidRPr="009857C3">
              <w:rPr>
                <w:sz w:val="22"/>
                <w:szCs w:val="22"/>
              </w:rPr>
              <w:t>1□      2□       3□       4□</w:t>
            </w:r>
          </w:p>
        </w:tc>
      </w:tr>
      <w:tr w:rsidR="00755A48" w:rsidRPr="00303C56" w14:paraId="771474C6"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CA52A" w14:textId="77777777" w:rsidR="00755A48" w:rsidRPr="009857C3" w:rsidRDefault="00755A48" w:rsidP="00B23989">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C90011" w14:textId="77777777" w:rsidR="00755A48" w:rsidRPr="009857C3" w:rsidRDefault="00755A48" w:rsidP="00B23989">
            <w:pPr>
              <w:rPr>
                <w:sz w:val="22"/>
                <w:szCs w:val="22"/>
              </w:rPr>
            </w:pPr>
            <w:r w:rsidRPr="009857C3">
              <w:rPr>
                <w:sz w:val="22"/>
                <w:szCs w:val="22"/>
              </w:rPr>
              <w:t>1□      2□       3□       4□</w:t>
            </w:r>
          </w:p>
        </w:tc>
      </w:tr>
      <w:tr w:rsidR="00755A48" w:rsidRPr="00303C56" w14:paraId="684EF17E" w14:textId="77777777" w:rsidTr="00B23989">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6D0BFA5" w14:textId="77777777" w:rsidR="00755A48" w:rsidRPr="009857C3" w:rsidRDefault="00755A48" w:rsidP="00B23989">
            <w:pPr>
              <w:rPr>
                <w:sz w:val="22"/>
                <w:szCs w:val="22"/>
              </w:rPr>
            </w:pPr>
            <w:r w:rsidRPr="009857C3">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55168C" w14:textId="77777777" w:rsidR="00755A48" w:rsidRPr="009857C3" w:rsidRDefault="00755A48" w:rsidP="00B23989">
            <w:pPr>
              <w:rPr>
                <w:sz w:val="22"/>
                <w:szCs w:val="22"/>
              </w:rPr>
            </w:pPr>
            <w:r w:rsidRPr="009857C3">
              <w:rPr>
                <w:sz w:val="22"/>
                <w:szCs w:val="22"/>
              </w:rPr>
              <w:t>1□      2□       3□       4□</w:t>
            </w:r>
          </w:p>
        </w:tc>
      </w:tr>
    </w:tbl>
    <w:p w14:paraId="379359B2" w14:textId="77777777" w:rsidR="00755A48" w:rsidRPr="00F82884" w:rsidRDefault="00755A48" w:rsidP="00755A48">
      <w:pPr>
        <w:jc w:val="center"/>
        <w:rPr>
          <w:sz w:val="22"/>
          <w:szCs w:val="22"/>
          <w:lang w:eastAsia="lt-LT"/>
        </w:rPr>
      </w:pPr>
    </w:p>
    <w:p w14:paraId="2AE4E339" w14:textId="77777777" w:rsidR="00755A48" w:rsidRPr="00DA4C2F" w:rsidRDefault="00755A48" w:rsidP="00755A48">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14:paraId="29EDC837" w14:textId="77777777" w:rsidR="00755A48" w:rsidRPr="00DA4C2F" w:rsidRDefault="00755A48" w:rsidP="00755A48">
      <w:pPr>
        <w:jc w:val="center"/>
        <w:rPr>
          <w:b/>
          <w:szCs w:val="24"/>
          <w:lang w:eastAsia="lt-LT"/>
        </w:rPr>
      </w:pPr>
      <w:r w:rsidRPr="00DA4C2F">
        <w:rPr>
          <w:b/>
          <w:szCs w:val="24"/>
          <w:lang w:eastAsia="lt-LT"/>
        </w:rPr>
        <w:t>PASIEKTŲ REZULTATŲ VYKDANT UŽDUOTIS ĮSIVERTINIMAS IR KOMPETENCIJŲ TOBULINIMAS</w:t>
      </w:r>
    </w:p>
    <w:p w14:paraId="2226BCE6" w14:textId="77777777" w:rsidR="00755A48" w:rsidRPr="00F82884" w:rsidRDefault="00755A48" w:rsidP="00755A48">
      <w:pPr>
        <w:jc w:val="center"/>
        <w:rPr>
          <w:b/>
          <w:sz w:val="22"/>
          <w:szCs w:val="22"/>
          <w:lang w:eastAsia="lt-LT"/>
        </w:rPr>
      </w:pPr>
    </w:p>
    <w:p w14:paraId="43299201" w14:textId="77777777" w:rsidR="00755A48" w:rsidRPr="00DA4C2F" w:rsidRDefault="00755A48" w:rsidP="00755A48">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755A48" w:rsidRPr="00DA4C2F" w14:paraId="29E397C1" w14:textId="77777777" w:rsidTr="00B239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CD31106" w14:textId="77777777" w:rsidR="00755A48" w:rsidRPr="009857C3" w:rsidRDefault="00755A48" w:rsidP="00B23989">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40D2CB" w14:textId="77777777" w:rsidR="00755A48" w:rsidRPr="009857C3" w:rsidRDefault="00755A48" w:rsidP="00B23989">
            <w:pPr>
              <w:jc w:val="center"/>
              <w:rPr>
                <w:sz w:val="22"/>
                <w:szCs w:val="22"/>
                <w:lang w:eastAsia="lt-LT"/>
              </w:rPr>
            </w:pPr>
            <w:r w:rsidRPr="009857C3">
              <w:rPr>
                <w:sz w:val="22"/>
                <w:szCs w:val="22"/>
                <w:lang w:eastAsia="lt-LT"/>
              </w:rPr>
              <w:t>Pažymimas atitinkamas langelis</w:t>
            </w:r>
          </w:p>
        </w:tc>
      </w:tr>
      <w:tr w:rsidR="00755A48" w:rsidRPr="00DA4C2F" w14:paraId="37EC5FA2" w14:textId="77777777" w:rsidTr="00B239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B419112" w14:textId="77777777" w:rsidR="00755A48" w:rsidRPr="00603DE0" w:rsidRDefault="00755A48" w:rsidP="00B23989">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671DBB" w14:textId="77777777" w:rsidR="00755A48" w:rsidRPr="00603DE0" w:rsidRDefault="00755A48" w:rsidP="00B23989">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755A48" w:rsidRPr="00DA4C2F" w14:paraId="3079BEBC" w14:textId="77777777" w:rsidTr="00B239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21D9562" w14:textId="77777777" w:rsidR="00755A48" w:rsidRPr="00603DE0" w:rsidRDefault="00755A48" w:rsidP="00B23989">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3F887AD" w14:textId="77777777" w:rsidR="00755A48" w:rsidRPr="00603DE0" w:rsidRDefault="00755A48" w:rsidP="00B23989">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755A48" w:rsidRPr="00DA4C2F" w14:paraId="04758D2D" w14:textId="77777777" w:rsidTr="00B239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996F655" w14:textId="77777777" w:rsidR="00755A48" w:rsidRPr="00603DE0" w:rsidRDefault="00755A48" w:rsidP="00B23989">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74F205" w14:textId="77777777" w:rsidR="00755A48" w:rsidRPr="00603DE0" w:rsidRDefault="00755A48" w:rsidP="00B23989">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755A48" w:rsidRPr="00DA4C2F" w14:paraId="41A7D7A2" w14:textId="77777777" w:rsidTr="00B23989">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CB5A548" w14:textId="77777777" w:rsidR="00755A48" w:rsidRPr="00603DE0" w:rsidRDefault="00755A48" w:rsidP="00B23989">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F927BE5" w14:textId="77777777" w:rsidR="00755A48" w:rsidRPr="00603DE0" w:rsidRDefault="00755A48" w:rsidP="00B23989">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14:paraId="5F083AB7" w14:textId="77777777" w:rsidR="00755A48" w:rsidRPr="00F82884" w:rsidRDefault="00755A48" w:rsidP="00755A48">
      <w:pPr>
        <w:jc w:val="center"/>
        <w:rPr>
          <w:sz w:val="22"/>
          <w:szCs w:val="22"/>
          <w:lang w:eastAsia="lt-LT"/>
        </w:rPr>
      </w:pPr>
    </w:p>
    <w:p w14:paraId="59C168A7" w14:textId="77777777" w:rsidR="00755A48" w:rsidRPr="00DA4C2F" w:rsidRDefault="00755A48" w:rsidP="00755A48">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A4F4A" w:rsidRPr="00DA4C2F" w14:paraId="73FB9B6B" w14:textId="77777777" w:rsidTr="00B23989">
        <w:tc>
          <w:tcPr>
            <w:tcW w:w="9385" w:type="dxa"/>
            <w:tcBorders>
              <w:top w:val="single" w:sz="4" w:space="0" w:color="auto"/>
              <w:left w:val="single" w:sz="4" w:space="0" w:color="auto"/>
              <w:bottom w:val="single" w:sz="4" w:space="0" w:color="auto"/>
              <w:right w:val="single" w:sz="4" w:space="0" w:color="auto"/>
            </w:tcBorders>
            <w:hideMark/>
          </w:tcPr>
          <w:p w14:paraId="6BD8B744" w14:textId="2BEAB693" w:rsidR="00BA4F4A" w:rsidRPr="00DA4C2F" w:rsidRDefault="00BA4F4A" w:rsidP="00BA4F4A">
            <w:pPr>
              <w:jc w:val="both"/>
              <w:rPr>
                <w:szCs w:val="24"/>
                <w:lang w:eastAsia="lt-LT"/>
              </w:rPr>
            </w:pPr>
            <w:r w:rsidRPr="00010C64">
              <w:t>7.1. Švietimo įstaigos procesų, išteklių valdymas.</w:t>
            </w:r>
          </w:p>
        </w:tc>
      </w:tr>
      <w:tr w:rsidR="00BA4F4A" w:rsidRPr="00DA4C2F" w14:paraId="39F0AE08" w14:textId="77777777" w:rsidTr="00B23989">
        <w:tc>
          <w:tcPr>
            <w:tcW w:w="9385" w:type="dxa"/>
            <w:tcBorders>
              <w:top w:val="single" w:sz="4" w:space="0" w:color="auto"/>
              <w:left w:val="single" w:sz="4" w:space="0" w:color="auto"/>
              <w:bottom w:val="single" w:sz="4" w:space="0" w:color="auto"/>
              <w:right w:val="single" w:sz="4" w:space="0" w:color="auto"/>
            </w:tcBorders>
            <w:hideMark/>
          </w:tcPr>
          <w:p w14:paraId="1686517C" w14:textId="3044F0EA" w:rsidR="00BA4F4A" w:rsidRPr="00DA4C2F" w:rsidRDefault="00BA4F4A" w:rsidP="00BA4F4A">
            <w:pPr>
              <w:jc w:val="both"/>
              <w:rPr>
                <w:szCs w:val="24"/>
                <w:lang w:eastAsia="lt-LT"/>
              </w:rPr>
            </w:pPr>
            <w:r w:rsidRPr="00010C64">
              <w:t>7.2. Žmogiškųjų išteklių valdymo kompetencija.</w:t>
            </w:r>
          </w:p>
        </w:tc>
      </w:tr>
    </w:tbl>
    <w:p w14:paraId="61513448" w14:textId="77777777" w:rsidR="00755A48" w:rsidRPr="00E3287E" w:rsidRDefault="00755A48" w:rsidP="00755A48">
      <w:pPr>
        <w:jc w:val="center"/>
        <w:rPr>
          <w:b/>
          <w:szCs w:val="24"/>
          <w:lang w:eastAsia="lt-LT"/>
        </w:rPr>
      </w:pPr>
      <w:r w:rsidRPr="00E3287E">
        <w:rPr>
          <w:b/>
          <w:szCs w:val="24"/>
          <w:lang w:eastAsia="lt-LT"/>
        </w:rPr>
        <w:t>V SKYRIUS</w:t>
      </w:r>
    </w:p>
    <w:p w14:paraId="034FA406" w14:textId="77777777" w:rsidR="00755A48" w:rsidRPr="00E3287E" w:rsidRDefault="00755A48" w:rsidP="00755A48">
      <w:pPr>
        <w:jc w:val="center"/>
        <w:rPr>
          <w:b/>
          <w:szCs w:val="24"/>
          <w:lang w:eastAsia="lt-LT"/>
        </w:rPr>
      </w:pPr>
      <w:r w:rsidRPr="00E3287E">
        <w:rPr>
          <w:b/>
          <w:szCs w:val="24"/>
          <w:lang w:eastAsia="lt-LT"/>
        </w:rPr>
        <w:t>KITŲ METŲ VEIKLOS UŽDUOTYS, REZULTATAI IR RODIKLIAI</w:t>
      </w:r>
    </w:p>
    <w:p w14:paraId="215422F1" w14:textId="77777777" w:rsidR="00755A48" w:rsidRPr="00F82884" w:rsidRDefault="00755A48" w:rsidP="00755A48">
      <w:pPr>
        <w:tabs>
          <w:tab w:val="left" w:pos="6237"/>
          <w:tab w:val="right" w:pos="8306"/>
        </w:tabs>
        <w:jc w:val="center"/>
        <w:rPr>
          <w:color w:val="000000"/>
          <w:sz w:val="22"/>
          <w:szCs w:val="22"/>
        </w:rPr>
      </w:pPr>
    </w:p>
    <w:p w14:paraId="33CD4A33" w14:textId="77777777" w:rsidR="00755A48" w:rsidRPr="00E3287E" w:rsidRDefault="00755A48" w:rsidP="00755A48">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14:paraId="65A45E6B" w14:textId="77777777" w:rsidR="00755A48" w:rsidRPr="008747F0" w:rsidRDefault="00755A48" w:rsidP="00755A48">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755A48" w:rsidRPr="00E3287E" w14:paraId="1CB9CDB8" w14:textId="77777777" w:rsidTr="00B23989">
        <w:tc>
          <w:tcPr>
            <w:tcW w:w="3377" w:type="dxa"/>
            <w:tcBorders>
              <w:top w:val="single" w:sz="4" w:space="0" w:color="auto"/>
              <w:left w:val="single" w:sz="4" w:space="0" w:color="auto"/>
              <w:bottom w:val="single" w:sz="4" w:space="0" w:color="auto"/>
              <w:right w:val="single" w:sz="4" w:space="0" w:color="auto"/>
            </w:tcBorders>
            <w:vAlign w:val="center"/>
            <w:hideMark/>
          </w:tcPr>
          <w:p w14:paraId="6DC70B2E" w14:textId="77777777" w:rsidR="00755A48" w:rsidRPr="00E3287E" w:rsidRDefault="00755A48" w:rsidP="00B23989">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0804DB86" w14:textId="77777777" w:rsidR="00755A48" w:rsidRPr="00E3287E" w:rsidRDefault="00755A48" w:rsidP="00B23989">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D66683D" w14:textId="77777777" w:rsidR="00755A48" w:rsidRPr="00E3287E" w:rsidRDefault="00755A48" w:rsidP="00B23989">
            <w:pPr>
              <w:jc w:val="center"/>
              <w:rPr>
                <w:szCs w:val="24"/>
                <w:lang w:eastAsia="lt-LT"/>
              </w:rPr>
            </w:pPr>
            <w:r w:rsidRPr="00E3287E">
              <w:rPr>
                <w:szCs w:val="24"/>
                <w:lang w:eastAsia="lt-LT"/>
              </w:rPr>
              <w:t>Rezultatų vertinimo rodikliai (kuriais vadovaujantis vertinama, ar nustatytos užduotys įvykdytos)</w:t>
            </w:r>
          </w:p>
        </w:tc>
      </w:tr>
      <w:tr w:rsidR="00755A48" w:rsidRPr="00E3287E" w14:paraId="3D5F9BB4" w14:textId="77777777" w:rsidTr="00B23989">
        <w:tc>
          <w:tcPr>
            <w:tcW w:w="3377" w:type="dxa"/>
            <w:tcBorders>
              <w:top w:val="single" w:sz="4" w:space="0" w:color="auto"/>
              <w:left w:val="single" w:sz="4" w:space="0" w:color="auto"/>
              <w:bottom w:val="single" w:sz="4" w:space="0" w:color="auto"/>
              <w:right w:val="single" w:sz="4" w:space="0" w:color="auto"/>
            </w:tcBorders>
            <w:hideMark/>
          </w:tcPr>
          <w:p w14:paraId="1F15D25B" w14:textId="77777777" w:rsidR="00755A48" w:rsidRPr="00E3287E" w:rsidRDefault="00755A48" w:rsidP="00B23989">
            <w:pPr>
              <w:rPr>
                <w:szCs w:val="24"/>
                <w:lang w:eastAsia="lt-LT"/>
              </w:rPr>
            </w:pPr>
            <w:r>
              <w:rPr>
                <w:szCs w:val="24"/>
                <w:lang w:eastAsia="lt-LT"/>
              </w:rPr>
              <w:t>8</w:t>
            </w:r>
            <w:r w:rsidRPr="00E3287E">
              <w:rPr>
                <w:szCs w:val="24"/>
                <w:lang w:eastAsia="lt-LT"/>
              </w:rPr>
              <w:t>.1.</w:t>
            </w:r>
          </w:p>
        </w:tc>
        <w:tc>
          <w:tcPr>
            <w:tcW w:w="2719" w:type="dxa"/>
            <w:tcBorders>
              <w:top w:val="single" w:sz="4" w:space="0" w:color="auto"/>
              <w:left w:val="single" w:sz="4" w:space="0" w:color="auto"/>
              <w:bottom w:val="single" w:sz="4" w:space="0" w:color="auto"/>
              <w:right w:val="single" w:sz="4" w:space="0" w:color="auto"/>
            </w:tcBorders>
          </w:tcPr>
          <w:p w14:paraId="23339D9D" w14:textId="77777777" w:rsidR="00755A48" w:rsidRPr="00E3287E" w:rsidRDefault="00755A48" w:rsidP="00B2398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0E325E7D" w14:textId="77777777" w:rsidR="00755A48" w:rsidRPr="00E3287E" w:rsidRDefault="00755A48" w:rsidP="00B23989">
            <w:pPr>
              <w:jc w:val="center"/>
              <w:rPr>
                <w:szCs w:val="24"/>
                <w:lang w:eastAsia="lt-LT"/>
              </w:rPr>
            </w:pPr>
          </w:p>
        </w:tc>
      </w:tr>
      <w:tr w:rsidR="00755A48" w:rsidRPr="00E3287E" w14:paraId="6150BF99" w14:textId="77777777" w:rsidTr="00B23989">
        <w:tc>
          <w:tcPr>
            <w:tcW w:w="3377" w:type="dxa"/>
            <w:tcBorders>
              <w:top w:val="single" w:sz="4" w:space="0" w:color="auto"/>
              <w:left w:val="single" w:sz="4" w:space="0" w:color="auto"/>
              <w:bottom w:val="single" w:sz="4" w:space="0" w:color="auto"/>
              <w:right w:val="single" w:sz="4" w:space="0" w:color="auto"/>
            </w:tcBorders>
            <w:hideMark/>
          </w:tcPr>
          <w:p w14:paraId="17E52E5F" w14:textId="77777777" w:rsidR="00755A48" w:rsidRPr="00E3287E" w:rsidRDefault="00755A48" w:rsidP="00B23989">
            <w:pPr>
              <w:rPr>
                <w:szCs w:val="24"/>
                <w:lang w:eastAsia="lt-LT"/>
              </w:rPr>
            </w:pPr>
            <w:r>
              <w:rPr>
                <w:szCs w:val="24"/>
                <w:lang w:eastAsia="lt-LT"/>
              </w:rPr>
              <w:t>8</w:t>
            </w:r>
            <w:r w:rsidRPr="00E3287E">
              <w:rPr>
                <w:szCs w:val="24"/>
                <w:lang w:eastAsia="lt-LT"/>
              </w:rPr>
              <w:t>.2.</w:t>
            </w:r>
          </w:p>
        </w:tc>
        <w:tc>
          <w:tcPr>
            <w:tcW w:w="2719" w:type="dxa"/>
            <w:tcBorders>
              <w:top w:val="single" w:sz="4" w:space="0" w:color="auto"/>
              <w:left w:val="single" w:sz="4" w:space="0" w:color="auto"/>
              <w:bottom w:val="single" w:sz="4" w:space="0" w:color="auto"/>
              <w:right w:val="single" w:sz="4" w:space="0" w:color="auto"/>
            </w:tcBorders>
          </w:tcPr>
          <w:p w14:paraId="4E30AE27" w14:textId="77777777" w:rsidR="00755A48" w:rsidRPr="00E3287E" w:rsidRDefault="00755A48" w:rsidP="00B2398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C95FE7C" w14:textId="77777777" w:rsidR="00755A48" w:rsidRPr="00E3287E" w:rsidRDefault="00755A48" w:rsidP="00B23989">
            <w:pPr>
              <w:jc w:val="center"/>
              <w:rPr>
                <w:szCs w:val="24"/>
                <w:lang w:eastAsia="lt-LT"/>
              </w:rPr>
            </w:pPr>
          </w:p>
        </w:tc>
      </w:tr>
      <w:tr w:rsidR="00755A48" w:rsidRPr="00E3287E" w14:paraId="15B79ECB" w14:textId="77777777" w:rsidTr="00B23989">
        <w:tc>
          <w:tcPr>
            <w:tcW w:w="3377" w:type="dxa"/>
            <w:tcBorders>
              <w:top w:val="single" w:sz="4" w:space="0" w:color="auto"/>
              <w:left w:val="single" w:sz="4" w:space="0" w:color="auto"/>
              <w:bottom w:val="single" w:sz="4" w:space="0" w:color="auto"/>
              <w:right w:val="single" w:sz="4" w:space="0" w:color="auto"/>
            </w:tcBorders>
            <w:hideMark/>
          </w:tcPr>
          <w:p w14:paraId="71D347A4" w14:textId="77777777" w:rsidR="00755A48" w:rsidRPr="00E3287E" w:rsidRDefault="00755A48" w:rsidP="00B23989">
            <w:pPr>
              <w:rPr>
                <w:szCs w:val="24"/>
                <w:lang w:eastAsia="lt-LT"/>
              </w:rPr>
            </w:pPr>
            <w:r>
              <w:rPr>
                <w:szCs w:val="24"/>
                <w:lang w:eastAsia="lt-LT"/>
              </w:rPr>
              <w:t>8</w:t>
            </w:r>
            <w:r w:rsidRPr="00E3287E">
              <w:rPr>
                <w:szCs w:val="24"/>
                <w:lang w:eastAsia="lt-LT"/>
              </w:rPr>
              <w:t>.3.</w:t>
            </w:r>
          </w:p>
        </w:tc>
        <w:tc>
          <w:tcPr>
            <w:tcW w:w="2719" w:type="dxa"/>
            <w:tcBorders>
              <w:top w:val="single" w:sz="4" w:space="0" w:color="auto"/>
              <w:left w:val="single" w:sz="4" w:space="0" w:color="auto"/>
              <w:bottom w:val="single" w:sz="4" w:space="0" w:color="auto"/>
              <w:right w:val="single" w:sz="4" w:space="0" w:color="auto"/>
            </w:tcBorders>
          </w:tcPr>
          <w:p w14:paraId="51705078" w14:textId="77777777" w:rsidR="00755A48" w:rsidRPr="00E3287E" w:rsidRDefault="00755A48" w:rsidP="00B2398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5CCBE907" w14:textId="77777777" w:rsidR="00755A48" w:rsidRPr="00E3287E" w:rsidRDefault="00755A48" w:rsidP="00B23989">
            <w:pPr>
              <w:jc w:val="center"/>
              <w:rPr>
                <w:szCs w:val="24"/>
                <w:lang w:eastAsia="lt-LT"/>
              </w:rPr>
            </w:pPr>
          </w:p>
        </w:tc>
      </w:tr>
      <w:tr w:rsidR="00755A48" w:rsidRPr="00E3287E" w14:paraId="363B6C47" w14:textId="77777777" w:rsidTr="00B23989">
        <w:tc>
          <w:tcPr>
            <w:tcW w:w="3377" w:type="dxa"/>
            <w:tcBorders>
              <w:top w:val="single" w:sz="4" w:space="0" w:color="auto"/>
              <w:left w:val="single" w:sz="4" w:space="0" w:color="auto"/>
              <w:bottom w:val="single" w:sz="4" w:space="0" w:color="auto"/>
              <w:right w:val="single" w:sz="4" w:space="0" w:color="auto"/>
            </w:tcBorders>
            <w:hideMark/>
          </w:tcPr>
          <w:p w14:paraId="40537EC7" w14:textId="77777777" w:rsidR="00755A48" w:rsidRPr="00E3287E" w:rsidRDefault="00755A48" w:rsidP="00B23989">
            <w:pPr>
              <w:rPr>
                <w:szCs w:val="24"/>
                <w:lang w:eastAsia="lt-LT"/>
              </w:rPr>
            </w:pPr>
            <w:r>
              <w:rPr>
                <w:szCs w:val="24"/>
                <w:lang w:eastAsia="lt-LT"/>
              </w:rPr>
              <w:t>8</w:t>
            </w:r>
            <w:r w:rsidRPr="00E3287E">
              <w:rPr>
                <w:szCs w:val="24"/>
                <w:lang w:eastAsia="lt-LT"/>
              </w:rPr>
              <w:t>.4.</w:t>
            </w:r>
          </w:p>
        </w:tc>
        <w:tc>
          <w:tcPr>
            <w:tcW w:w="2719" w:type="dxa"/>
            <w:tcBorders>
              <w:top w:val="single" w:sz="4" w:space="0" w:color="auto"/>
              <w:left w:val="single" w:sz="4" w:space="0" w:color="auto"/>
              <w:bottom w:val="single" w:sz="4" w:space="0" w:color="auto"/>
              <w:right w:val="single" w:sz="4" w:space="0" w:color="auto"/>
            </w:tcBorders>
          </w:tcPr>
          <w:p w14:paraId="5E337880" w14:textId="77777777" w:rsidR="00755A48" w:rsidRPr="00E3287E" w:rsidRDefault="00755A48" w:rsidP="00B2398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7A2A907" w14:textId="77777777" w:rsidR="00755A48" w:rsidRPr="00E3287E" w:rsidRDefault="00755A48" w:rsidP="00B23989">
            <w:pPr>
              <w:jc w:val="center"/>
              <w:rPr>
                <w:szCs w:val="24"/>
                <w:lang w:eastAsia="lt-LT"/>
              </w:rPr>
            </w:pPr>
          </w:p>
        </w:tc>
      </w:tr>
      <w:tr w:rsidR="00755A48" w:rsidRPr="00E3287E" w14:paraId="73BB3B2C" w14:textId="77777777" w:rsidTr="00B23989">
        <w:tc>
          <w:tcPr>
            <w:tcW w:w="3377" w:type="dxa"/>
            <w:tcBorders>
              <w:top w:val="single" w:sz="4" w:space="0" w:color="auto"/>
              <w:left w:val="single" w:sz="4" w:space="0" w:color="auto"/>
              <w:bottom w:val="single" w:sz="4" w:space="0" w:color="auto"/>
              <w:right w:val="single" w:sz="4" w:space="0" w:color="auto"/>
            </w:tcBorders>
            <w:hideMark/>
          </w:tcPr>
          <w:p w14:paraId="20B5A7A7" w14:textId="77777777" w:rsidR="00755A48" w:rsidRPr="00E3287E" w:rsidRDefault="00755A48" w:rsidP="00B23989">
            <w:pPr>
              <w:rPr>
                <w:szCs w:val="24"/>
                <w:lang w:eastAsia="lt-LT"/>
              </w:rPr>
            </w:pPr>
            <w:r>
              <w:rPr>
                <w:szCs w:val="24"/>
                <w:lang w:eastAsia="lt-LT"/>
              </w:rPr>
              <w:t>8</w:t>
            </w:r>
            <w:r w:rsidRPr="00E3287E">
              <w:rPr>
                <w:szCs w:val="24"/>
                <w:lang w:eastAsia="lt-LT"/>
              </w:rPr>
              <w:t>.5.</w:t>
            </w:r>
          </w:p>
        </w:tc>
        <w:tc>
          <w:tcPr>
            <w:tcW w:w="2719" w:type="dxa"/>
            <w:tcBorders>
              <w:top w:val="single" w:sz="4" w:space="0" w:color="auto"/>
              <w:left w:val="single" w:sz="4" w:space="0" w:color="auto"/>
              <w:bottom w:val="single" w:sz="4" w:space="0" w:color="auto"/>
              <w:right w:val="single" w:sz="4" w:space="0" w:color="auto"/>
            </w:tcBorders>
          </w:tcPr>
          <w:p w14:paraId="73ED6C8F" w14:textId="77777777" w:rsidR="00755A48" w:rsidRPr="00E3287E" w:rsidRDefault="00755A48" w:rsidP="00B23989">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766AA14F" w14:textId="77777777" w:rsidR="00755A48" w:rsidRPr="00E3287E" w:rsidRDefault="00755A48" w:rsidP="00B23989">
            <w:pPr>
              <w:jc w:val="center"/>
              <w:rPr>
                <w:szCs w:val="24"/>
                <w:lang w:eastAsia="lt-LT"/>
              </w:rPr>
            </w:pPr>
          </w:p>
        </w:tc>
      </w:tr>
    </w:tbl>
    <w:p w14:paraId="70DA0157" w14:textId="3A281823" w:rsidR="00755A48" w:rsidRDefault="00755A48" w:rsidP="00755A48">
      <w:pPr>
        <w:rPr>
          <w:szCs w:val="24"/>
        </w:rPr>
      </w:pPr>
    </w:p>
    <w:p w14:paraId="2F32B9B4" w14:textId="5E6E952C" w:rsidR="00EA0743" w:rsidRDefault="00EA0743" w:rsidP="00755A48">
      <w:pPr>
        <w:rPr>
          <w:szCs w:val="24"/>
        </w:rPr>
      </w:pPr>
    </w:p>
    <w:p w14:paraId="535D9525" w14:textId="77777777" w:rsidR="00EA0743" w:rsidRPr="00E3287E" w:rsidRDefault="00EA0743" w:rsidP="00755A48">
      <w:pPr>
        <w:rPr>
          <w:szCs w:val="24"/>
        </w:rPr>
      </w:pPr>
    </w:p>
    <w:p w14:paraId="76725845" w14:textId="77777777" w:rsidR="00755A48" w:rsidRPr="00E3287E" w:rsidRDefault="00755A48" w:rsidP="00755A48">
      <w:pPr>
        <w:tabs>
          <w:tab w:val="left" w:pos="426"/>
        </w:tabs>
        <w:jc w:val="both"/>
        <w:rPr>
          <w:b/>
          <w:szCs w:val="24"/>
          <w:lang w:eastAsia="lt-LT"/>
        </w:rPr>
      </w:pPr>
      <w:r>
        <w:rPr>
          <w:b/>
          <w:szCs w:val="24"/>
          <w:lang w:eastAsia="lt-LT"/>
        </w:rPr>
        <w:lastRenderedPageBreak/>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14:paraId="1BB13E0A" w14:textId="77777777" w:rsidR="00755A48" w:rsidRPr="008747F0" w:rsidRDefault="00755A48" w:rsidP="00755A48">
      <w:pPr>
        <w:rPr>
          <w:sz w:val="20"/>
          <w:lang w:eastAsia="lt-LT"/>
        </w:rPr>
      </w:pPr>
      <w:r w:rsidRPr="008747F0">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755A48" w:rsidRPr="00E3287E" w14:paraId="65CC7811" w14:textId="77777777" w:rsidTr="00B23989">
        <w:tc>
          <w:tcPr>
            <w:tcW w:w="9493" w:type="dxa"/>
            <w:tcBorders>
              <w:top w:val="single" w:sz="4" w:space="0" w:color="auto"/>
              <w:left w:val="single" w:sz="4" w:space="0" w:color="auto"/>
              <w:bottom w:val="single" w:sz="4" w:space="0" w:color="auto"/>
              <w:right w:val="single" w:sz="4" w:space="0" w:color="auto"/>
            </w:tcBorders>
            <w:hideMark/>
          </w:tcPr>
          <w:p w14:paraId="79A5B98E" w14:textId="77777777" w:rsidR="00755A48" w:rsidRPr="00E3287E" w:rsidRDefault="00755A48" w:rsidP="00B23989">
            <w:pPr>
              <w:jc w:val="both"/>
              <w:rPr>
                <w:szCs w:val="24"/>
                <w:lang w:eastAsia="lt-LT"/>
              </w:rPr>
            </w:pPr>
            <w:r>
              <w:rPr>
                <w:szCs w:val="24"/>
                <w:lang w:eastAsia="lt-LT"/>
              </w:rPr>
              <w:t>9</w:t>
            </w:r>
            <w:r w:rsidRPr="00E3287E">
              <w:rPr>
                <w:szCs w:val="24"/>
                <w:lang w:eastAsia="lt-LT"/>
              </w:rPr>
              <w:t>.1.</w:t>
            </w:r>
          </w:p>
        </w:tc>
      </w:tr>
      <w:tr w:rsidR="00755A48" w:rsidRPr="00E3287E" w14:paraId="24E59A5E" w14:textId="77777777" w:rsidTr="00B23989">
        <w:tc>
          <w:tcPr>
            <w:tcW w:w="9493" w:type="dxa"/>
            <w:tcBorders>
              <w:top w:val="single" w:sz="4" w:space="0" w:color="auto"/>
              <w:left w:val="single" w:sz="4" w:space="0" w:color="auto"/>
              <w:bottom w:val="single" w:sz="4" w:space="0" w:color="auto"/>
              <w:right w:val="single" w:sz="4" w:space="0" w:color="auto"/>
            </w:tcBorders>
            <w:hideMark/>
          </w:tcPr>
          <w:p w14:paraId="70270B33" w14:textId="77777777" w:rsidR="00755A48" w:rsidRPr="00E3287E" w:rsidRDefault="00755A48" w:rsidP="00B23989">
            <w:pPr>
              <w:jc w:val="both"/>
              <w:rPr>
                <w:szCs w:val="24"/>
                <w:lang w:eastAsia="lt-LT"/>
              </w:rPr>
            </w:pPr>
            <w:r>
              <w:rPr>
                <w:szCs w:val="24"/>
                <w:lang w:eastAsia="lt-LT"/>
              </w:rPr>
              <w:t>9</w:t>
            </w:r>
            <w:r w:rsidRPr="00E3287E">
              <w:rPr>
                <w:szCs w:val="24"/>
                <w:lang w:eastAsia="lt-LT"/>
              </w:rPr>
              <w:t>.2.</w:t>
            </w:r>
          </w:p>
        </w:tc>
      </w:tr>
      <w:tr w:rsidR="00755A48" w:rsidRPr="00E3287E" w14:paraId="4F2C351B" w14:textId="77777777" w:rsidTr="00B23989">
        <w:tc>
          <w:tcPr>
            <w:tcW w:w="9493" w:type="dxa"/>
            <w:tcBorders>
              <w:top w:val="single" w:sz="4" w:space="0" w:color="auto"/>
              <w:left w:val="single" w:sz="4" w:space="0" w:color="auto"/>
              <w:bottom w:val="single" w:sz="4" w:space="0" w:color="auto"/>
              <w:right w:val="single" w:sz="4" w:space="0" w:color="auto"/>
            </w:tcBorders>
            <w:hideMark/>
          </w:tcPr>
          <w:p w14:paraId="175FBEED" w14:textId="77777777" w:rsidR="00755A48" w:rsidRPr="00E3287E" w:rsidRDefault="00755A48" w:rsidP="00B23989">
            <w:pPr>
              <w:jc w:val="both"/>
              <w:rPr>
                <w:szCs w:val="24"/>
                <w:lang w:eastAsia="lt-LT"/>
              </w:rPr>
            </w:pPr>
            <w:r>
              <w:rPr>
                <w:szCs w:val="24"/>
                <w:lang w:eastAsia="lt-LT"/>
              </w:rPr>
              <w:t>9</w:t>
            </w:r>
            <w:r w:rsidRPr="00E3287E">
              <w:rPr>
                <w:szCs w:val="24"/>
                <w:lang w:eastAsia="lt-LT"/>
              </w:rPr>
              <w:t>.3.</w:t>
            </w:r>
          </w:p>
        </w:tc>
      </w:tr>
    </w:tbl>
    <w:p w14:paraId="6DFE30AF" w14:textId="77777777" w:rsidR="00755A48" w:rsidRPr="00BA06A9" w:rsidRDefault="00755A48" w:rsidP="00755A48">
      <w:pPr>
        <w:jc w:val="center"/>
        <w:rPr>
          <w:b/>
          <w:lang w:eastAsia="lt-LT"/>
        </w:rPr>
      </w:pPr>
    </w:p>
    <w:p w14:paraId="4B9EAEA5" w14:textId="77777777" w:rsidR="00755A48" w:rsidRPr="00DA4C2F" w:rsidRDefault="00755A48" w:rsidP="00755A48">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14:paraId="219EE090" w14:textId="77777777" w:rsidR="00755A48" w:rsidRPr="00DA4C2F" w:rsidRDefault="00755A48" w:rsidP="00755A48">
      <w:pPr>
        <w:jc w:val="center"/>
        <w:rPr>
          <w:b/>
          <w:szCs w:val="24"/>
          <w:lang w:eastAsia="lt-LT"/>
        </w:rPr>
      </w:pPr>
      <w:r w:rsidRPr="00DA4C2F">
        <w:rPr>
          <w:b/>
          <w:szCs w:val="24"/>
          <w:lang w:eastAsia="lt-LT"/>
        </w:rPr>
        <w:t>VERTINIMO PAGRINDIMAS IR SIŪLYMAI</w:t>
      </w:r>
    </w:p>
    <w:p w14:paraId="6719A803" w14:textId="77777777" w:rsidR="00755A48" w:rsidRPr="00BA06A9" w:rsidRDefault="00755A48" w:rsidP="00755A48">
      <w:pPr>
        <w:jc w:val="center"/>
        <w:rPr>
          <w:lang w:eastAsia="lt-LT"/>
        </w:rPr>
      </w:pPr>
    </w:p>
    <w:p w14:paraId="5E4F61AA" w14:textId="77777777" w:rsidR="00755A48" w:rsidRDefault="00755A48" w:rsidP="00755A48">
      <w:pPr>
        <w:tabs>
          <w:tab w:val="right" w:leader="underscore" w:pos="9071"/>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14:paraId="2662AA26" w14:textId="77777777" w:rsidR="00755A48" w:rsidRPr="00DA4C2F" w:rsidRDefault="00755A48" w:rsidP="00755A48">
      <w:pPr>
        <w:tabs>
          <w:tab w:val="right" w:leader="underscore" w:pos="9071"/>
        </w:tabs>
        <w:jc w:val="both"/>
        <w:rPr>
          <w:szCs w:val="24"/>
          <w:lang w:eastAsia="lt-LT"/>
        </w:rPr>
      </w:pPr>
      <w:r>
        <w:rPr>
          <w:szCs w:val="24"/>
          <w:lang w:eastAsia="lt-LT"/>
        </w:rPr>
        <w:t>____________________________________________________________________________</w:t>
      </w:r>
    </w:p>
    <w:p w14:paraId="32264328" w14:textId="77777777" w:rsidR="00755A48" w:rsidRPr="00DA4C2F" w:rsidRDefault="00755A48" w:rsidP="00755A48">
      <w:pPr>
        <w:tabs>
          <w:tab w:val="right" w:leader="underscore" w:pos="9071"/>
        </w:tabs>
        <w:jc w:val="both"/>
        <w:rPr>
          <w:szCs w:val="24"/>
          <w:lang w:eastAsia="lt-LT"/>
        </w:rPr>
      </w:pPr>
      <w:r w:rsidRPr="00DA4C2F">
        <w:rPr>
          <w:szCs w:val="24"/>
          <w:lang w:eastAsia="lt-LT"/>
        </w:rPr>
        <w:tab/>
      </w:r>
    </w:p>
    <w:p w14:paraId="00EB16B9" w14:textId="77777777" w:rsidR="00755A48" w:rsidRPr="00DA4C2F" w:rsidRDefault="00755A48" w:rsidP="00755A48">
      <w:pPr>
        <w:rPr>
          <w:szCs w:val="24"/>
          <w:lang w:eastAsia="lt-LT"/>
        </w:rPr>
      </w:pPr>
    </w:p>
    <w:p w14:paraId="55D36BBB" w14:textId="77777777" w:rsidR="00755A48" w:rsidRPr="00DA4C2F" w:rsidRDefault="00755A48" w:rsidP="00755A48">
      <w:pPr>
        <w:tabs>
          <w:tab w:val="left" w:pos="4253"/>
          <w:tab w:val="left" w:pos="6946"/>
        </w:tabs>
        <w:jc w:val="both"/>
        <w:rPr>
          <w:szCs w:val="24"/>
          <w:lang w:eastAsia="lt-LT"/>
        </w:rPr>
      </w:pPr>
      <w:r w:rsidRPr="00DA4C2F">
        <w:rPr>
          <w:szCs w:val="24"/>
          <w:lang w:eastAsia="lt-LT"/>
        </w:rPr>
        <w:t>____________________                          __________                    _________________         __________</w:t>
      </w:r>
    </w:p>
    <w:p w14:paraId="2AD8CB70" w14:textId="77777777" w:rsidR="00755A48" w:rsidRPr="008747F0" w:rsidRDefault="00755A48" w:rsidP="00755A48">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14:paraId="5A015935" w14:textId="77777777" w:rsidR="00755A48" w:rsidRPr="008747F0" w:rsidRDefault="00755A48" w:rsidP="00755A48">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14:paraId="00C83813" w14:textId="77777777" w:rsidR="00755A48" w:rsidRDefault="00755A48" w:rsidP="00755A48">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14:paraId="1C1BE102" w14:textId="77777777" w:rsidR="00755A48" w:rsidRPr="008747F0" w:rsidRDefault="00755A48" w:rsidP="00755A48">
      <w:pPr>
        <w:tabs>
          <w:tab w:val="left" w:pos="4536"/>
          <w:tab w:val="left" w:pos="7230"/>
        </w:tabs>
        <w:jc w:val="both"/>
        <w:rPr>
          <w:sz w:val="20"/>
          <w:lang w:eastAsia="lt-LT"/>
        </w:rPr>
      </w:pPr>
      <w:r w:rsidRPr="008747F0">
        <w:rPr>
          <w:color w:val="000000"/>
          <w:sz w:val="20"/>
          <w:lang w:eastAsia="lt-LT"/>
        </w:rPr>
        <w:t>darbuotojų atstovavimą įgyvendinantis asmuo)</w:t>
      </w:r>
    </w:p>
    <w:p w14:paraId="7493D4BA" w14:textId="77777777" w:rsidR="00755A48" w:rsidRPr="008747F0" w:rsidRDefault="00755A48" w:rsidP="00755A48">
      <w:pPr>
        <w:tabs>
          <w:tab w:val="left" w:pos="5529"/>
          <w:tab w:val="left" w:pos="8364"/>
        </w:tabs>
        <w:jc w:val="both"/>
        <w:rPr>
          <w:sz w:val="20"/>
          <w:lang w:eastAsia="lt-LT"/>
        </w:rPr>
      </w:pPr>
    </w:p>
    <w:p w14:paraId="6654E874" w14:textId="77777777" w:rsidR="00755A48" w:rsidRPr="00E3287E" w:rsidRDefault="00755A48" w:rsidP="00755A48">
      <w:pPr>
        <w:tabs>
          <w:tab w:val="right" w:leader="underscore" w:pos="9071"/>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14:paraId="62669C8E" w14:textId="77777777" w:rsidR="00755A48" w:rsidRPr="00E3287E" w:rsidRDefault="00755A48" w:rsidP="00755A48">
      <w:pPr>
        <w:tabs>
          <w:tab w:val="right" w:leader="underscore" w:pos="9071"/>
        </w:tabs>
        <w:jc w:val="both"/>
        <w:rPr>
          <w:szCs w:val="24"/>
          <w:lang w:eastAsia="lt-LT"/>
        </w:rPr>
      </w:pPr>
      <w:r w:rsidRPr="00E3287E">
        <w:rPr>
          <w:szCs w:val="24"/>
          <w:lang w:eastAsia="lt-LT"/>
        </w:rPr>
        <w:tab/>
      </w:r>
    </w:p>
    <w:p w14:paraId="1590DB71" w14:textId="77777777" w:rsidR="00755A48" w:rsidRDefault="00755A48" w:rsidP="00755A48">
      <w:pPr>
        <w:tabs>
          <w:tab w:val="right" w:leader="underscore" w:pos="9071"/>
        </w:tabs>
        <w:jc w:val="both"/>
        <w:rPr>
          <w:szCs w:val="24"/>
          <w:lang w:eastAsia="lt-LT"/>
        </w:rPr>
      </w:pPr>
      <w:r w:rsidRPr="00E3287E">
        <w:rPr>
          <w:szCs w:val="24"/>
          <w:lang w:eastAsia="lt-LT"/>
        </w:rPr>
        <w:tab/>
      </w:r>
    </w:p>
    <w:p w14:paraId="713F2815" w14:textId="77777777" w:rsidR="00755A48" w:rsidRPr="00E3287E" w:rsidRDefault="00755A48" w:rsidP="00755A48">
      <w:pPr>
        <w:tabs>
          <w:tab w:val="right" w:leader="underscore" w:pos="9071"/>
        </w:tabs>
        <w:jc w:val="both"/>
        <w:rPr>
          <w:szCs w:val="24"/>
          <w:lang w:eastAsia="lt-LT"/>
        </w:rPr>
      </w:pPr>
    </w:p>
    <w:p w14:paraId="1EF1AA03" w14:textId="77777777" w:rsidR="00755A48" w:rsidRPr="00E3287E" w:rsidRDefault="00755A48" w:rsidP="00755A48">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14:paraId="3813FCA6" w14:textId="77777777" w:rsidR="00755A48" w:rsidRDefault="00755A48" w:rsidP="00755A48">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14:paraId="71D031B0" w14:textId="77777777" w:rsidR="00755A48" w:rsidRPr="008747F0" w:rsidRDefault="00755A48" w:rsidP="00755A48">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14:paraId="5B0F0E6B" w14:textId="77777777" w:rsidR="00755A48" w:rsidRDefault="00755A48" w:rsidP="00755A48">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14:paraId="6BA904D9" w14:textId="77777777" w:rsidR="00755A48" w:rsidRPr="008747F0" w:rsidRDefault="00755A48" w:rsidP="00755A48">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14:paraId="4E2BDAD6" w14:textId="77777777" w:rsidR="00755A48" w:rsidRPr="00E3287E" w:rsidRDefault="00755A48" w:rsidP="00755A48">
      <w:pPr>
        <w:tabs>
          <w:tab w:val="left" w:pos="6237"/>
          <w:tab w:val="right" w:pos="8306"/>
        </w:tabs>
        <w:rPr>
          <w:color w:val="000000"/>
          <w:szCs w:val="24"/>
        </w:rPr>
      </w:pPr>
    </w:p>
    <w:p w14:paraId="03773410" w14:textId="77777777" w:rsidR="00755A48" w:rsidRPr="00E3287E" w:rsidRDefault="00755A48" w:rsidP="00755A48">
      <w:pPr>
        <w:tabs>
          <w:tab w:val="left" w:pos="6237"/>
          <w:tab w:val="right" w:pos="8306"/>
        </w:tabs>
        <w:rPr>
          <w:color w:val="000000"/>
          <w:szCs w:val="24"/>
        </w:rPr>
      </w:pPr>
      <w:r w:rsidRPr="00E3287E">
        <w:rPr>
          <w:color w:val="000000"/>
          <w:szCs w:val="24"/>
        </w:rPr>
        <w:t>Galutinis metų veiklos ataskaitos įvertinimas ______________________.</w:t>
      </w:r>
    </w:p>
    <w:p w14:paraId="0F150802" w14:textId="77777777" w:rsidR="00755A48" w:rsidRPr="00E3287E" w:rsidRDefault="00755A48" w:rsidP="00755A48">
      <w:pPr>
        <w:jc w:val="center"/>
        <w:rPr>
          <w:b/>
          <w:szCs w:val="24"/>
          <w:lang w:eastAsia="lt-LT"/>
        </w:rPr>
      </w:pPr>
    </w:p>
    <w:p w14:paraId="34E0DF10" w14:textId="77777777" w:rsidR="00755A48" w:rsidRPr="00E3287E" w:rsidRDefault="00755A48" w:rsidP="00755A48">
      <w:pPr>
        <w:tabs>
          <w:tab w:val="left" w:pos="1276"/>
          <w:tab w:val="left" w:pos="5954"/>
          <w:tab w:val="left" w:pos="8364"/>
        </w:tabs>
        <w:jc w:val="both"/>
        <w:rPr>
          <w:szCs w:val="24"/>
          <w:lang w:eastAsia="lt-LT"/>
        </w:rPr>
      </w:pPr>
    </w:p>
    <w:p w14:paraId="31DA3457" w14:textId="77777777" w:rsidR="00755A48" w:rsidRPr="00E3287E" w:rsidRDefault="00755A48" w:rsidP="00755A48">
      <w:pPr>
        <w:tabs>
          <w:tab w:val="left" w:pos="1276"/>
          <w:tab w:val="left" w:pos="5954"/>
          <w:tab w:val="left" w:pos="8364"/>
        </w:tabs>
        <w:jc w:val="both"/>
        <w:rPr>
          <w:szCs w:val="24"/>
          <w:lang w:eastAsia="lt-LT"/>
        </w:rPr>
      </w:pPr>
      <w:r w:rsidRPr="00E3287E">
        <w:rPr>
          <w:szCs w:val="24"/>
          <w:lang w:eastAsia="lt-LT"/>
        </w:rPr>
        <w:t>Susipažinau.</w:t>
      </w:r>
    </w:p>
    <w:p w14:paraId="1B16CB0B" w14:textId="77777777" w:rsidR="00755A48" w:rsidRPr="00E3287E" w:rsidRDefault="00755A48" w:rsidP="00755A48">
      <w:pPr>
        <w:tabs>
          <w:tab w:val="left" w:pos="4253"/>
          <w:tab w:val="left" w:pos="6946"/>
        </w:tabs>
        <w:jc w:val="both"/>
        <w:rPr>
          <w:szCs w:val="24"/>
          <w:lang w:eastAsia="lt-LT"/>
        </w:rPr>
      </w:pPr>
      <w:r w:rsidRPr="00E3287E">
        <w:rPr>
          <w:szCs w:val="24"/>
          <w:lang w:eastAsia="lt-LT"/>
        </w:rPr>
        <w:t>____________________                 __________                    _________________         __________</w:t>
      </w:r>
    </w:p>
    <w:p w14:paraId="54782BE1" w14:textId="77777777" w:rsidR="00755A48" w:rsidRPr="003733EE" w:rsidRDefault="00755A48" w:rsidP="00755A48">
      <w:pPr>
        <w:tabs>
          <w:tab w:val="left" w:pos="4536"/>
          <w:tab w:val="left" w:pos="7230"/>
        </w:tabs>
        <w:jc w:val="both"/>
        <w:rPr>
          <w:sz w:val="20"/>
          <w:lang w:eastAsia="lt-LT"/>
        </w:rPr>
      </w:pPr>
      <w:r w:rsidRPr="003733EE">
        <w:rPr>
          <w:sz w:val="20"/>
          <w:lang w:eastAsia="lt-LT"/>
        </w:rPr>
        <w:t>(švietimo įstaigos vadovo pareigos)                  (parašas)                               (vardas ir pavardė)                      (data)</w:t>
      </w:r>
    </w:p>
    <w:p w14:paraId="3F019BBB" w14:textId="77777777" w:rsidR="00217C5C" w:rsidRDefault="00217C5C"/>
    <w:sectPr w:rsidR="00217C5C" w:rsidSect="00F3630E">
      <w:headerReference w:type="default" r:id="rId10"/>
      <w:footerReference w:type="default" r:id="rId11"/>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E903E" w14:textId="77777777" w:rsidR="000351B1" w:rsidRDefault="000351B1" w:rsidP="00F3630E">
      <w:r>
        <w:separator/>
      </w:r>
    </w:p>
  </w:endnote>
  <w:endnote w:type="continuationSeparator" w:id="0">
    <w:p w14:paraId="1A513EDE" w14:textId="77777777" w:rsidR="000351B1" w:rsidRDefault="000351B1" w:rsidP="00F3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021267"/>
      <w:docPartObj>
        <w:docPartGallery w:val="Page Numbers (Bottom of Page)"/>
        <w:docPartUnique/>
      </w:docPartObj>
    </w:sdtPr>
    <w:sdtContent>
      <w:p w14:paraId="5689F1E9" w14:textId="58B83E35" w:rsidR="00F3630E" w:rsidRDefault="00F3630E">
        <w:pPr>
          <w:pStyle w:val="Porat"/>
          <w:jc w:val="center"/>
        </w:pPr>
        <w:r>
          <w:fldChar w:fldCharType="begin"/>
        </w:r>
        <w:r>
          <w:instrText>PAGE   \* MERGEFORMAT</w:instrText>
        </w:r>
        <w:r>
          <w:fldChar w:fldCharType="separate"/>
        </w:r>
        <w:r w:rsidR="00BC7E91">
          <w:rPr>
            <w:noProof/>
          </w:rPr>
          <w:t>21</w:t>
        </w:r>
        <w:r>
          <w:fldChar w:fldCharType="end"/>
        </w:r>
      </w:p>
    </w:sdtContent>
  </w:sdt>
  <w:p w14:paraId="6883970B" w14:textId="77777777" w:rsidR="00F3630E" w:rsidRDefault="00F3630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02EA" w14:textId="77777777" w:rsidR="000351B1" w:rsidRDefault="000351B1" w:rsidP="00F3630E">
      <w:r>
        <w:separator/>
      </w:r>
    </w:p>
  </w:footnote>
  <w:footnote w:type="continuationSeparator" w:id="0">
    <w:p w14:paraId="6EAC47C9" w14:textId="77777777" w:rsidR="000351B1" w:rsidRDefault="000351B1" w:rsidP="00F36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604608"/>
      <w:docPartObj>
        <w:docPartGallery w:val="Page Numbers (Top of Page)"/>
        <w:docPartUnique/>
      </w:docPartObj>
    </w:sdtPr>
    <w:sdtContent>
      <w:p w14:paraId="133D83D0" w14:textId="38B8566C" w:rsidR="00F3630E" w:rsidRDefault="00000000">
        <w:pPr>
          <w:pStyle w:val="Antrats"/>
          <w:jc w:val="center"/>
        </w:pPr>
      </w:p>
    </w:sdtContent>
  </w:sdt>
  <w:p w14:paraId="24127B8A" w14:textId="77777777" w:rsidR="00F3630E" w:rsidRDefault="00F363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0C27"/>
    <w:multiLevelType w:val="multilevel"/>
    <w:tmpl w:val="3DCAEDC0"/>
    <w:numStyleLink w:val="ImportedStyle3"/>
  </w:abstractNum>
  <w:abstractNum w:abstractNumId="1" w15:restartNumberingAfterBreak="0">
    <w:nsid w:val="38055A1F"/>
    <w:multiLevelType w:val="multilevel"/>
    <w:tmpl w:val="3DCAEDC0"/>
    <w:styleLink w:val="ImportedStyle3"/>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28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00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372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44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160" w:hanging="1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880" w:hanging="1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160F68"/>
    <w:multiLevelType w:val="hybridMultilevel"/>
    <w:tmpl w:val="9822E4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51E5DFF"/>
    <w:multiLevelType w:val="hybridMultilevel"/>
    <w:tmpl w:val="8BC469A8"/>
    <w:styleLink w:val="ImportedStyle4"/>
    <w:lvl w:ilvl="0" w:tplc="D5BC0602">
      <w:start w:val="1"/>
      <w:numFmt w:val="decimal"/>
      <w:lvlText w:val="%1."/>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020836">
      <w:start w:val="1"/>
      <w:numFmt w:val="decimal"/>
      <w:lvlText w:val="%2."/>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tplc="51407796">
      <w:start w:val="1"/>
      <w:numFmt w:val="decimal"/>
      <w:lvlText w:val="%3."/>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3" w:tplc="2B1ADDAC">
      <w:start w:val="1"/>
      <w:numFmt w:val="decimal"/>
      <w:lvlText w:val="%4."/>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4" w:tplc="8EFAA3BA">
      <w:start w:val="1"/>
      <w:numFmt w:val="decimal"/>
      <w:lvlText w:val="%5."/>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5" w:tplc="946ED166">
      <w:start w:val="1"/>
      <w:numFmt w:val="decimal"/>
      <w:lvlText w:val="%6."/>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6" w:tplc="B2700296">
      <w:start w:val="1"/>
      <w:numFmt w:val="decimal"/>
      <w:lvlText w:val="%7."/>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7" w:tplc="B0B46806">
      <w:start w:val="1"/>
      <w:numFmt w:val="decimal"/>
      <w:lvlText w:val="%8."/>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8" w:tplc="32DA57FA">
      <w:start w:val="1"/>
      <w:numFmt w:val="decimal"/>
      <w:lvlText w:val="%9."/>
      <w:lvlJc w:val="left"/>
      <w:pPr>
        <w:ind w:left="426" w:hanging="42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60633C"/>
    <w:multiLevelType w:val="hybridMultilevel"/>
    <w:tmpl w:val="5CB2A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7107"/>
    <w:multiLevelType w:val="hybridMultilevel"/>
    <w:tmpl w:val="8BC469A8"/>
    <w:numStyleLink w:val="ImportedStyle4"/>
  </w:abstractNum>
  <w:abstractNum w:abstractNumId="6" w15:restartNumberingAfterBreak="0">
    <w:nsid w:val="743323C7"/>
    <w:multiLevelType w:val="hybridMultilevel"/>
    <w:tmpl w:val="876EEF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977290">
    <w:abstractNumId w:val="4"/>
  </w:num>
  <w:num w:numId="2" w16cid:durableId="150027166">
    <w:abstractNumId w:val="1"/>
  </w:num>
  <w:num w:numId="3" w16cid:durableId="1250701647">
    <w:abstractNumId w:val="0"/>
    <w:lvlOverride w:ilvl="0">
      <w:startOverride w:val="5"/>
    </w:lvlOverride>
  </w:num>
  <w:num w:numId="4" w16cid:durableId="36855706">
    <w:abstractNumId w:val="3"/>
  </w:num>
  <w:num w:numId="5" w16cid:durableId="352465485">
    <w:abstractNumId w:val="5"/>
  </w:num>
  <w:num w:numId="6" w16cid:durableId="866718720">
    <w:abstractNumId w:val="2"/>
  </w:num>
  <w:num w:numId="7" w16cid:durableId="1113673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A48"/>
    <w:rsid w:val="00002BED"/>
    <w:rsid w:val="00003070"/>
    <w:rsid w:val="00005BAF"/>
    <w:rsid w:val="000351B1"/>
    <w:rsid w:val="00052E96"/>
    <w:rsid w:val="0007280A"/>
    <w:rsid w:val="00073AFF"/>
    <w:rsid w:val="000851DC"/>
    <w:rsid w:val="00085C4C"/>
    <w:rsid w:val="000F6A48"/>
    <w:rsid w:val="0011643B"/>
    <w:rsid w:val="001325CA"/>
    <w:rsid w:val="001370B5"/>
    <w:rsid w:val="00153E9B"/>
    <w:rsid w:val="001841A7"/>
    <w:rsid w:val="0018665B"/>
    <w:rsid w:val="001A3265"/>
    <w:rsid w:val="001B0406"/>
    <w:rsid w:val="001B3EEC"/>
    <w:rsid w:val="001B7EB6"/>
    <w:rsid w:val="00217C5C"/>
    <w:rsid w:val="00237530"/>
    <w:rsid w:val="002D7B43"/>
    <w:rsid w:val="00321ABA"/>
    <w:rsid w:val="00331A9F"/>
    <w:rsid w:val="00391270"/>
    <w:rsid w:val="003B0CF9"/>
    <w:rsid w:val="004037A8"/>
    <w:rsid w:val="004375AA"/>
    <w:rsid w:val="004A3612"/>
    <w:rsid w:val="00542733"/>
    <w:rsid w:val="005563F0"/>
    <w:rsid w:val="0057260F"/>
    <w:rsid w:val="00582724"/>
    <w:rsid w:val="005A4171"/>
    <w:rsid w:val="005A6A79"/>
    <w:rsid w:val="006314E9"/>
    <w:rsid w:val="00655C5D"/>
    <w:rsid w:val="00657DB3"/>
    <w:rsid w:val="006C1FF5"/>
    <w:rsid w:val="006F59BB"/>
    <w:rsid w:val="007142EF"/>
    <w:rsid w:val="00755A48"/>
    <w:rsid w:val="007A2B59"/>
    <w:rsid w:val="007A7818"/>
    <w:rsid w:val="007C221C"/>
    <w:rsid w:val="007D46AE"/>
    <w:rsid w:val="007D6A06"/>
    <w:rsid w:val="00825727"/>
    <w:rsid w:val="008604F6"/>
    <w:rsid w:val="00892A0A"/>
    <w:rsid w:val="008A1437"/>
    <w:rsid w:val="008C2170"/>
    <w:rsid w:val="008E5758"/>
    <w:rsid w:val="009003EE"/>
    <w:rsid w:val="0093136F"/>
    <w:rsid w:val="009643FB"/>
    <w:rsid w:val="009742DF"/>
    <w:rsid w:val="00974DF1"/>
    <w:rsid w:val="00994F2D"/>
    <w:rsid w:val="00996654"/>
    <w:rsid w:val="009A0B4C"/>
    <w:rsid w:val="009A23F4"/>
    <w:rsid w:val="009B0D3F"/>
    <w:rsid w:val="009C2310"/>
    <w:rsid w:val="009C4932"/>
    <w:rsid w:val="009D17B5"/>
    <w:rsid w:val="009E3925"/>
    <w:rsid w:val="00A22222"/>
    <w:rsid w:val="00A81BCC"/>
    <w:rsid w:val="00A93752"/>
    <w:rsid w:val="00AE7922"/>
    <w:rsid w:val="00AF272D"/>
    <w:rsid w:val="00B23989"/>
    <w:rsid w:val="00B83E34"/>
    <w:rsid w:val="00BA4F4A"/>
    <w:rsid w:val="00BB022D"/>
    <w:rsid w:val="00BC7E91"/>
    <w:rsid w:val="00BD64A4"/>
    <w:rsid w:val="00BE234D"/>
    <w:rsid w:val="00BE7BA6"/>
    <w:rsid w:val="00C03AF7"/>
    <w:rsid w:val="00C23F08"/>
    <w:rsid w:val="00C46629"/>
    <w:rsid w:val="00C57D19"/>
    <w:rsid w:val="00C70781"/>
    <w:rsid w:val="00C848C0"/>
    <w:rsid w:val="00CB41F2"/>
    <w:rsid w:val="00CC2D14"/>
    <w:rsid w:val="00CE35FC"/>
    <w:rsid w:val="00D24FAD"/>
    <w:rsid w:val="00D7503C"/>
    <w:rsid w:val="00D91E33"/>
    <w:rsid w:val="00DC5C49"/>
    <w:rsid w:val="00DD191D"/>
    <w:rsid w:val="00DF7156"/>
    <w:rsid w:val="00E075C3"/>
    <w:rsid w:val="00E131BF"/>
    <w:rsid w:val="00E26E9A"/>
    <w:rsid w:val="00E56726"/>
    <w:rsid w:val="00E635FB"/>
    <w:rsid w:val="00E72F52"/>
    <w:rsid w:val="00E90B5D"/>
    <w:rsid w:val="00EA0743"/>
    <w:rsid w:val="00EC0CBF"/>
    <w:rsid w:val="00EC786E"/>
    <w:rsid w:val="00ED604F"/>
    <w:rsid w:val="00ED7BA8"/>
    <w:rsid w:val="00F24B35"/>
    <w:rsid w:val="00F3630E"/>
    <w:rsid w:val="00F5382B"/>
    <w:rsid w:val="00F93B95"/>
    <w:rsid w:val="00FF34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EE1D"/>
  <w15:chartTrackingRefBased/>
  <w15:docId w15:val="{01F52EE1-5122-4244-8923-50C8361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55A4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55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7D6A06"/>
    <w:pPr>
      <w:spacing w:after="0" w:line="240" w:lineRule="auto"/>
    </w:pPr>
    <w:rPr>
      <w:rFonts w:ascii="Calibri" w:eastAsia="Times New Roman" w:hAnsi="Calibri" w:cs="Times New Roman"/>
      <w:lang w:eastAsia="lt-LT"/>
    </w:rPr>
  </w:style>
  <w:style w:type="paragraph" w:styleId="Sraopastraipa">
    <w:name w:val="List Paragraph"/>
    <w:aliases w:val="List Paragraph21,Buletai,Bullet EY,lp1,Bullet 1,Use Case List Paragraph,Numbering,ERP-List Paragraph,List Paragraph11,List Paragraph111,Paragraph,List Paragraph Red"/>
    <w:basedOn w:val="prastasis"/>
    <w:link w:val="SraopastraipaDiagrama"/>
    <w:qFormat/>
    <w:rsid w:val="007D6A06"/>
    <w:pPr>
      <w:ind w:left="720"/>
      <w:contextualSpacing/>
    </w:pPr>
    <w:rPr>
      <w:szCs w:val="24"/>
      <w:lang w:eastAsia="lt-LT"/>
    </w:rPr>
  </w:style>
  <w:style w:type="paragraph" w:customStyle="1" w:styleId="Style2">
    <w:name w:val="Style2"/>
    <w:basedOn w:val="prastasis"/>
    <w:uiPriority w:val="99"/>
    <w:rsid w:val="007D6A06"/>
    <w:pPr>
      <w:widowControl w:val="0"/>
      <w:autoSpaceDE w:val="0"/>
      <w:autoSpaceDN w:val="0"/>
      <w:adjustRightInd w:val="0"/>
      <w:jc w:val="center"/>
    </w:pPr>
    <w:rPr>
      <w:szCs w:val="24"/>
      <w:lang w:eastAsia="lt-LT"/>
    </w:rPr>
  </w:style>
  <w:style w:type="paragraph" w:customStyle="1" w:styleId="prastasis1">
    <w:name w:val="Įprastasis1"/>
    <w:rsid w:val="00E26E9A"/>
    <w:pPr>
      <w:suppressAutoHyphens/>
      <w:autoSpaceDN w:val="0"/>
      <w:spacing w:after="0" w:line="240" w:lineRule="auto"/>
    </w:pPr>
    <w:rPr>
      <w:rFonts w:ascii="Times New Roman" w:eastAsia="Times New Roman" w:hAnsi="Times New Roman" w:cs="Times New Roman"/>
      <w:sz w:val="24"/>
      <w:szCs w:val="20"/>
    </w:rPr>
  </w:style>
  <w:style w:type="character" w:customStyle="1" w:styleId="Numatytasispastraiposriftas1">
    <w:name w:val="Numatytasis pastraipos šriftas1"/>
    <w:rsid w:val="00E26E9A"/>
  </w:style>
  <w:style w:type="character" w:styleId="Komentaronuoroda">
    <w:name w:val="annotation reference"/>
    <w:basedOn w:val="Numatytasispastraiposriftas"/>
    <w:uiPriority w:val="99"/>
    <w:semiHidden/>
    <w:unhideWhenUsed/>
    <w:rsid w:val="00994F2D"/>
    <w:rPr>
      <w:sz w:val="16"/>
      <w:szCs w:val="16"/>
    </w:rPr>
  </w:style>
  <w:style w:type="paragraph" w:styleId="Komentarotekstas">
    <w:name w:val="annotation text"/>
    <w:basedOn w:val="prastasis"/>
    <w:link w:val="KomentarotekstasDiagrama"/>
    <w:uiPriority w:val="99"/>
    <w:semiHidden/>
    <w:unhideWhenUsed/>
    <w:rsid w:val="00994F2D"/>
    <w:rPr>
      <w:sz w:val="20"/>
    </w:rPr>
  </w:style>
  <w:style w:type="character" w:customStyle="1" w:styleId="KomentarotekstasDiagrama">
    <w:name w:val="Komentaro tekstas Diagrama"/>
    <w:basedOn w:val="Numatytasispastraiposriftas"/>
    <w:link w:val="Komentarotekstas"/>
    <w:uiPriority w:val="99"/>
    <w:semiHidden/>
    <w:rsid w:val="00994F2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F2D"/>
    <w:rPr>
      <w:b/>
      <w:bCs/>
    </w:rPr>
  </w:style>
  <w:style w:type="character" w:customStyle="1" w:styleId="KomentarotemaDiagrama">
    <w:name w:val="Komentaro tema Diagrama"/>
    <w:basedOn w:val="KomentarotekstasDiagrama"/>
    <w:link w:val="Komentarotema"/>
    <w:uiPriority w:val="99"/>
    <w:semiHidden/>
    <w:rsid w:val="00994F2D"/>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994F2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4F2D"/>
    <w:rPr>
      <w:rFonts w:ascii="Segoe UI" w:eastAsia="Times New Roman" w:hAnsi="Segoe UI" w:cs="Segoe UI"/>
      <w:sz w:val="18"/>
      <w:szCs w:val="18"/>
    </w:rPr>
  </w:style>
  <w:style w:type="numbering" w:customStyle="1" w:styleId="ImportedStyle3">
    <w:name w:val="Imported Style 3"/>
    <w:rsid w:val="007A7818"/>
    <w:pPr>
      <w:numPr>
        <w:numId w:val="2"/>
      </w:numPr>
    </w:pPr>
  </w:style>
  <w:style w:type="character" w:customStyle="1" w:styleId="None">
    <w:name w:val="None"/>
    <w:rsid w:val="007A7818"/>
  </w:style>
  <w:style w:type="numbering" w:customStyle="1" w:styleId="ImportedStyle4">
    <w:name w:val="Imported Style 4"/>
    <w:rsid w:val="007A7818"/>
    <w:pPr>
      <w:numPr>
        <w:numId w:val="4"/>
      </w:numPr>
    </w:pPr>
  </w:style>
  <w:style w:type="character" w:customStyle="1" w:styleId="SraopastraipaDiagrama">
    <w:name w:val="Sąrašo pastraipa Diagrama"/>
    <w:aliases w:val="List Paragraph21 Diagrama,Buletai Diagrama,Bullet EY Diagrama,lp1 Diagrama,Bullet 1 Diagrama,Use Case List Paragraph Diagrama,Numbering Diagrama,ERP-List Paragraph Diagrama,List Paragraph11 Diagrama,List Paragraph111 Diagrama"/>
    <w:link w:val="Sraopastraipa"/>
    <w:locked/>
    <w:rsid w:val="0007280A"/>
    <w:rPr>
      <w:rFonts w:ascii="Times New Roman" w:eastAsia="Times New Roman" w:hAnsi="Times New Roman" w:cs="Times New Roman"/>
      <w:sz w:val="24"/>
      <w:szCs w:val="24"/>
      <w:lang w:eastAsia="lt-LT"/>
    </w:rPr>
  </w:style>
  <w:style w:type="paragraph" w:customStyle="1" w:styleId="Default">
    <w:name w:val="Default"/>
    <w:rsid w:val="002D7B43"/>
    <w:pPr>
      <w:autoSpaceDE w:val="0"/>
      <w:autoSpaceDN w:val="0"/>
      <w:adjustRightInd w:val="0"/>
      <w:spacing w:after="0" w:line="240" w:lineRule="auto"/>
    </w:pPr>
    <w:rPr>
      <w:rFonts w:ascii="Times New Roman" w:hAnsi="Times New Roman" w:cs="Times New Roman"/>
      <w:color w:val="000000"/>
      <w:sz w:val="24"/>
      <w:szCs w:val="24"/>
    </w:rPr>
  </w:style>
  <w:style w:type="character" w:styleId="Emfaz">
    <w:name w:val="Emphasis"/>
    <w:basedOn w:val="Numatytasispastraiposriftas"/>
    <w:uiPriority w:val="20"/>
    <w:qFormat/>
    <w:rsid w:val="002D7B43"/>
    <w:rPr>
      <w:i/>
      <w:iCs/>
    </w:rPr>
  </w:style>
  <w:style w:type="paragraph" w:customStyle="1" w:styleId="LO-normal">
    <w:name w:val="LO-normal"/>
    <w:qFormat/>
    <w:rsid w:val="009742DF"/>
    <w:pPr>
      <w:suppressAutoHyphens/>
      <w:spacing w:after="200" w:line="276" w:lineRule="auto"/>
    </w:pPr>
    <w:rPr>
      <w:rFonts w:ascii="Calibri" w:eastAsia="Calibri" w:hAnsi="Calibri" w:cs="Calibri"/>
      <w:lang w:eastAsia="zh-CN" w:bidi="hi-IN"/>
    </w:rPr>
  </w:style>
  <w:style w:type="character" w:styleId="Hipersaitas">
    <w:name w:val="Hyperlink"/>
    <w:basedOn w:val="Numatytasispastraiposriftas"/>
    <w:uiPriority w:val="99"/>
    <w:semiHidden/>
    <w:unhideWhenUsed/>
    <w:rsid w:val="00F93B95"/>
    <w:rPr>
      <w:color w:val="0000FF"/>
      <w:u w:val="single"/>
    </w:rPr>
  </w:style>
  <w:style w:type="paragraph" w:customStyle="1" w:styleId="TableParagraph">
    <w:name w:val="Table Paragraph"/>
    <w:basedOn w:val="prastasis"/>
    <w:uiPriority w:val="1"/>
    <w:qFormat/>
    <w:rsid w:val="005A6A79"/>
    <w:pPr>
      <w:widowControl w:val="0"/>
      <w:autoSpaceDE w:val="0"/>
      <w:autoSpaceDN w:val="0"/>
      <w:ind w:left="107"/>
    </w:pPr>
    <w:rPr>
      <w:sz w:val="22"/>
      <w:szCs w:val="22"/>
    </w:rPr>
  </w:style>
  <w:style w:type="paragraph" w:styleId="Antrats">
    <w:name w:val="header"/>
    <w:basedOn w:val="prastasis"/>
    <w:link w:val="AntratsDiagrama"/>
    <w:uiPriority w:val="99"/>
    <w:unhideWhenUsed/>
    <w:rsid w:val="00F3630E"/>
    <w:pPr>
      <w:tabs>
        <w:tab w:val="center" w:pos="4819"/>
        <w:tab w:val="right" w:pos="9638"/>
      </w:tabs>
    </w:pPr>
  </w:style>
  <w:style w:type="character" w:customStyle="1" w:styleId="AntratsDiagrama">
    <w:name w:val="Antraštės Diagrama"/>
    <w:basedOn w:val="Numatytasispastraiposriftas"/>
    <w:link w:val="Antrats"/>
    <w:uiPriority w:val="99"/>
    <w:rsid w:val="00F3630E"/>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F3630E"/>
    <w:pPr>
      <w:tabs>
        <w:tab w:val="center" w:pos="4819"/>
        <w:tab w:val="right" w:pos="9638"/>
      </w:tabs>
    </w:pPr>
  </w:style>
  <w:style w:type="character" w:customStyle="1" w:styleId="PoratDiagrama">
    <w:name w:val="Poraštė Diagrama"/>
    <w:basedOn w:val="Numatytasispastraiposriftas"/>
    <w:link w:val="Porat"/>
    <w:uiPriority w:val="99"/>
    <w:rsid w:val="00F3630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0582">
      <w:bodyDiv w:val="1"/>
      <w:marLeft w:val="0"/>
      <w:marRight w:val="0"/>
      <w:marTop w:val="0"/>
      <w:marBottom w:val="0"/>
      <w:divBdr>
        <w:top w:val="none" w:sz="0" w:space="0" w:color="auto"/>
        <w:left w:val="none" w:sz="0" w:space="0" w:color="auto"/>
        <w:bottom w:val="none" w:sz="0" w:space="0" w:color="auto"/>
        <w:right w:val="none" w:sz="0" w:space="0" w:color="auto"/>
      </w:divBdr>
    </w:div>
    <w:div w:id="451173296">
      <w:bodyDiv w:val="1"/>
      <w:marLeft w:val="0"/>
      <w:marRight w:val="0"/>
      <w:marTop w:val="0"/>
      <w:marBottom w:val="0"/>
      <w:divBdr>
        <w:top w:val="none" w:sz="0" w:space="0" w:color="auto"/>
        <w:left w:val="none" w:sz="0" w:space="0" w:color="auto"/>
        <w:bottom w:val="none" w:sz="0" w:space="0" w:color="auto"/>
        <w:right w:val="none" w:sz="0" w:space="0" w:color="auto"/>
      </w:divBdr>
    </w:div>
    <w:div w:id="646401352">
      <w:bodyDiv w:val="1"/>
      <w:marLeft w:val="0"/>
      <w:marRight w:val="0"/>
      <w:marTop w:val="0"/>
      <w:marBottom w:val="0"/>
      <w:divBdr>
        <w:top w:val="none" w:sz="0" w:space="0" w:color="auto"/>
        <w:left w:val="none" w:sz="0" w:space="0" w:color="auto"/>
        <w:bottom w:val="none" w:sz="0" w:space="0" w:color="auto"/>
        <w:right w:val="none" w:sz="0" w:space="0" w:color="auto"/>
      </w:divBdr>
    </w:div>
    <w:div w:id="925309119">
      <w:bodyDiv w:val="1"/>
      <w:marLeft w:val="0"/>
      <w:marRight w:val="0"/>
      <w:marTop w:val="0"/>
      <w:marBottom w:val="0"/>
      <w:divBdr>
        <w:top w:val="none" w:sz="0" w:space="0" w:color="auto"/>
        <w:left w:val="none" w:sz="0" w:space="0" w:color="auto"/>
        <w:bottom w:val="none" w:sz="0" w:space="0" w:color="auto"/>
        <w:right w:val="none" w:sz="0" w:space="0" w:color="auto"/>
      </w:divBdr>
    </w:div>
    <w:div w:id="1113672373">
      <w:bodyDiv w:val="1"/>
      <w:marLeft w:val="0"/>
      <w:marRight w:val="0"/>
      <w:marTop w:val="0"/>
      <w:marBottom w:val="0"/>
      <w:divBdr>
        <w:top w:val="none" w:sz="0" w:space="0" w:color="auto"/>
        <w:left w:val="none" w:sz="0" w:space="0" w:color="auto"/>
        <w:bottom w:val="none" w:sz="0" w:space="0" w:color="auto"/>
        <w:right w:val="none" w:sz="0" w:space="0" w:color="auto"/>
      </w:divBdr>
    </w:div>
    <w:div w:id="1284772451">
      <w:bodyDiv w:val="1"/>
      <w:marLeft w:val="0"/>
      <w:marRight w:val="0"/>
      <w:marTop w:val="0"/>
      <w:marBottom w:val="0"/>
      <w:divBdr>
        <w:top w:val="none" w:sz="0" w:space="0" w:color="auto"/>
        <w:left w:val="none" w:sz="0" w:space="0" w:color="auto"/>
        <w:bottom w:val="none" w:sz="0" w:space="0" w:color="auto"/>
        <w:right w:val="none" w:sz="0" w:space="0" w:color="auto"/>
      </w:divBdr>
    </w:div>
    <w:div w:id="15681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Kazl%C5%B3_R%C5%ABdos_%C5%A0v%C4%8D._J%C4%97zaus_%C5%A0irdies_ba%C5%BEny%C4%8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lt/search?q=iniciatyva&amp;spell=1&amp;sa=X&amp;ved=2ahUKEwitis3W39P8AhUCgosKHR6vAdoQkeECKAB6BAgMEA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lt/url?sa=t&amp;rct=j&amp;q=&amp;esrc=s&amp;source=web&amp;cd=&amp;cad=rja&amp;uact=8&amp;ved=2ahUKEwiP6daG4Mn8AhVl_CoKHTYvArUQFnoECAsQAQ&amp;url=http%3A%2F%2Fpriekulesdarzelis.lt%2Fwp-content%2Fuploads%2F2020%2F11%2FKimochis-svetainei.pdf&amp;usg=AOvVaw2yyClSJouaC6WaBqlrxk-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46352</Words>
  <Characters>26421</Characters>
  <Application>Microsoft Office Word</Application>
  <DocSecurity>0</DocSecurity>
  <Lines>220</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Daugirdė</dc:creator>
  <cp:keywords/>
  <dc:description/>
  <cp:lastModifiedBy>Asta Daugirdė</cp:lastModifiedBy>
  <cp:revision>2</cp:revision>
  <dcterms:created xsi:type="dcterms:W3CDTF">2023-02-03T11:16:00Z</dcterms:created>
  <dcterms:modified xsi:type="dcterms:W3CDTF">2023-02-03T11:16:00Z</dcterms:modified>
</cp:coreProperties>
</file>