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2EA5432A" w:rsidR="003B28F9" w:rsidRDefault="00B83516">
      <w:pPr>
        <w:spacing w:before="360"/>
        <w:ind w:firstLine="5245"/>
        <w:jc w:val="both"/>
        <w:rPr>
          <w:color w:val="000000"/>
        </w:rPr>
      </w:pPr>
      <w:r>
        <w:rPr>
          <w:color w:val="000000"/>
        </w:rPr>
        <w:t>PATVIRTINTA</w:t>
      </w:r>
    </w:p>
    <w:p w14:paraId="00000014" w14:textId="714A2ADB" w:rsidR="003B28F9" w:rsidRDefault="00363FAA">
      <w:pPr>
        <w:ind w:left="5245"/>
        <w:rPr>
          <w:color w:val="000000"/>
        </w:rPr>
      </w:pPr>
      <w:r>
        <w:rPr>
          <w:color w:val="000000"/>
        </w:rPr>
        <w:t>Kazlų Rūdos Kazio Griniaus gimnazijos</w:t>
      </w:r>
      <w:r w:rsidR="00B83516">
        <w:rPr>
          <w:color w:val="000000"/>
        </w:rPr>
        <w:t xml:space="preserve"> direktoriaus</w:t>
      </w:r>
    </w:p>
    <w:p w14:paraId="00000015" w14:textId="5521688B" w:rsidR="003B28F9" w:rsidRDefault="00B83516">
      <w:pPr>
        <w:ind w:left="5245"/>
        <w:jc w:val="both"/>
      </w:pPr>
      <w:r>
        <w:t xml:space="preserve">2022 m. </w:t>
      </w:r>
      <w:r w:rsidR="00363FAA">
        <w:t>gegužės</w:t>
      </w:r>
      <w:r w:rsidR="00DE0DE2">
        <w:t xml:space="preserve"> </w:t>
      </w:r>
      <w:r w:rsidR="001B22B7">
        <w:t>5</w:t>
      </w:r>
      <w:r w:rsidR="00C43D8E">
        <w:t xml:space="preserve"> </w:t>
      </w:r>
      <w:r>
        <w:t>d. įsakymu Nr.</w:t>
      </w:r>
      <w:r w:rsidR="001B22B7">
        <w:t xml:space="preserve"> V-244</w:t>
      </w:r>
    </w:p>
    <w:p w14:paraId="00000016" w14:textId="77777777" w:rsidR="003B28F9" w:rsidRPr="005231AC" w:rsidRDefault="003B28F9">
      <w:pPr>
        <w:pStyle w:val="Antrat3"/>
        <w:keepNext w:val="0"/>
        <w:rPr>
          <w:b w:val="0"/>
          <w:sz w:val="24"/>
          <w:szCs w:val="24"/>
          <w:lang w:val="lt-LT"/>
        </w:rPr>
      </w:pPr>
    </w:p>
    <w:p w14:paraId="00000017" w14:textId="77777777" w:rsidR="003B28F9" w:rsidRPr="005231AC" w:rsidRDefault="00B83516">
      <w:pPr>
        <w:pStyle w:val="Antrat3"/>
        <w:keepNext w:val="0"/>
        <w:rPr>
          <w:sz w:val="24"/>
          <w:szCs w:val="24"/>
          <w:lang w:val="lt-LT"/>
        </w:rPr>
      </w:pPr>
      <w:r w:rsidRPr="005231AC">
        <w:rPr>
          <w:sz w:val="24"/>
          <w:szCs w:val="24"/>
          <w:lang w:val="lt-LT"/>
        </w:rPr>
        <w:t>DARBUOTOJŲ PSICHOLOGINIO SAUGUMO UŽTIKRINIMO POLITIKA IR JOS ĮGYVENDINIMO TVARKOS APRAŠAS</w:t>
      </w:r>
    </w:p>
    <w:p w14:paraId="00000018" w14:textId="77777777" w:rsidR="003B28F9" w:rsidRPr="0026619E" w:rsidRDefault="003B28F9"/>
    <w:p w14:paraId="00000019" w14:textId="77777777" w:rsidR="003B28F9" w:rsidRDefault="00B83516">
      <w:pPr>
        <w:shd w:val="clear" w:color="auto" w:fill="FFFFFF"/>
        <w:jc w:val="center"/>
        <w:rPr>
          <w:b/>
        </w:rPr>
      </w:pPr>
      <w:r>
        <w:rPr>
          <w:b/>
        </w:rPr>
        <w:t>I SKYRIUS</w:t>
      </w:r>
    </w:p>
    <w:p w14:paraId="0000001A" w14:textId="77777777" w:rsidR="003B28F9" w:rsidRDefault="00B83516">
      <w:pPr>
        <w:shd w:val="clear" w:color="auto" w:fill="FFFFFF"/>
        <w:jc w:val="center"/>
        <w:rPr>
          <w:b/>
        </w:rPr>
      </w:pPr>
      <w:r>
        <w:rPr>
          <w:b/>
        </w:rPr>
        <w:t>BENDROJI DALIS</w:t>
      </w:r>
    </w:p>
    <w:p w14:paraId="0000001B" w14:textId="77777777" w:rsidR="003B28F9" w:rsidRDefault="003B28F9">
      <w:pPr>
        <w:shd w:val="clear" w:color="auto" w:fill="FFFFFF"/>
        <w:jc w:val="center"/>
      </w:pPr>
    </w:p>
    <w:p w14:paraId="0000001C" w14:textId="1F847107" w:rsidR="003B28F9" w:rsidRDefault="00B83516" w:rsidP="0026619E">
      <w:pPr>
        <w:widowControl w:val="0"/>
        <w:numPr>
          <w:ilvl w:val="0"/>
          <w:numId w:val="2"/>
        </w:numPr>
        <w:shd w:val="clear" w:color="auto" w:fill="FFFFFF"/>
        <w:tabs>
          <w:tab w:val="left" w:pos="1418"/>
        </w:tabs>
        <w:ind w:firstLine="709"/>
        <w:jc w:val="both"/>
      </w:pPr>
      <w:r>
        <w:t xml:space="preserve">Darbuotojų psichologinio saugumo užtikrinimo politikos ir jos įgyvendinimo tvarkos aprašas (toliau – Aprašas) nustato principus, kuriais vadovaujamasi </w:t>
      </w:r>
      <w:r w:rsidR="00363FAA">
        <w:t xml:space="preserve">Kazlų Rūdos Kazio Griniaus gimnazija </w:t>
      </w:r>
      <w:r>
        <w:t xml:space="preserve">(toliau – </w:t>
      </w:r>
      <w:r w:rsidR="00363FAA">
        <w:t>Gimnazija</w:t>
      </w:r>
      <w:r>
        <w:t>), siekiant užtikrinti darbuotojų psichologinį saugumą, psichologinio smurto ir mobingo darbe prevencijos principus, jų įgyvendinimo priemones, psichologinio smurto ir mobingo darbe atvejų registravimo ir nagrinėjimo tvarką.</w:t>
      </w:r>
    </w:p>
    <w:p w14:paraId="0000001D" w14:textId="7C250BF1" w:rsidR="003B28F9" w:rsidRDefault="00B83516" w:rsidP="0026619E">
      <w:pPr>
        <w:widowControl w:val="0"/>
        <w:numPr>
          <w:ilvl w:val="0"/>
          <w:numId w:val="2"/>
        </w:numPr>
        <w:shd w:val="clear" w:color="auto" w:fill="FFFFFF"/>
        <w:tabs>
          <w:tab w:val="left" w:pos="1418"/>
        </w:tabs>
        <w:ind w:firstLine="709"/>
        <w:jc w:val="both"/>
      </w:pPr>
      <w:r>
        <w:t xml:space="preserve">Aprašo tikslas – užtikrinti psichologinio smurto ir mobingo prevencijos </w:t>
      </w:r>
      <w:sdt>
        <w:sdtPr>
          <w:tag w:val="goog_rdk_0"/>
          <w:id w:val="1773207867"/>
        </w:sdtPr>
        <w:sdtContent/>
      </w:sdt>
      <w:r>
        <w:t>įgyvendinimą</w:t>
      </w:r>
      <w:r w:rsidR="00F575B7">
        <w:t>,</w:t>
      </w:r>
      <w:r>
        <w:t xml:space="preserve"> psichosocialinės rizikos valdymą ir saugios darbo aplinkos kūrimą visiems </w:t>
      </w:r>
      <w:r w:rsidR="00363FAA">
        <w:t>Gimnazijos</w:t>
      </w:r>
      <w:r>
        <w:t xml:space="preserve"> darbuotojams.</w:t>
      </w:r>
    </w:p>
    <w:p w14:paraId="0000001E" w14:textId="77777777" w:rsidR="003B28F9" w:rsidRDefault="00B83516" w:rsidP="0026619E">
      <w:pPr>
        <w:widowControl w:val="0"/>
        <w:numPr>
          <w:ilvl w:val="0"/>
          <w:numId w:val="2"/>
        </w:numPr>
        <w:shd w:val="clear" w:color="auto" w:fill="FFFFFF"/>
        <w:tabs>
          <w:tab w:val="left" w:pos="1418"/>
        </w:tabs>
        <w:ind w:firstLine="709"/>
        <w:jc w:val="both"/>
      </w:pPr>
      <w:r>
        <w:t>Aprašas parengtas, vadovaujantis Lietuvos Respublikos darbo kodeksu, Profesinės rizikos vertinimo bendraisiais nuostatais, patvirtintais Lietuvos Respublikos socialinės apsaugos ir darbo ministro ir Lietuvos Respublikos sveikatos apsaugos ministro 2012 m. spalio 25 d. įsakymu Nr.A1-457/V-961, Psichosocialinių profesinės rizikos veiksnių tyrimo metodiniais nurodymais, patvirtintais Lietuvos Respublikos sveikatos apsaugos ministro ir Lietuvos Respublikos socialinės apsaugos ir darbo ministro 2005 m. rugpjūčio 24 d. įsakymu Nr. V-699/A1-241, Tarptautinės darbo organizacijos Konvencija Nr. 190 „Dėl smurto ir priekabiavimo panaikinimo darbo aplinkoje“ ir Rekomendacija Nr. 206 „Dėl smurto ir priekabiavimo panaikinimo darbo aplinkoje“.</w:t>
      </w:r>
    </w:p>
    <w:p w14:paraId="0000001F" w14:textId="77777777" w:rsidR="003B28F9" w:rsidRDefault="00B83516" w:rsidP="0026619E">
      <w:pPr>
        <w:widowControl w:val="0"/>
        <w:numPr>
          <w:ilvl w:val="0"/>
          <w:numId w:val="2"/>
        </w:numPr>
        <w:shd w:val="clear" w:color="auto" w:fill="FFFFFF"/>
        <w:tabs>
          <w:tab w:val="left" w:pos="1418"/>
        </w:tabs>
        <w:ind w:firstLine="709"/>
        <w:jc w:val="both"/>
      </w:pPr>
      <w:r>
        <w:t>Pagrindinės Apraše vartojamos sąvokos:</w:t>
      </w:r>
    </w:p>
    <w:p w14:paraId="00000020" w14:textId="62738063" w:rsidR="003B28F9" w:rsidRDefault="00B83516" w:rsidP="0026619E">
      <w:pPr>
        <w:widowControl w:val="0"/>
        <w:numPr>
          <w:ilvl w:val="1"/>
          <w:numId w:val="2"/>
        </w:numPr>
        <w:shd w:val="clear" w:color="auto" w:fill="FFFFFF"/>
        <w:tabs>
          <w:tab w:val="left" w:pos="1418"/>
        </w:tabs>
        <w:ind w:firstLine="709"/>
        <w:jc w:val="both"/>
      </w:pPr>
      <w:r>
        <w:rPr>
          <w:b/>
        </w:rPr>
        <w:t>Atsakingas asmuo</w:t>
      </w:r>
      <w:r>
        <w:t xml:space="preserve"> – direktoriaus įsakymu paskirtas darbuotojas, atsakingas už psichologinio smurto ir mobingo prevencijos veiklą </w:t>
      </w:r>
      <w:r w:rsidR="00363FAA">
        <w:t>Gimnazijo</w:t>
      </w:r>
      <w:r>
        <w:t>je.</w:t>
      </w:r>
    </w:p>
    <w:p w14:paraId="00000021" w14:textId="77777777" w:rsidR="003B28F9" w:rsidRDefault="00B83516" w:rsidP="0026619E">
      <w:pPr>
        <w:widowControl w:val="0"/>
        <w:numPr>
          <w:ilvl w:val="1"/>
          <w:numId w:val="2"/>
        </w:numPr>
        <w:shd w:val="clear" w:color="auto" w:fill="FFFFFF"/>
        <w:tabs>
          <w:tab w:val="left" w:pos="1418"/>
        </w:tabs>
        <w:ind w:firstLine="709"/>
        <w:jc w:val="both"/>
      </w:pPr>
      <w:bookmarkStart w:id="0" w:name="_heading=h.gjdgxs" w:colFirst="0" w:colLast="0"/>
      <w:bookmarkEnd w:id="0"/>
      <w:r>
        <w:rPr>
          <w:b/>
        </w:rPr>
        <w:t>Bauginimas</w:t>
      </w:r>
      <w:r>
        <w:t xml:space="preserve"> – priekabiavimo forma, kuri apibūdina grėsmingą ar gąsdinančią darbo aplinką, kurioje žmonių grupė ar atskiras asmuo patiria baimės ar nesaugumo jausmą dėl kitos grupės žmonių ar atskiro asmens neigiamo ar nedraugiško elgesio.</w:t>
      </w:r>
    </w:p>
    <w:p w14:paraId="00000022" w14:textId="77777777" w:rsidR="003B28F9" w:rsidRDefault="00B83516" w:rsidP="0026619E">
      <w:pPr>
        <w:widowControl w:val="0"/>
        <w:numPr>
          <w:ilvl w:val="1"/>
          <w:numId w:val="2"/>
        </w:numPr>
        <w:shd w:val="clear" w:color="auto" w:fill="FFFFFF"/>
        <w:tabs>
          <w:tab w:val="left" w:pos="1418"/>
        </w:tabs>
        <w:ind w:firstLine="709"/>
        <w:jc w:val="both"/>
      </w:pPr>
      <w:r>
        <w:rPr>
          <w:b/>
        </w:rPr>
        <w:t>Nukentėjusysis</w:t>
      </w:r>
      <w:r>
        <w:t xml:space="preserve"> – darbuotojas, patyręs ar galimai patyręs psichologinį smurtą ir mobingą darbe.</w:t>
      </w:r>
    </w:p>
    <w:p w14:paraId="00000023" w14:textId="495068B7" w:rsidR="003B28F9" w:rsidRDefault="00B83516" w:rsidP="0026619E">
      <w:pPr>
        <w:widowControl w:val="0"/>
        <w:numPr>
          <w:ilvl w:val="1"/>
          <w:numId w:val="2"/>
        </w:numPr>
        <w:shd w:val="clear" w:color="auto" w:fill="FFFFFF"/>
        <w:tabs>
          <w:tab w:val="left" w:pos="1418"/>
        </w:tabs>
        <w:ind w:firstLine="709"/>
        <w:jc w:val="both"/>
      </w:pPr>
      <w:bookmarkStart w:id="1" w:name="_heading=h.30j0zll" w:colFirst="0" w:colLast="0"/>
      <w:bookmarkEnd w:id="1"/>
      <w:r>
        <w:rPr>
          <w:b/>
        </w:rPr>
        <w:t>Mobingas</w:t>
      </w:r>
      <w:r>
        <w:t xml:space="preserve"> – jėgų disbalansu paremti santykiai darbo vietoje, pasireiškiantys nuosekliu ilgalaikiu netinkamu elgesiu, nukreiptu prieš darbuotoją, kuriuo pažeidžiama darbuotojo fizinė, socialinė ar psichologinė gerovė, mažinamas darbuotojo produktyvumas </w:t>
      </w:r>
      <w:r w:rsidR="00D252A3">
        <w:t>ir</w:t>
      </w:r>
      <w:r>
        <w:t xml:space="preserve"> pasitenkinimas darbu. Mobingą gali taikyti tiek vienas, kolektyvo pritarimą ar galios svertų turintis asmuo, tiek darbuotojų grupė.</w:t>
      </w:r>
    </w:p>
    <w:p w14:paraId="00000024" w14:textId="77777777" w:rsidR="003B28F9" w:rsidRDefault="00B83516" w:rsidP="0026619E">
      <w:pPr>
        <w:widowControl w:val="0"/>
        <w:numPr>
          <w:ilvl w:val="1"/>
          <w:numId w:val="2"/>
        </w:numPr>
        <w:shd w:val="clear" w:color="auto" w:fill="FFFFFF"/>
        <w:tabs>
          <w:tab w:val="left" w:pos="1413"/>
        </w:tabs>
        <w:ind w:firstLine="709"/>
        <w:jc w:val="both"/>
      </w:pPr>
      <w:r>
        <w:rPr>
          <w:b/>
        </w:rPr>
        <w:t>Pranešimas</w:t>
      </w:r>
      <w:r>
        <w:t xml:space="preserve"> – žodinis arba rašytinis informacijos pateikimas apie psichologinį smurtą ir mobingą darbe.</w:t>
      </w:r>
    </w:p>
    <w:p w14:paraId="5FF786C9" w14:textId="77777777" w:rsidR="006426BC" w:rsidRDefault="00B83516" w:rsidP="0026619E">
      <w:pPr>
        <w:widowControl w:val="0"/>
        <w:numPr>
          <w:ilvl w:val="1"/>
          <w:numId w:val="2"/>
        </w:numPr>
        <w:shd w:val="clear" w:color="auto" w:fill="FFFFFF"/>
        <w:tabs>
          <w:tab w:val="left" w:pos="1413"/>
        </w:tabs>
        <w:ind w:firstLine="709"/>
        <w:jc w:val="both"/>
      </w:pPr>
      <w:r>
        <w:rPr>
          <w:b/>
        </w:rPr>
        <w:t>Priekabiavimas</w:t>
      </w:r>
      <w:r>
        <w:t xml:space="preserve"> – </w:t>
      </w:r>
      <w:r>
        <w:rPr>
          <w:color w:val="000000"/>
        </w:rPr>
        <w:t>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14:paraId="3A7F0029" w14:textId="1E3E8816" w:rsidR="008173CA" w:rsidRPr="006426BC" w:rsidRDefault="00B83516" w:rsidP="0026619E">
      <w:pPr>
        <w:widowControl w:val="0"/>
        <w:numPr>
          <w:ilvl w:val="1"/>
          <w:numId w:val="2"/>
        </w:numPr>
        <w:shd w:val="clear" w:color="auto" w:fill="FFFFFF"/>
        <w:tabs>
          <w:tab w:val="left" w:pos="1413"/>
        </w:tabs>
        <w:ind w:firstLine="709"/>
        <w:jc w:val="both"/>
      </w:pPr>
      <w:r w:rsidRPr="006426BC">
        <w:rPr>
          <w:b/>
        </w:rPr>
        <w:t>Psichologinis smurtas</w:t>
      </w:r>
      <w:r>
        <w:t xml:space="preserve"> –</w:t>
      </w:r>
      <w:r w:rsidR="00D43506">
        <w:t xml:space="preserve"> </w:t>
      </w:r>
      <w:r w:rsidR="00D43506" w:rsidRPr="006426BC">
        <w:rPr>
          <w:rStyle w:val="Komentaronuoroda"/>
          <w:sz w:val="24"/>
          <w:szCs w:val="24"/>
        </w:rPr>
        <w:t>t</w:t>
      </w:r>
      <w:r w:rsidR="001E76E6">
        <w: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w:t>
      </w:r>
    </w:p>
    <w:p w14:paraId="00000027" w14:textId="77777777" w:rsidR="003B28F9" w:rsidRDefault="00B83516" w:rsidP="0026619E">
      <w:pPr>
        <w:widowControl w:val="0"/>
        <w:numPr>
          <w:ilvl w:val="1"/>
          <w:numId w:val="2"/>
        </w:numPr>
        <w:shd w:val="clear" w:color="auto" w:fill="FFFFFF"/>
        <w:tabs>
          <w:tab w:val="left" w:pos="1408"/>
        </w:tabs>
        <w:ind w:firstLine="709"/>
        <w:jc w:val="both"/>
      </w:pPr>
      <w:r>
        <w:rPr>
          <w:b/>
        </w:rPr>
        <w:t>Stresas</w:t>
      </w:r>
      <w:r>
        <w:t xml:space="preserve"> – darbuotojo reakcija į nepalankius darbo sąlygų, darbo reikalavimų, darbo organizavimo, darbo turinio, darbuotojų tarpusavio santykių ir (ar) santykių su darbdaviu ir (ar) </w:t>
      </w:r>
      <w:r>
        <w:lastRenderedPageBreak/>
        <w:t>trečiaisiais asmenimis psichosocialinius veiksnius.</w:t>
      </w:r>
    </w:p>
    <w:p w14:paraId="00000028" w14:textId="75D28FDF" w:rsidR="003B28F9" w:rsidRDefault="00B83516" w:rsidP="0026619E">
      <w:pPr>
        <w:widowControl w:val="0"/>
        <w:numPr>
          <w:ilvl w:val="1"/>
          <w:numId w:val="2"/>
        </w:numPr>
        <w:shd w:val="clear" w:color="auto" w:fill="FFFFFF"/>
        <w:tabs>
          <w:tab w:val="left" w:pos="1432"/>
        </w:tabs>
        <w:ind w:firstLine="709"/>
        <w:jc w:val="both"/>
      </w:pPr>
      <w:r>
        <w:rPr>
          <w:b/>
        </w:rPr>
        <w:t>Psichosocialinis veiksnys</w:t>
      </w:r>
      <w:r>
        <w:t xml:space="preserve"> – veiksnys, kuris dėl darbo sąlygų, darbo reikalavimų, darbo organizavimo, darbo turinio, darbuotojų tarpusavio ar darbdavio ir darbuotojo tarpusavio santykių sukelia darbuotojui </w:t>
      </w:r>
      <w:r w:rsidR="000220B5">
        <w:t xml:space="preserve">psichinį </w:t>
      </w:r>
      <w:r>
        <w:t>stresą.</w:t>
      </w:r>
    </w:p>
    <w:p w14:paraId="00000029" w14:textId="77777777" w:rsidR="003B28F9" w:rsidRDefault="00B83516" w:rsidP="0026619E">
      <w:pPr>
        <w:widowControl w:val="0"/>
        <w:numPr>
          <w:ilvl w:val="1"/>
          <w:numId w:val="2"/>
        </w:numPr>
        <w:shd w:val="clear" w:color="auto" w:fill="FFFFFF"/>
        <w:tabs>
          <w:tab w:val="left" w:pos="1396"/>
        </w:tabs>
        <w:ind w:firstLine="709"/>
        <w:jc w:val="both"/>
      </w:pPr>
      <w:r>
        <w:rPr>
          <w:b/>
        </w:rPr>
        <w:t>Psichosocialinė rizika</w:t>
      </w:r>
      <w:r>
        <w:t xml:space="preserve"> – rizika darbuotojų psichinei ir fizinei sveikatai bei socialinei gerovei, kurią kelia psichosocialiniai veiksniai susiję su darbo santykiais.</w:t>
      </w:r>
    </w:p>
    <w:p w14:paraId="0000002A" w14:textId="77777777" w:rsidR="003B28F9" w:rsidRDefault="00B83516" w:rsidP="0026619E">
      <w:pPr>
        <w:widowControl w:val="0"/>
        <w:numPr>
          <w:ilvl w:val="0"/>
          <w:numId w:val="2"/>
        </w:numPr>
        <w:shd w:val="clear" w:color="auto" w:fill="FFFFFF"/>
        <w:tabs>
          <w:tab w:val="left" w:pos="1418"/>
        </w:tabs>
        <w:ind w:firstLine="709"/>
        <w:jc w:val="both"/>
      </w:pPr>
      <w:r>
        <w:t>Kitos Apraše naudojamos sąvokos suprantamos ir aiškinamos taip, kaip jos apibrėžtos Lietuvos Respublikos Darbo kodekse, Darbuotojų saugos ir sveikatos įstatyme ir Psichosocialinės rizikos vertinimo metodiniuose nurodymuose.</w:t>
      </w:r>
    </w:p>
    <w:p w14:paraId="0000002B" w14:textId="09AC2FC8" w:rsidR="003B28F9" w:rsidRDefault="00B83516" w:rsidP="0026619E">
      <w:pPr>
        <w:widowControl w:val="0"/>
        <w:numPr>
          <w:ilvl w:val="0"/>
          <w:numId w:val="2"/>
        </w:numPr>
        <w:shd w:val="clear" w:color="auto" w:fill="FFFFFF"/>
        <w:tabs>
          <w:tab w:val="left" w:pos="1418"/>
        </w:tabs>
        <w:ind w:firstLine="709"/>
        <w:jc w:val="both"/>
      </w:pPr>
      <w:r>
        <w:t xml:space="preserve">Aprašas taikomas visiems </w:t>
      </w:r>
      <w:r w:rsidR="00363FAA">
        <w:t>Gimnazij</w:t>
      </w:r>
      <w:r>
        <w:t>os darbuotojams nepriklausomai nuo jų užimamų pareigų ar sudarytos darbo sutarties rūšies.</w:t>
      </w:r>
    </w:p>
    <w:p w14:paraId="0000002C" w14:textId="77777777" w:rsidR="003B28F9" w:rsidRDefault="003B28F9">
      <w:pPr>
        <w:widowControl w:val="0"/>
        <w:shd w:val="clear" w:color="auto" w:fill="FFFFFF"/>
        <w:tabs>
          <w:tab w:val="left" w:pos="1134"/>
          <w:tab w:val="left" w:pos="1276"/>
        </w:tabs>
        <w:ind w:left="851"/>
        <w:jc w:val="both"/>
      </w:pPr>
    </w:p>
    <w:p w14:paraId="0000002D" w14:textId="77777777" w:rsidR="003B28F9" w:rsidRDefault="00B83516">
      <w:pPr>
        <w:jc w:val="center"/>
        <w:rPr>
          <w:b/>
        </w:rPr>
      </w:pPr>
      <w:r>
        <w:rPr>
          <w:b/>
        </w:rPr>
        <w:t>II SKYRIUS</w:t>
      </w:r>
    </w:p>
    <w:p w14:paraId="0000002E" w14:textId="77777777" w:rsidR="003B28F9" w:rsidRDefault="00B83516">
      <w:pPr>
        <w:jc w:val="center"/>
        <w:rPr>
          <w:b/>
        </w:rPr>
      </w:pPr>
      <w:r>
        <w:rPr>
          <w:b/>
        </w:rPr>
        <w:t>DARBUOTOJŲ PSICHOLOGINIO SAUGUMO UŽTIKRINIMO POLITIKOS PRINCIPAI</w:t>
      </w:r>
    </w:p>
    <w:p w14:paraId="0000002F" w14:textId="77777777" w:rsidR="003B28F9" w:rsidRPr="0026619E" w:rsidRDefault="003B28F9">
      <w:pPr>
        <w:jc w:val="center"/>
      </w:pPr>
    </w:p>
    <w:p w14:paraId="00000030" w14:textId="69BD34B1" w:rsidR="003B28F9" w:rsidRDefault="00363FAA" w:rsidP="0026619E">
      <w:pPr>
        <w:widowControl w:val="0"/>
        <w:numPr>
          <w:ilvl w:val="0"/>
          <w:numId w:val="2"/>
        </w:numPr>
        <w:shd w:val="clear" w:color="auto" w:fill="FFFFFF"/>
        <w:tabs>
          <w:tab w:val="left" w:pos="1418"/>
        </w:tabs>
        <w:ind w:firstLine="709"/>
        <w:jc w:val="both"/>
      </w:pPr>
      <w:r>
        <w:t>Gimnazijoje</w:t>
      </w:r>
      <w:r w:rsidR="00B83516">
        <w:t xml:space="preserve"> netoleruojamas bet kokia forma pasireikšti galintis psichologinis smurtas – nuolatinė nepagrįsta kritika, sarkazmas, pasikartojančios n</w:t>
      </w:r>
      <w:r w:rsidR="00164023">
        <w:t>epagrįstos</w:t>
      </w:r>
      <w:r w:rsidR="00B83516">
        <w:t xml:space="preserve"> pastabos, šaukimas, ignoravimas, šmeižtas, manipuliavimas, viešas žeminimas, noras išjuokti, tyčiojimasis, pasiekimų nuvertinimas, priekabiavimas, grasinimas panaudoti jėgą, atleisti iš darbo ir pan.</w:t>
      </w:r>
    </w:p>
    <w:p w14:paraId="00000031" w14:textId="65F62268" w:rsidR="003B28F9" w:rsidRDefault="00363FAA" w:rsidP="0026619E">
      <w:pPr>
        <w:widowControl w:val="0"/>
        <w:numPr>
          <w:ilvl w:val="0"/>
          <w:numId w:val="2"/>
        </w:numPr>
        <w:shd w:val="clear" w:color="auto" w:fill="FFFFFF"/>
        <w:tabs>
          <w:tab w:val="left" w:pos="1418"/>
        </w:tabs>
        <w:ind w:firstLine="709"/>
        <w:jc w:val="both"/>
      </w:pPr>
      <w:r>
        <w:t>Gimnazijoje</w:t>
      </w:r>
      <w:r w:rsidR="00B83516">
        <w:t xml:space="preserve"> netoleruojamas</w:t>
      </w:r>
      <w:r w:rsidR="004E0EA9">
        <w:t xml:space="preserve"> bet koks veikimas, kuriuo </w:t>
      </w:r>
      <w:r w:rsidR="00B83516">
        <w:t>siekia</w:t>
      </w:r>
      <w:r w:rsidR="004E0EA9">
        <w:t>ma</w:t>
      </w:r>
      <w:r w:rsidR="00B83516">
        <w:t xml:space="preserve"> sukelti fizinės,</w:t>
      </w:r>
      <w:r w:rsidR="003D1E18">
        <w:t xml:space="preserve"> socialinės,</w:t>
      </w:r>
      <w:r w:rsidR="00B83516">
        <w:t xml:space="preserve"> psichologinės skriaudos baimę.</w:t>
      </w:r>
    </w:p>
    <w:p w14:paraId="00000032" w14:textId="03AEDA37" w:rsidR="003B28F9" w:rsidRDefault="00363FAA" w:rsidP="0026619E">
      <w:pPr>
        <w:widowControl w:val="0"/>
        <w:numPr>
          <w:ilvl w:val="0"/>
          <w:numId w:val="2"/>
        </w:numPr>
        <w:shd w:val="clear" w:color="auto" w:fill="FFFFFF"/>
        <w:tabs>
          <w:tab w:val="left" w:pos="1418"/>
        </w:tabs>
        <w:ind w:firstLine="709"/>
        <w:jc w:val="both"/>
      </w:pPr>
      <w:r>
        <w:t>Gimnazijoje</w:t>
      </w:r>
      <w:r w:rsidR="00B83516">
        <w:t xml:space="preserve"> netoleruojamas bet kokia forma pasireikšti galintis mobingas: nuoseklus ilgalaikis netinkamas elgesys, fizinės, socialinės ar psichologinės gerovės pažeidimas bet kurių darbuotojų atžvilgiu.</w:t>
      </w:r>
    </w:p>
    <w:p w14:paraId="00000033" w14:textId="2A6BC69A" w:rsidR="003B28F9" w:rsidRDefault="00363FAA" w:rsidP="0026619E">
      <w:pPr>
        <w:widowControl w:val="0"/>
        <w:numPr>
          <w:ilvl w:val="0"/>
          <w:numId w:val="2"/>
        </w:numPr>
        <w:shd w:val="clear" w:color="auto" w:fill="FFFFFF"/>
        <w:tabs>
          <w:tab w:val="left" w:pos="1418"/>
        </w:tabs>
        <w:ind w:firstLine="709"/>
        <w:jc w:val="both"/>
      </w:pPr>
      <w:r>
        <w:t>Gimnazijoje</w:t>
      </w:r>
      <w:r w:rsidR="00B83516">
        <w:t xml:space="preserve"> darbą</w:t>
      </w:r>
      <w:r w:rsidR="003E0CA0">
        <w:t xml:space="preserve"> organizuoja taip,</w:t>
      </w:r>
      <w:r w:rsidR="00B83516">
        <w:t xml:space="preserve"> kad būtų kuriama saugi ir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00000034" w14:textId="4FB45FD2" w:rsidR="003B28F9" w:rsidRDefault="00B83516" w:rsidP="0026619E">
      <w:pPr>
        <w:widowControl w:val="0"/>
        <w:numPr>
          <w:ilvl w:val="0"/>
          <w:numId w:val="2"/>
        </w:numPr>
        <w:shd w:val="clear" w:color="auto" w:fill="FFFFFF"/>
        <w:tabs>
          <w:tab w:val="left" w:pos="1418"/>
        </w:tabs>
        <w:ind w:firstLine="709"/>
        <w:jc w:val="both"/>
      </w:pPr>
      <w:r>
        <w:t xml:space="preserve">Organizuojant darbą yra atsižvelgiama į psichosocialinę riziką ir psichosocialinių rizikos veiksnių poveikį visiems </w:t>
      </w:r>
      <w:r w:rsidR="00363FAA">
        <w:t>Gimnazijos</w:t>
      </w:r>
      <w:r>
        <w:t xml:space="preserve"> darbuotojams. Esant poreikiui, konsultuojamasi psichosocialinio darbo sąlygų gerinimo klausimais su specialistais.</w:t>
      </w:r>
    </w:p>
    <w:p w14:paraId="00000035" w14:textId="3EB607EC" w:rsidR="003B28F9" w:rsidRDefault="00363FAA" w:rsidP="0026619E">
      <w:pPr>
        <w:widowControl w:val="0"/>
        <w:numPr>
          <w:ilvl w:val="0"/>
          <w:numId w:val="2"/>
        </w:numPr>
        <w:shd w:val="clear" w:color="auto" w:fill="FFFFFF"/>
        <w:tabs>
          <w:tab w:val="left" w:pos="1418"/>
        </w:tabs>
        <w:ind w:firstLine="709"/>
        <w:jc w:val="both"/>
      </w:pPr>
      <w:r>
        <w:t>Gimnazija</w:t>
      </w:r>
      <w:r w:rsidR="00B83516">
        <w:t xml:space="preserve"> imasi priemonių, kad kaip įmanoma efektyviau būtų įgyvendinamos psichologinio smurto ir mobingo darbe prevencijos priemonės</w:t>
      </w:r>
      <w:r w:rsidR="00815A19" w:rsidRPr="009E1D67">
        <w:t>,</w:t>
      </w:r>
      <w:r w:rsidR="00B83516" w:rsidRPr="009E1D67">
        <w:t xml:space="preserve"> </w:t>
      </w:r>
      <w:r w:rsidR="00B83516">
        <w:t>ir skatina darbuotojus apie galimai patirtus ar pastebėtus psichologinio smurto ir (ar) mobingo atvejus anonimiškai ar atskleidžiant savo tapatybę pranešti šiame Apraše nustatyta tvarka, atvirai kalbėti šiomis temomis, rodyti netoleranciją tokiam elgesiui.</w:t>
      </w:r>
    </w:p>
    <w:p w14:paraId="00000036" w14:textId="313A1D4D" w:rsidR="003B28F9" w:rsidRDefault="00AA2F3B" w:rsidP="0026619E">
      <w:pPr>
        <w:widowControl w:val="0"/>
        <w:numPr>
          <w:ilvl w:val="0"/>
          <w:numId w:val="2"/>
        </w:numPr>
        <w:shd w:val="clear" w:color="auto" w:fill="FFFFFF"/>
        <w:tabs>
          <w:tab w:val="left" w:pos="1418"/>
        </w:tabs>
        <w:ind w:firstLine="709"/>
        <w:jc w:val="both"/>
        <w:rPr>
          <w:color w:val="000000"/>
        </w:rPr>
      </w:pPr>
      <w:r>
        <w:t>Gimnazija</w:t>
      </w:r>
      <w:r w:rsidR="00B83516">
        <w:t xml:space="preserve"> užtikrina darbuotojams galimybę teikti klausimus, siūlymus, prašymus ir (ar) skundus dėl pastebėto ar patiriamo psichologinio smurto ir (ar) mobingo darbe.</w:t>
      </w:r>
      <w:r w:rsidR="00B83516">
        <w:rPr>
          <w:color w:val="000000"/>
        </w:rPr>
        <w:t xml:space="preserve"> Visi asmenys, susiję su psichologinio smurto ir mobingo darbe atveju, turi galimybę išsakyti savo požiūrį.</w:t>
      </w:r>
    </w:p>
    <w:p w14:paraId="00000037" w14:textId="1A1BEA61" w:rsidR="003B28F9" w:rsidRDefault="00AA2F3B" w:rsidP="0026619E">
      <w:pPr>
        <w:widowControl w:val="0"/>
        <w:numPr>
          <w:ilvl w:val="0"/>
          <w:numId w:val="2"/>
        </w:numPr>
        <w:shd w:val="clear" w:color="auto" w:fill="FFFFFF"/>
        <w:tabs>
          <w:tab w:val="left" w:pos="1418"/>
        </w:tabs>
        <w:ind w:firstLine="709"/>
        <w:jc w:val="both"/>
      </w:pPr>
      <w:r>
        <w:t>Gimnazij</w:t>
      </w:r>
      <w:r w:rsidR="00B83516">
        <w:t>a užtikrina pateiktų duomenų konfidencialumą ir taiko asmenų, pateikusių informaciją apie pažeidimus, apsaugos, skatinimo ir pagalbos jiems priemones.</w:t>
      </w:r>
    </w:p>
    <w:p w14:paraId="00000038" w14:textId="77777777" w:rsidR="003B28F9" w:rsidRPr="0026619E" w:rsidRDefault="003B28F9">
      <w:pPr>
        <w:jc w:val="center"/>
      </w:pPr>
    </w:p>
    <w:p w14:paraId="00000039" w14:textId="77777777" w:rsidR="003B28F9" w:rsidRDefault="00B83516">
      <w:pPr>
        <w:jc w:val="center"/>
        <w:rPr>
          <w:b/>
        </w:rPr>
      </w:pPr>
      <w:r>
        <w:rPr>
          <w:b/>
        </w:rPr>
        <w:t>III SKYRIUS</w:t>
      </w:r>
    </w:p>
    <w:p w14:paraId="0000003A" w14:textId="77777777" w:rsidR="003B28F9" w:rsidRDefault="00B83516">
      <w:pPr>
        <w:jc w:val="center"/>
        <w:rPr>
          <w:b/>
        </w:rPr>
      </w:pPr>
      <w:r>
        <w:rPr>
          <w:b/>
        </w:rPr>
        <w:t>PSICHOLOGINIO SMURTO IR MOBINGO DARBE APRAIŠKOS</w:t>
      </w:r>
    </w:p>
    <w:p w14:paraId="0000003B" w14:textId="77777777" w:rsidR="003B28F9" w:rsidRPr="0026619E" w:rsidRDefault="003B28F9">
      <w:pPr>
        <w:jc w:val="center"/>
      </w:pPr>
    </w:p>
    <w:p w14:paraId="0000003C" w14:textId="7B914276" w:rsidR="003B28F9" w:rsidRDefault="00AA2F3B" w:rsidP="0026619E">
      <w:pPr>
        <w:widowControl w:val="0"/>
        <w:numPr>
          <w:ilvl w:val="0"/>
          <w:numId w:val="2"/>
        </w:numPr>
        <w:shd w:val="clear" w:color="auto" w:fill="FFFFFF"/>
        <w:tabs>
          <w:tab w:val="left" w:pos="1418"/>
        </w:tabs>
        <w:ind w:firstLine="709"/>
        <w:jc w:val="both"/>
        <w:rPr>
          <w:color w:val="000000"/>
        </w:rPr>
      </w:pPr>
      <w:r>
        <w:t>Gimnazijoj</w:t>
      </w:r>
      <w:r w:rsidR="00B83516">
        <w:rPr>
          <w:color w:val="000000"/>
        </w:rPr>
        <w:t xml:space="preserve">e psichologiniu smurtu ir mobingu laikomos šios taktikos: </w:t>
      </w:r>
    </w:p>
    <w:p w14:paraId="0000003D" w14:textId="77777777" w:rsidR="003B28F9" w:rsidRDefault="00B83516" w:rsidP="0026619E">
      <w:pPr>
        <w:numPr>
          <w:ilvl w:val="1"/>
          <w:numId w:val="2"/>
        </w:numPr>
        <w:pBdr>
          <w:top w:val="nil"/>
          <w:left w:val="nil"/>
          <w:bottom w:val="nil"/>
          <w:right w:val="nil"/>
          <w:between w:val="nil"/>
        </w:pBdr>
        <w:tabs>
          <w:tab w:val="left" w:pos="851"/>
          <w:tab w:val="left" w:pos="1134"/>
        </w:tabs>
        <w:ind w:firstLine="709"/>
        <w:jc w:val="both"/>
        <w:rPr>
          <w:color w:val="000000"/>
        </w:rPr>
      </w:pPr>
      <w:r>
        <w:rPr>
          <w:color w:val="000000"/>
        </w:rPr>
        <w:t xml:space="preserve">Pažeminimas – vieno asmens ar grupės elgesys kito asmens ar grupės atžvilgiu, tyčiomis arba atsitiktinai užgaunant pastarojo savigarbą. Asmuo, suvokiantis elgesį kaip jo pažeminimą, išgyvena pažeminimo jausmą. Pažeminimu tiesiogiai arba netiesiogiai akcentuojamas žeminamo asmens nelygiavertiškumas, žeminančio pranašumas ir socialinė hierarchija. Žeminimas visuomet laikomas psichologiniu smurtu ir yra sudėtinis mobingo elementas. </w:t>
      </w:r>
    </w:p>
    <w:p w14:paraId="0000003E" w14:textId="77777777" w:rsidR="003B28F9" w:rsidRDefault="00B83516" w:rsidP="0026619E">
      <w:pPr>
        <w:numPr>
          <w:ilvl w:val="1"/>
          <w:numId w:val="2"/>
        </w:numPr>
        <w:pBdr>
          <w:top w:val="nil"/>
          <w:left w:val="nil"/>
          <w:bottom w:val="nil"/>
          <w:right w:val="nil"/>
          <w:between w:val="nil"/>
        </w:pBdr>
        <w:tabs>
          <w:tab w:val="left" w:pos="851"/>
          <w:tab w:val="left" w:pos="1134"/>
        </w:tabs>
        <w:ind w:firstLine="709"/>
        <w:jc w:val="both"/>
        <w:rPr>
          <w:color w:val="000000"/>
        </w:rPr>
      </w:pPr>
      <w:r>
        <w:rPr>
          <w:color w:val="000000"/>
        </w:rPr>
        <w:lastRenderedPageBreak/>
        <w:t>Bauginimas – tai priešiški, neetiški, žeminantys, agresyvūs, užgauliojantys, įžeidžiantys veiksmai, kuriais kėsinamasi į atskiro darbuotojo ar jų grupės garbę ir orumą, fizinį ar psichologinį asmens neliečiamumą, siekiant darbuotoją ar jų grupę įbauginti, sumenkinti ar įstumti į beginklę ir bejėgę padėtį.</w:t>
      </w:r>
    </w:p>
    <w:p w14:paraId="0000003F" w14:textId="5F35745B" w:rsidR="003B28F9" w:rsidRDefault="00B83516" w:rsidP="0026619E">
      <w:pPr>
        <w:numPr>
          <w:ilvl w:val="1"/>
          <w:numId w:val="2"/>
        </w:numPr>
        <w:pBdr>
          <w:top w:val="nil"/>
          <w:left w:val="nil"/>
          <w:bottom w:val="nil"/>
          <w:right w:val="nil"/>
          <w:between w:val="nil"/>
        </w:pBdr>
        <w:tabs>
          <w:tab w:val="left" w:pos="851"/>
          <w:tab w:val="left" w:pos="1134"/>
        </w:tabs>
        <w:ind w:firstLine="709"/>
        <w:jc w:val="both"/>
        <w:rPr>
          <w:color w:val="000000"/>
        </w:rPr>
      </w:pPr>
      <w:r>
        <w:rPr>
          <w:color w:val="000000"/>
        </w:rPr>
        <w:t xml:space="preserve">Kompetencijos žeminimas – </w:t>
      </w:r>
      <w:r w:rsidR="00A177E7">
        <w:rPr>
          <w:color w:val="000000"/>
        </w:rPr>
        <w:t>asmuo tampa nuolatiniu neobjektyvios kritikos objektu, t. y.</w:t>
      </w:r>
      <w:r>
        <w:rPr>
          <w:color w:val="000000"/>
        </w:rPr>
        <w:t xml:space="preserve"> apie asmenį nuolat blogai atsiliepiama, j</w:t>
      </w:r>
      <w:sdt>
        <w:sdtPr>
          <w:tag w:val="goog_rdk_1"/>
          <w:id w:val="355545655"/>
        </w:sdtPr>
        <w:sdtContent/>
      </w:sdt>
      <w:r>
        <w:rPr>
          <w:color w:val="000000"/>
        </w:rPr>
        <w:t xml:space="preserve">o darbas nuolat menkinamas, viešai abejojama jo kompetencijomis ir pan. </w:t>
      </w:r>
    </w:p>
    <w:p w14:paraId="00000040" w14:textId="049FA127" w:rsidR="003B28F9" w:rsidRDefault="00B83516" w:rsidP="0026619E">
      <w:pPr>
        <w:numPr>
          <w:ilvl w:val="1"/>
          <w:numId w:val="2"/>
        </w:numPr>
        <w:pBdr>
          <w:top w:val="nil"/>
          <w:left w:val="nil"/>
          <w:bottom w:val="nil"/>
          <w:right w:val="nil"/>
          <w:between w:val="nil"/>
        </w:pBdr>
        <w:tabs>
          <w:tab w:val="left" w:pos="851"/>
          <w:tab w:val="left" w:pos="1134"/>
        </w:tabs>
        <w:ind w:firstLine="709"/>
        <w:jc w:val="both"/>
        <w:rPr>
          <w:color w:val="000000"/>
        </w:rPr>
      </w:pPr>
      <w:r>
        <w:rPr>
          <w:color w:val="000000"/>
        </w:rPr>
        <w:t>Socialinė izoliacija – su asmeniu yra vengiama</w:t>
      </w:r>
      <w:r>
        <w:rPr>
          <w:b/>
          <w:color w:val="000000"/>
        </w:rPr>
        <w:t xml:space="preserve"> </w:t>
      </w:r>
      <w:r>
        <w:rPr>
          <w:color w:val="000000"/>
        </w:rPr>
        <w:t>bendrauti net ir darbiniais klausimais, asmeniui nesuteikiama visa darbui reikalinga informacija, asmuo ignoruo</w:t>
      </w:r>
      <w:r w:rsidR="00F45F17">
        <w:rPr>
          <w:color w:val="000000"/>
        </w:rPr>
        <w:t>jamas, su asmeniu nebendrauti raginami ir kiti kolektyvo nariai.</w:t>
      </w:r>
    </w:p>
    <w:p w14:paraId="00000041" w14:textId="25D7F08B" w:rsidR="003B28F9" w:rsidRDefault="00AA2F3B" w:rsidP="0026619E">
      <w:pPr>
        <w:numPr>
          <w:ilvl w:val="0"/>
          <w:numId w:val="2"/>
        </w:numPr>
        <w:tabs>
          <w:tab w:val="left" w:pos="851"/>
          <w:tab w:val="left" w:pos="1134"/>
        </w:tabs>
        <w:ind w:firstLine="709"/>
        <w:jc w:val="both"/>
        <w:rPr>
          <w:i/>
          <w:color w:val="000000"/>
        </w:rPr>
      </w:pPr>
      <w:r>
        <w:t>Gimnazijoje</w:t>
      </w:r>
      <w:r w:rsidR="00B83516">
        <w:rPr>
          <w:color w:val="000000"/>
        </w:rPr>
        <w:t xml:space="preserve"> psichologiniu smurtu ir mobingu laikomi šie veiksmai</w:t>
      </w:r>
      <w:r w:rsidR="00430E86">
        <w:rPr>
          <w:color w:val="000000"/>
        </w:rPr>
        <w:t>:</w:t>
      </w:r>
    </w:p>
    <w:p w14:paraId="00000042" w14:textId="77777777" w:rsidR="003B28F9" w:rsidRDefault="00B83516" w:rsidP="0026619E">
      <w:pPr>
        <w:numPr>
          <w:ilvl w:val="1"/>
          <w:numId w:val="2"/>
        </w:numPr>
        <w:tabs>
          <w:tab w:val="left" w:pos="851"/>
          <w:tab w:val="left" w:pos="993"/>
          <w:tab w:val="left" w:pos="1134"/>
        </w:tabs>
        <w:ind w:firstLine="709"/>
        <w:jc w:val="both"/>
        <w:rPr>
          <w:color w:val="000000"/>
        </w:rPr>
      </w:pPr>
      <w:r>
        <w:rPr>
          <w:color w:val="000000"/>
        </w:rPr>
        <w:t xml:space="preserve"> boikotas</w:t>
      </w:r>
      <w:r>
        <w:rPr>
          <w:b/>
          <w:color w:val="000000"/>
        </w:rPr>
        <w:t xml:space="preserve"> </w:t>
      </w:r>
      <w:r>
        <w:rPr>
          <w:color w:val="000000"/>
        </w:rPr>
        <w:t xml:space="preserve">(asmens socialinė izoliacija, darbui reikalingos informacijos neteikimas, dalinis, ne visos informacijos teikimas ir pan.); </w:t>
      </w:r>
    </w:p>
    <w:p w14:paraId="00000043" w14:textId="77777777" w:rsidR="003B28F9" w:rsidRDefault="00B83516" w:rsidP="0026619E">
      <w:pPr>
        <w:numPr>
          <w:ilvl w:val="1"/>
          <w:numId w:val="2"/>
        </w:numPr>
        <w:tabs>
          <w:tab w:val="left" w:pos="851"/>
          <w:tab w:val="left" w:pos="993"/>
          <w:tab w:val="left" w:pos="1134"/>
        </w:tabs>
        <w:ind w:firstLine="709"/>
        <w:jc w:val="both"/>
        <w:rPr>
          <w:color w:val="000000"/>
        </w:rPr>
      </w:pPr>
      <w:r>
        <w:rPr>
          <w:color w:val="000000"/>
        </w:rPr>
        <w:t xml:space="preserve"> priekabiavimas</w:t>
      </w:r>
      <w:r>
        <w:rPr>
          <w:b/>
          <w:color w:val="000000"/>
        </w:rPr>
        <w:t xml:space="preserve"> </w:t>
      </w:r>
      <w:r>
        <w:rPr>
          <w:color w:val="000000"/>
        </w:rPr>
        <w:t xml:space="preserve">(užgaulus elgesys, nepagarbus bendravimas, nepagrįstos pretenzijos ir pan.); </w:t>
      </w:r>
    </w:p>
    <w:p w14:paraId="00000044" w14:textId="77777777" w:rsidR="003B28F9" w:rsidRDefault="00B83516" w:rsidP="0026619E">
      <w:pPr>
        <w:numPr>
          <w:ilvl w:val="1"/>
          <w:numId w:val="2"/>
        </w:numPr>
        <w:tabs>
          <w:tab w:val="left" w:pos="851"/>
          <w:tab w:val="left" w:pos="993"/>
          <w:tab w:val="left" w:pos="1134"/>
        </w:tabs>
        <w:ind w:firstLine="709"/>
        <w:jc w:val="both"/>
        <w:rPr>
          <w:color w:val="000000"/>
        </w:rPr>
      </w:pPr>
      <w:r>
        <w:rPr>
          <w:color w:val="000000"/>
        </w:rPr>
        <w:t xml:space="preserve"> patyčios</w:t>
      </w:r>
      <w:r>
        <w:rPr>
          <w:b/>
          <w:color w:val="000000"/>
        </w:rPr>
        <w:t xml:space="preserve"> </w:t>
      </w:r>
      <w:r>
        <w:rPr>
          <w:color w:val="000000"/>
        </w:rPr>
        <w:t xml:space="preserve">(priešiški, neetiški, žeminantys, agresyvūs, užgauliojantys, įžeidžiantys veiksmai, pasisakymai ir pan.); </w:t>
      </w:r>
    </w:p>
    <w:p w14:paraId="00000045" w14:textId="5AF34AF4" w:rsidR="003B28F9" w:rsidRDefault="00B83516" w:rsidP="0026619E">
      <w:pPr>
        <w:numPr>
          <w:ilvl w:val="1"/>
          <w:numId w:val="2"/>
        </w:numPr>
        <w:tabs>
          <w:tab w:val="left" w:pos="851"/>
          <w:tab w:val="left" w:pos="993"/>
          <w:tab w:val="left" w:pos="1134"/>
        </w:tabs>
        <w:ind w:firstLine="709"/>
        <w:jc w:val="both"/>
        <w:rPr>
          <w:color w:val="000000"/>
        </w:rPr>
      </w:pPr>
      <w:r>
        <w:rPr>
          <w:color w:val="000000"/>
        </w:rPr>
        <w:t xml:space="preserve"> klaidingos informacijos pateikimas, šmeižtas</w:t>
      </w:r>
      <w:r>
        <w:rPr>
          <w:b/>
          <w:color w:val="000000"/>
        </w:rPr>
        <w:t xml:space="preserve"> </w:t>
      </w:r>
      <w:r>
        <w:rPr>
          <w:color w:val="000000"/>
        </w:rPr>
        <w:t xml:space="preserve">(informacijos, neatitinkančios tikrovės ir galinčios daryti žalą asmens garbei ir orumui, skleidimas, </w:t>
      </w:r>
      <w:r w:rsidR="001A38F1">
        <w:rPr>
          <w:color w:val="000000"/>
        </w:rPr>
        <w:t>neteisingos</w:t>
      </w:r>
      <w:r>
        <w:rPr>
          <w:color w:val="000000"/>
        </w:rPr>
        <w:t xml:space="preserve"> informacijos perdavimas, siekiant suklaidinti ir pan.); </w:t>
      </w:r>
    </w:p>
    <w:p w14:paraId="00000046" w14:textId="77777777" w:rsidR="003B28F9" w:rsidRDefault="00B83516" w:rsidP="0026619E">
      <w:pPr>
        <w:numPr>
          <w:ilvl w:val="1"/>
          <w:numId w:val="2"/>
        </w:numPr>
        <w:tabs>
          <w:tab w:val="left" w:pos="851"/>
          <w:tab w:val="left" w:pos="993"/>
          <w:tab w:val="left" w:pos="1134"/>
        </w:tabs>
        <w:ind w:firstLine="709"/>
        <w:jc w:val="both"/>
        <w:rPr>
          <w:color w:val="000000"/>
        </w:rPr>
      </w:pPr>
      <w:r>
        <w:rPr>
          <w:color w:val="000000"/>
        </w:rPr>
        <w:t>materialusis kenkimas</w:t>
      </w:r>
      <w:r>
        <w:rPr>
          <w:b/>
          <w:color w:val="000000"/>
        </w:rPr>
        <w:t xml:space="preserve"> </w:t>
      </w:r>
      <w:r>
        <w:rPr>
          <w:color w:val="000000"/>
        </w:rPr>
        <w:t xml:space="preserve">(priemonių, reikalingų darbui ar kitų daiktų pasisavinimas, sunaikinimas ar sugadinimas ir pan., siekiant apsunkinti ar trukdyti asmens darbą). </w:t>
      </w:r>
    </w:p>
    <w:p w14:paraId="00000047" w14:textId="2519DDA2" w:rsidR="003B28F9" w:rsidRDefault="00B83516" w:rsidP="0026619E">
      <w:pPr>
        <w:numPr>
          <w:ilvl w:val="0"/>
          <w:numId w:val="2"/>
        </w:numPr>
        <w:tabs>
          <w:tab w:val="left" w:pos="851"/>
          <w:tab w:val="left" w:pos="1134"/>
        </w:tabs>
        <w:ind w:firstLine="709"/>
        <w:jc w:val="both"/>
        <w:rPr>
          <w:color w:val="000000"/>
        </w:rPr>
      </w:pPr>
      <w:r>
        <w:rPr>
          <w:color w:val="000000"/>
        </w:rPr>
        <w:t xml:space="preserve">Psichologiniu smurtu ir mobingu </w:t>
      </w:r>
      <w:r w:rsidR="00AA2F3B">
        <w:t>Gimnazijoj</w:t>
      </w:r>
      <w:r>
        <w:rPr>
          <w:color w:val="000000"/>
        </w:rPr>
        <w:t>e laikomi veiksmai šiose srityse</w:t>
      </w:r>
      <w:r>
        <w:rPr>
          <w:i/>
          <w:color w:val="000000"/>
        </w:rPr>
        <w:t xml:space="preserve">: </w:t>
      </w:r>
    </w:p>
    <w:p w14:paraId="00000048" w14:textId="77777777" w:rsidR="003B28F9" w:rsidRDefault="00B83516" w:rsidP="0026619E">
      <w:pPr>
        <w:numPr>
          <w:ilvl w:val="1"/>
          <w:numId w:val="2"/>
        </w:numPr>
        <w:tabs>
          <w:tab w:val="left" w:pos="851"/>
          <w:tab w:val="left" w:pos="1134"/>
        </w:tabs>
        <w:ind w:firstLine="709"/>
        <w:jc w:val="both"/>
        <w:rPr>
          <w:color w:val="000000"/>
        </w:rPr>
      </w:pPr>
      <w:r>
        <w:rPr>
          <w:color w:val="000000"/>
        </w:rPr>
        <w:t>poveikis saviraiškai ir komunikacijai</w:t>
      </w:r>
      <w:r>
        <w:rPr>
          <w:b/>
          <w:color w:val="000000"/>
        </w:rPr>
        <w:t xml:space="preserve"> </w:t>
      </w:r>
      <w:r>
        <w:rPr>
          <w:color w:val="000000"/>
        </w:rPr>
        <w:t xml:space="preserve">(veiksmai, sunkinantys galimybę asmenį aktualizuoti kaip socialią būtybę ir palaikyti ryšius su aplinkiniais, kai apribota galimybė išreikšti savo nuomonę, kalbantis asmuo nuolat pertraukiamas, kai bendraujama pakeltu tonu, šaukiama, garsiai barama, asmens darbas – nuolatinės kritikos taikinyje, kritikuojamas privatus asmens gyvenimas, asmuo terorizuojamas telefonu, grasinama žodžiu, raštu, su asmeniu vengiama kontaktuoti, atsiribojama paniekinančiais žvilgsniais, gestais, vengiama kontakto kalbant užuominomis, tiesiogiai nieko nepasakant ir pan.), šiais veiksmais kėsinamasi į asmeninę ir darbinę saviraišką, nutraukiami socialiniai kontaktai – asmuo socialiai atskiriamas ir bauginamas; </w:t>
      </w:r>
    </w:p>
    <w:p w14:paraId="00000049" w14:textId="77777777" w:rsidR="003B28F9" w:rsidRDefault="00B83516" w:rsidP="0026619E">
      <w:pPr>
        <w:numPr>
          <w:ilvl w:val="1"/>
          <w:numId w:val="2"/>
        </w:numPr>
        <w:tabs>
          <w:tab w:val="left" w:pos="851"/>
          <w:tab w:val="left" w:pos="1134"/>
        </w:tabs>
        <w:ind w:firstLine="709"/>
        <w:jc w:val="both"/>
        <w:rPr>
          <w:color w:val="000000"/>
        </w:rPr>
      </w:pPr>
      <w:r>
        <w:rPr>
          <w:color w:val="000000"/>
        </w:rPr>
        <w:t>puolimas socialinių santykių srityje</w:t>
      </w:r>
      <w:r>
        <w:rPr>
          <w:b/>
          <w:color w:val="000000"/>
        </w:rPr>
        <w:t xml:space="preserve"> </w:t>
      </w:r>
      <w:r>
        <w:rPr>
          <w:color w:val="000000"/>
        </w:rPr>
        <w:t xml:space="preserve">(su asmeniu nutraukiami komunikaciniai ryšiai – nebekalbama, nebendraujama, nereaguojama, darbo vieta perkeliama į kitą patalpą, toliau nuo bendradarbių, bandoma bendradarbiams drausti bendrauti su asmeniu, socialiniai ryšiai nutraukiami verbaliniu ir neverbaliniu lygmenimis, lokaliai pabrėžiama distancija tarp asmens ir bendradarbių); </w:t>
      </w:r>
    </w:p>
    <w:p w14:paraId="0000004A" w14:textId="77777777" w:rsidR="003B28F9" w:rsidRDefault="00B83516" w:rsidP="0026619E">
      <w:pPr>
        <w:numPr>
          <w:ilvl w:val="1"/>
          <w:numId w:val="2"/>
        </w:numPr>
        <w:tabs>
          <w:tab w:val="left" w:pos="851"/>
          <w:tab w:val="left" w:pos="1134"/>
        </w:tabs>
        <w:ind w:firstLine="709"/>
        <w:jc w:val="both"/>
        <w:rPr>
          <w:color w:val="000000"/>
        </w:rPr>
      </w:pPr>
      <w:r>
        <w:rPr>
          <w:color w:val="000000"/>
        </w:rPr>
        <w:t>reputacijos, autoriteto puolimas</w:t>
      </w:r>
      <w:r>
        <w:rPr>
          <w:b/>
          <w:color w:val="000000"/>
        </w:rPr>
        <w:t xml:space="preserve"> </w:t>
      </w:r>
      <w:r>
        <w:rPr>
          <w:color w:val="000000"/>
        </w:rPr>
        <w:t xml:space="preserve">(siekiama sumenkinti asmens reputaciją ir įtikinti jo menkavertiškumu: apie puolamąjį nuolatos neigiamai atsiliepiama, asmuo tampa nuolatinių paskalų objektu, asmuo išjuokiamas, pašiepiamas, skleidžiama nuomonė, įtarimai, jog asmuo gali būti psichiškai nesveikas, pamėgdžiojimas siekiant pasišaipyti, puolamos politinės arba religinės asmens pažiūros, juokiamasi iš privataus gyvenimo, pajuokų objektu tampa tautybė, rasė, lytis, amžius, asmuo verčiamas atlikti darbus, kurie žalingai veikia jo pasąmonę, darbinis įnašas be pagrindo vertinamas neigiamai, abejojama visais asmens sprendimais, asmeniui adresuojami keiksmažodžiai arba kitokie neigiami žodžiai, seksualinio pobūdžio užuominos arba verbaliniai seksualiniai pasiūlymai, asmens autoritetas ir reputacija puolami neformaliaisiais komunikacijos kanalais, naudojantis išankstinėmis neigiamomis nuostatomis, prietarais ir stereotipais, tokie veiksmai asmeniui kelia skausmą ir sunkina gynybą, nes stereotipinė informacija nediskutuojama ir negrindžiama objektyviais įrodymais); </w:t>
      </w:r>
    </w:p>
    <w:p w14:paraId="0000004B" w14:textId="77777777" w:rsidR="003B28F9" w:rsidRDefault="00B83516" w:rsidP="0026619E">
      <w:pPr>
        <w:numPr>
          <w:ilvl w:val="1"/>
          <w:numId w:val="2"/>
        </w:numPr>
        <w:tabs>
          <w:tab w:val="left" w:pos="851"/>
          <w:tab w:val="left" w:pos="1134"/>
        </w:tabs>
        <w:ind w:firstLine="709"/>
        <w:jc w:val="both"/>
        <w:rPr>
          <w:color w:val="000000"/>
        </w:rPr>
      </w:pPr>
      <w:r>
        <w:rPr>
          <w:color w:val="000000"/>
        </w:rPr>
        <w:t>pasikėsinimas į profesinę ir gyvenimo kokybę</w:t>
      </w:r>
      <w:r w:rsidRPr="00DC24E9">
        <w:rPr>
          <w:color w:val="000000"/>
        </w:rPr>
        <w:t xml:space="preserve"> </w:t>
      </w:r>
      <w:r>
        <w:rPr>
          <w:color w:val="000000"/>
        </w:rPr>
        <w:t xml:space="preserve">(beprasmių, neatitinkančių kompetencijos užduočių skyrimas, nušalinimas nuo sričių, už kurias asmuo buvo atsakingas, pernelyg didelio (diskriminuojančio, neadekvataus) darbo krūvio skyrimas, perdėtas darbo kontroliavimas ir nerealūs terminai, užduotys, kurios viršija asmens gebėjimus, iš anksto žinant, kad jos nebus atliktos arba bus atliktos ne be priekaištų, nuolat skiriamos naujos užduotys, skiriamos įžeidžiančios darbo </w:t>
      </w:r>
      <w:r>
        <w:rPr>
          <w:color w:val="000000"/>
        </w:rPr>
        <w:lastRenderedPageBreak/>
        <w:t xml:space="preserve">užduotys, skiriamos darbo užduotys, kurios viršija kvalifikaciją siekiant parodyti, kad asmuo nesugeba dirbti); </w:t>
      </w:r>
    </w:p>
    <w:p w14:paraId="0000004C" w14:textId="0D1558D7" w:rsidR="003B28F9" w:rsidRDefault="00B83516" w:rsidP="0026619E">
      <w:pPr>
        <w:numPr>
          <w:ilvl w:val="1"/>
          <w:numId w:val="2"/>
        </w:numPr>
        <w:tabs>
          <w:tab w:val="left" w:pos="851"/>
          <w:tab w:val="left" w:pos="1134"/>
        </w:tabs>
        <w:ind w:firstLine="709"/>
        <w:jc w:val="both"/>
        <w:rPr>
          <w:color w:val="000000"/>
        </w:rPr>
      </w:pPr>
      <w:r>
        <w:rPr>
          <w:color w:val="000000"/>
        </w:rPr>
        <w:t>tiesioginis puolimas sveikatos srityje</w:t>
      </w:r>
      <w:r>
        <w:rPr>
          <w:b/>
          <w:color w:val="000000"/>
        </w:rPr>
        <w:t xml:space="preserve"> </w:t>
      </w:r>
      <w:r>
        <w:rPr>
          <w:color w:val="000000"/>
        </w:rPr>
        <w:t>(grasinama panaudoti fizinę jėgą, naudojama fizinė jėga siekiant pamokyti</w:t>
      </w:r>
      <w:r>
        <w:rPr>
          <w:i/>
          <w:color w:val="000000"/>
        </w:rPr>
        <w:t xml:space="preserve">, </w:t>
      </w:r>
      <w:r>
        <w:rPr>
          <w:color w:val="000000"/>
        </w:rPr>
        <w:t>grubus elgesys, daroma materialinė žala arba verčiama patirti išlaidas, seksualinis priekabiavimas).</w:t>
      </w:r>
    </w:p>
    <w:p w14:paraId="0000004D" w14:textId="373F4269" w:rsidR="003B28F9" w:rsidRDefault="00B83516" w:rsidP="0026619E">
      <w:pPr>
        <w:numPr>
          <w:ilvl w:val="0"/>
          <w:numId w:val="2"/>
        </w:numPr>
        <w:tabs>
          <w:tab w:val="left" w:pos="1418"/>
        </w:tabs>
        <w:ind w:firstLine="709"/>
        <w:jc w:val="both"/>
        <w:rPr>
          <w:color w:val="000000"/>
        </w:rPr>
      </w:pPr>
      <w:r>
        <w:rPr>
          <w:color w:val="000000"/>
        </w:rPr>
        <w:t xml:space="preserve">Pastebėtas fizinio ar psichologinio smurto atvejis darbe turi būti sprendžiamas konkrečiais veiksmais ir bendromis pastangomis, numatant fizinės ir psichologinės rizikos prevencines priemones. </w:t>
      </w:r>
    </w:p>
    <w:p w14:paraId="10E39515" w14:textId="3390995F" w:rsidR="0055186C" w:rsidRPr="00B16BC1" w:rsidRDefault="00B16BC1" w:rsidP="0026619E">
      <w:pPr>
        <w:numPr>
          <w:ilvl w:val="0"/>
          <w:numId w:val="2"/>
        </w:numPr>
        <w:tabs>
          <w:tab w:val="left" w:pos="1418"/>
        </w:tabs>
        <w:ind w:firstLine="709"/>
        <w:jc w:val="both"/>
        <w:rPr>
          <w:color w:val="000000"/>
        </w:rPr>
      </w:pPr>
      <w:r w:rsidRPr="00B16BC1">
        <w:rPr>
          <w:color w:val="000000"/>
        </w:rPr>
        <w:t>Darbdavio atliekamos patikros</w:t>
      </w:r>
      <w:r>
        <w:rPr>
          <w:color w:val="000000"/>
        </w:rPr>
        <w:t>,</w:t>
      </w:r>
      <w:r w:rsidRPr="00B16BC1">
        <w:rPr>
          <w:color w:val="000000"/>
        </w:rPr>
        <w:t xml:space="preserve"> ar darbuotojas tinkamai laikosi darbo sutartimi, </w:t>
      </w:r>
      <w:r>
        <w:rPr>
          <w:color w:val="000000"/>
        </w:rPr>
        <w:t>vidaus</w:t>
      </w:r>
      <w:r w:rsidRPr="00B16BC1">
        <w:rPr>
          <w:color w:val="000000"/>
        </w:rPr>
        <w:t xml:space="preserve"> teisės aktais prisiimtų įsipareigojimų</w:t>
      </w:r>
      <w:r>
        <w:rPr>
          <w:color w:val="000000"/>
        </w:rPr>
        <w:t>,</w:t>
      </w:r>
      <w:r w:rsidRPr="00B16BC1">
        <w:rPr>
          <w:color w:val="000000"/>
        </w:rPr>
        <w:t xml:space="preserve"> </w:t>
      </w:r>
      <w:r>
        <w:rPr>
          <w:color w:val="000000"/>
        </w:rPr>
        <w:t>p</w:t>
      </w:r>
      <w:r w:rsidR="0055186C" w:rsidRPr="00306B75">
        <w:rPr>
          <w:color w:val="000000"/>
        </w:rPr>
        <w:t>agrįstos</w:t>
      </w:r>
      <w:r w:rsidR="00306B75">
        <w:rPr>
          <w:color w:val="000000"/>
        </w:rPr>
        <w:t xml:space="preserve"> </w:t>
      </w:r>
      <w:r w:rsidR="0055186C" w:rsidRPr="00306B75">
        <w:rPr>
          <w:color w:val="000000"/>
        </w:rPr>
        <w:t>pastabos</w:t>
      </w:r>
      <w:r w:rsidR="00306B75">
        <w:rPr>
          <w:color w:val="000000"/>
        </w:rPr>
        <w:t xml:space="preserve"> dėl darbo trūkumų,</w:t>
      </w:r>
      <w:r w:rsidR="0055186C" w:rsidRPr="00306B75">
        <w:rPr>
          <w:color w:val="000000"/>
        </w:rPr>
        <w:t xml:space="preserve"> t. y. konstruktyvi kritika, kuri išreiškiama pagarbiai atsižvelgiant į faktinę situaciją, tinkamai ir objektyviai įvertinus darbuotojo veiklą</w:t>
      </w:r>
      <w:r>
        <w:rPr>
          <w:color w:val="000000"/>
        </w:rPr>
        <w:t xml:space="preserve">, </w:t>
      </w:r>
      <w:r w:rsidRPr="00B16BC1">
        <w:rPr>
          <w:color w:val="000000"/>
        </w:rPr>
        <w:t>tarp darbdavio ir darbuotojo kilę nesutarimai, diskusijos, nuomonių nesutapimai negali būti vertinami kaip psichologinis smurtas ar mobinga</w:t>
      </w:r>
      <w:r>
        <w:rPr>
          <w:color w:val="000000"/>
        </w:rPr>
        <w:t>s.</w:t>
      </w:r>
    </w:p>
    <w:p w14:paraId="0000004E" w14:textId="77777777" w:rsidR="003B28F9" w:rsidRDefault="003B28F9">
      <w:pPr>
        <w:shd w:val="clear" w:color="auto" w:fill="FFFFFF"/>
        <w:jc w:val="center"/>
      </w:pPr>
    </w:p>
    <w:p w14:paraId="0000004F" w14:textId="77777777" w:rsidR="003B28F9" w:rsidRDefault="00B83516">
      <w:pPr>
        <w:shd w:val="clear" w:color="auto" w:fill="FFFFFF"/>
        <w:jc w:val="center"/>
        <w:rPr>
          <w:b/>
        </w:rPr>
      </w:pPr>
      <w:r>
        <w:rPr>
          <w:b/>
        </w:rPr>
        <w:t>IV SKYRIUS</w:t>
      </w:r>
    </w:p>
    <w:p w14:paraId="00000050" w14:textId="4E54477D" w:rsidR="003B28F9" w:rsidRDefault="00B83516">
      <w:pPr>
        <w:shd w:val="clear" w:color="auto" w:fill="FFFFFF"/>
        <w:jc w:val="center"/>
        <w:rPr>
          <w:b/>
        </w:rPr>
      </w:pPr>
      <w:r>
        <w:rPr>
          <w:b/>
        </w:rPr>
        <w:t>PSICHOLOGINIO SMURTO IR MOBINGO PREVENCIJA</w:t>
      </w:r>
    </w:p>
    <w:p w14:paraId="12477741" w14:textId="77777777" w:rsidR="00BE331F" w:rsidRDefault="00BE331F">
      <w:pPr>
        <w:shd w:val="clear" w:color="auto" w:fill="FFFFFF"/>
        <w:jc w:val="center"/>
        <w:rPr>
          <w:b/>
        </w:rPr>
      </w:pPr>
    </w:p>
    <w:p w14:paraId="00000053" w14:textId="2D2EC1E1" w:rsidR="003B28F9" w:rsidRDefault="00AA2F3B" w:rsidP="0026619E">
      <w:pPr>
        <w:numPr>
          <w:ilvl w:val="0"/>
          <w:numId w:val="2"/>
        </w:numPr>
        <w:tabs>
          <w:tab w:val="left" w:pos="1418"/>
        </w:tabs>
        <w:ind w:firstLine="709"/>
        <w:jc w:val="both"/>
      </w:pPr>
      <w:r>
        <w:t>Gimnazijoje</w:t>
      </w:r>
      <w:r w:rsidR="00B83516">
        <w:t xml:space="preserve"> taikomų prevencinių priemonių tikslas – kiek įmanoma greičiau sustabdyti arba pakeisti nepriimtinus veiksmus, kuriais kėsinamasi į atskiro darbuotojo ar jų grupės garbę ir orumą, fizinį ar psichologinį asmens neliečiamumą.</w:t>
      </w:r>
    </w:p>
    <w:p w14:paraId="00000054" w14:textId="62F427D9" w:rsidR="003B28F9" w:rsidRDefault="00AA2F3B" w:rsidP="0026619E">
      <w:pPr>
        <w:numPr>
          <w:ilvl w:val="0"/>
          <w:numId w:val="2"/>
        </w:numPr>
        <w:tabs>
          <w:tab w:val="left" w:pos="1418"/>
        </w:tabs>
        <w:ind w:firstLine="709"/>
        <w:jc w:val="both"/>
      </w:pPr>
      <w:r>
        <w:t>Gimnazijoje</w:t>
      </w:r>
      <w:r w:rsidR="00B83516">
        <w:t xml:space="preserve"> numatytos ir taikomos šios pagrindinės psichologinio smurto ir mobingo darbe prevencinės priemonės:</w:t>
      </w:r>
    </w:p>
    <w:p w14:paraId="00000055" w14:textId="77777777" w:rsidR="003B28F9" w:rsidRDefault="00B83516" w:rsidP="0026619E">
      <w:pPr>
        <w:widowControl w:val="0"/>
        <w:numPr>
          <w:ilvl w:val="1"/>
          <w:numId w:val="2"/>
        </w:numPr>
        <w:shd w:val="clear" w:color="auto" w:fill="FFFFFF"/>
        <w:tabs>
          <w:tab w:val="left" w:pos="1418"/>
        </w:tabs>
        <w:ind w:firstLine="709"/>
        <w:jc w:val="both"/>
      </w:pPr>
      <w:r>
        <w:t>psichosocialinės aplinkos gerinimas:</w:t>
      </w:r>
    </w:p>
    <w:p w14:paraId="00000056" w14:textId="301F5B8F" w:rsidR="003B28F9" w:rsidRDefault="00B83516" w:rsidP="0026619E">
      <w:pPr>
        <w:widowControl w:val="0"/>
        <w:numPr>
          <w:ilvl w:val="2"/>
          <w:numId w:val="2"/>
        </w:numPr>
        <w:shd w:val="clear" w:color="auto" w:fill="FFFFFF"/>
        <w:tabs>
          <w:tab w:val="left" w:pos="1418"/>
          <w:tab w:val="left" w:pos="1560"/>
        </w:tabs>
        <w:ind w:firstLine="709"/>
        <w:jc w:val="both"/>
      </w:pPr>
      <w:r>
        <w:t xml:space="preserve">darbuotojams turi būti aišku, ko iš jų tikimasi darbe – prieš pradedant dirbti darbuotojai supažindinami su darbuotojo darbą reglamentuojančiais </w:t>
      </w:r>
      <w:r w:rsidR="00AA2F3B">
        <w:t>Gimnazijos</w:t>
      </w:r>
      <w:r>
        <w:t xml:space="preserve"> vidaus dokumentais, darbo funkcijos aiškiai apibrėžtos darbuotojų pareigybės aprašymuose, darbuotojai apmokomi atlikti konkrečias darbo funkcijas, aiškios kiekvieno darbuotojo atsakomybės ribos;</w:t>
      </w:r>
    </w:p>
    <w:p w14:paraId="00000057" w14:textId="77777777" w:rsidR="003B28F9" w:rsidRDefault="00B83516" w:rsidP="0026619E">
      <w:pPr>
        <w:widowControl w:val="0"/>
        <w:numPr>
          <w:ilvl w:val="2"/>
          <w:numId w:val="2"/>
        </w:numPr>
        <w:shd w:val="clear" w:color="auto" w:fill="FFFFFF"/>
        <w:tabs>
          <w:tab w:val="left" w:pos="1418"/>
          <w:tab w:val="left" w:pos="1560"/>
        </w:tabs>
        <w:ind w:firstLine="709"/>
        <w:jc w:val="both"/>
      </w:pPr>
      <w:r>
        <w:t>su darbu susiję sprendimai pagrįsti teisingumo, sąžiningumo, lygių galimybių ir pagarbos žmogui principais, darbuotojų darbo krūvis sudaromas taip, kad nepažeistų teisės aktų reikalavimų, darbai paskirstomi po lygiai, tinkamam užduočių atlikimui turi pakakti laiko ir pan.</w:t>
      </w:r>
    </w:p>
    <w:p w14:paraId="00000058" w14:textId="77777777" w:rsidR="003B28F9" w:rsidRDefault="00B83516" w:rsidP="0026619E">
      <w:pPr>
        <w:widowControl w:val="0"/>
        <w:numPr>
          <w:ilvl w:val="1"/>
          <w:numId w:val="2"/>
        </w:numPr>
        <w:shd w:val="clear" w:color="auto" w:fill="FFFFFF"/>
        <w:tabs>
          <w:tab w:val="left" w:pos="1418"/>
        </w:tabs>
        <w:ind w:firstLine="709"/>
        <w:jc w:val="both"/>
      </w:pPr>
      <w:r>
        <w:t>fizinės darbo aplinkos gerinimas – užtikrinti, kad darbo vietos būtų patogios ir saugios, t. y. atitinkančios darbo vietoms nustatytus teisės aktų reikalavimus;</w:t>
      </w:r>
    </w:p>
    <w:p w14:paraId="00000059" w14:textId="7DCF5A06" w:rsidR="003B28F9" w:rsidRDefault="00AA2F3B" w:rsidP="0026619E">
      <w:pPr>
        <w:widowControl w:val="0"/>
        <w:numPr>
          <w:ilvl w:val="1"/>
          <w:numId w:val="2"/>
        </w:numPr>
        <w:shd w:val="clear" w:color="auto" w:fill="FFFFFF"/>
        <w:tabs>
          <w:tab w:val="left" w:pos="1418"/>
        </w:tabs>
        <w:ind w:firstLine="709"/>
        <w:jc w:val="both"/>
      </w:pPr>
      <w:r>
        <w:t>Gimnazijos</w:t>
      </w:r>
      <w:r w:rsidR="00B83516">
        <w:t xml:space="preserve"> kultūros ugdymas – darbuotojų ir vadovų bendradarbiavimas pagrįstas pagarba ir atvirumu, netoleruojamas bet kokios formos kitą asmenį diskriminuojantis elgesys.</w:t>
      </w:r>
    </w:p>
    <w:p w14:paraId="0000005A" w14:textId="77777777" w:rsidR="003B28F9" w:rsidRPr="00BC02C5" w:rsidRDefault="00B83516" w:rsidP="0026619E">
      <w:pPr>
        <w:widowControl w:val="0"/>
        <w:numPr>
          <w:ilvl w:val="1"/>
          <w:numId w:val="2"/>
        </w:numPr>
        <w:shd w:val="clear" w:color="auto" w:fill="FFFFFF"/>
        <w:tabs>
          <w:tab w:val="left" w:pos="1418"/>
        </w:tabs>
        <w:ind w:firstLine="709"/>
        <w:jc w:val="both"/>
      </w:pPr>
      <w:r>
        <w:t xml:space="preserve">psichologinio smurto ir mobingo darbe atvejų registravimas ir nagrinėjimas – sudarytos sąlygos darbuotojams teikti pranešimus, įtvirtinta speciali pranešimų nagrinėjimo tvarka. Darbuotojų, patyrusių arba galimai patyrusių psichologinį smurtą ir mobingą darbe, veiksmų schema </w:t>
      </w:r>
      <w:r w:rsidRPr="00BC02C5">
        <w:t>pateikiama Aprašo 1 priede.</w:t>
      </w:r>
    </w:p>
    <w:p w14:paraId="0000005B" w14:textId="77777777" w:rsidR="003B28F9" w:rsidRDefault="00B83516" w:rsidP="0026619E">
      <w:pPr>
        <w:widowControl w:val="0"/>
        <w:numPr>
          <w:ilvl w:val="1"/>
          <w:numId w:val="2"/>
        </w:numPr>
        <w:shd w:val="clear" w:color="auto" w:fill="FFFFFF"/>
        <w:tabs>
          <w:tab w:val="left" w:pos="1418"/>
        </w:tabs>
        <w:ind w:firstLine="709"/>
        <w:jc w:val="both"/>
      </w:pPr>
      <w:r>
        <w:t>darbuotojų informavimas ir mokymas:</w:t>
      </w:r>
    </w:p>
    <w:p w14:paraId="0000005C" w14:textId="77777777" w:rsidR="003B28F9" w:rsidRDefault="00B83516" w:rsidP="0026619E">
      <w:pPr>
        <w:widowControl w:val="0"/>
        <w:numPr>
          <w:ilvl w:val="2"/>
          <w:numId w:val="2"/>
        </w:numPr>
        <w:shd w:val="clear" w:color="auto" w:fill="FFFFFF"/>
        <w:tabs>
          <w:tab w:val="left" w:pos="1418"/>
        </w:tabs>
        <w:ind w:firstLine="709"/>
        <w:jc w:val="both"/>
      </w:pPr>
      <w:r>
        <w:t>darbuotojai informuojami (susirinkimų ar susitikimų metu, darbuotojų instituciniu elektroniniu paštu ar vidaus informacinės sistemos priemonėmis) apie psichologinio saugumo užtikrinimo politiką, siekiamo pozityvaus elgesio taisykles, vykdomas priemones;</w:t>
      </w:r>
    </w:p>
    <w:p w14:paraId="0000005D" w14:textId="77777777" w:rsidR="003B28F9" w:rsidRDefault="00B83516" w:rsidP="0026619E">
      <w:pPr>
        <w:widowControl w:val="0"/>
        <w:numPr>
          <w:ilvl w:val="2"/>
          <w:numId w:val="2"/>
        </w:numPr>
        <w:shd w:val="clear" w:color="auto" w:fill="FFFFFF"/>
        <w:tabs>
          <w:tab w:val="left" w:pos="1418"/>
        </w:tabs>
        <w:ind w:firstLine="709"/>
        <w:jc w:val="both"/>
      </w:pPr>
      <w:r>
        <w:t>darbuotojams ir vadovams organizuojami mokymai ugdant psichologinio smurto ir mobingo atpažinimo, eliminavimo, komunikavimo, darbo komandoje, tolerancijos ugdymo kompetencijas, vykdomos apklausos;</w:t>
      </w:r>
    </w:p>
    <w:p w14:paraId="0000005E" w14:textId="77777777" w:rsidR="003B28F9" w:rsidRDefault="00B83516" w:rsidP="0026619E">
      <w:pPr>
        <w:widowControl w:val="0"/>
        <w:numPr>
          <w:ilvl w:val="1"/>
          <w:numId w:val="2"/>
        </w:numPr>
        <w:shd w:val="clear" w:color="auto" w:fill="FFFFFF"/>
        <w:tabs>
          <w:tab w:val="left" w:pos="1418"/>
        </w:tabs>
        <w:ind w:firstLine="709"/>
        <w:jc w:val="both"/>
      </w:pPr>
      <w:r>
        <w:t>nuolat stebima situacija, atsižvelgiant į psichosocialinės rizikos veiksnius, organizuojamas, atliekamas ir esant poreikiui atnaujinamas psichosocialinės rizikos vertinimas;</w:t>
      </w:r>
    </w:p>
    <w:p w14:paraId="0000005F" w14:textId="77777777" w:rsidR="003B28F9" w:rsidRDefault="00B83516" w:rsidP="0026619E">
      <w:pPr>
        <w:widowControl w:val="0"/>
        <w:numPr>
          <w:ilvl w:val="1"/>
          <w:numId w:val="2"/>
        </w:numPr>
        <w:shd w:val="clear" w:color="auto" w:fill="FFFFFF"/>
        <w:tabs>
          <w:tab w:val="left" w:pos="1418"/>
        </w:tabs>
        <w:ind w:firstLine="709"/>
        <w:jc w:val="both"/>
      </w:pPr>
      <w:r>
        <w:t>visapusė ir neatidėliotina pagalba psichologinį smurtą ir mobingą darbe patyrusiems asmenims – psichologo paslaugų prieinamumas, teisinė pagalba, reikalingos informacijos (psichologų, psichiatrų, socialinių darbuotojų, psichologinės pagalbos organizacijų ir kt.), nuorodų ar kontaktų suteikimas, saugių darbo sąlygų užtikrinimas tyrimo metu ir kt.;</w:t>
      </w:r>
    </w:p>
    <w:p w14:paraId="00000060" w14:textId="77777777" w:rsidR="003B28F9" w:rsidRDefault="00B83516" w:rsidP="0026619E">
      <w:pPr>
        <w:widowControl w:val="0"/>
        <w:numPr>
          <w:ilvl w:val="1"/>
          <w:numId w:val="2"/>
        </w:numPr>
        <w:shd w:val="clear" w:color="auto" w:fill="FFFFFF"/>
        <w:tabs>
          <w:tab w:val="left" w:pos="1418"/>
        </w:tabs>
        <w:ind w:firstLine="709"/>
        <w:jc w:val="both"/>
      </w:pPr>
      <w:r>
        <w:t xml:space="preserve">poveikio priemonės taikomos, atsižvelgiant į padaryto pažeidimo sunkumą, trukmę, </w:t>
      </w:r>
      <w:r>
        <w:lastRenderedPageBreak/>
        <w:t>kaltės formą ir rūšį, ankstesnius pažeidimus, kitas svarbias aplinkybes.</w:t>
      </w:r>
    </w:p>
    <w:p w14:paraId="00000061" w14:textId="59CF745C" w:rsidR="003B28F9" w:rsidRDefault="00B83516" w:rsidP="0026619E">
      <w:pPr>
        <w:widowControl w:val="0"/>
        <w:numPr>
          <w:ilvl w:val="0"/>
          <w:numId w:val="2"/>
        </w:numPr>
        <w:shd w:val="clear" w:color="auto" w:fill="FFFFFF"/>
        <w:tabs>
          <w:tab w:val="left" w:pos="1418"/>
        </w:tabs>
        <w:ind w:firstLine="709"/>
        <w:jc w:val="both"/>
      </w:pPr>
      <w:r>
        <w:t>Už psichologinio smurto ir mobingo prevencinių priemonių (toliau – prevencinės priemonės) organizavimą ir įgyvendinimą atsakinga</w:t>
      </w:r>
      <w:r w:rsidR="00CC0FA1">
        <w:t>s</w:t>
      </w:r>
      <w:r>
        <w:t xml:space="preserve"> </w:t>
      </w:r>
      <w:r w:rsidR="00CC0FA1">
        <w:t>Gimnazijos direktorius</w:t>
      </w:r>
      <w:r>
        <w:t>. Pranešimus dėl galimai patirto psichologinio smurto ir (ar) mobingo priima, registruoja, pateikia informaciją direktoriui, vykdo šių pranešimų nagrinėjimo kontrolę direktoriaus įsakymu paskirtas darbuotojas (toliau – atsakingas asmuo).</w:t>
      </w:r>
    </w:p>
    <w:p w14:paraId="00000062" w14:textId="70282538" w:rsidR="003B28F9" w:rsidRDefault="00B83516" w:rsidP="0026619E">
      <w:pPr>
        <w:widowControl w:val="0"/>
        <w:numPr>
          <w:ilvl w:val="0"/>
          <w:numId w:val="2"/>
        </w:numPr>
        <w:shd w:val="clear" w:color="auto" w:fill="FFFFFF"/>
        <w:tabs>
          <w:tab w:val="left" w:pos="1418"/>
        </w:tabs>
        <w:ind w:firstLine="709"/>
        <w:jc w:val="both"/>
      </w:pPr>
      <w:r>
        <w:t xml:space="preserve">Prevencinės priemonės peržiūrimos (atsižvelgiant į </w:t>
      </w:r>
      <w:r w:rsidR="00CC0FA1">
        <w:t>Gimnazijoje</w:t>
      </w:r>
      <w:r>
        <w:t xml:space="preserve"> nustatytas psichologinio smurto ir mobingo darbe apraiškas) ir, esant poreikiui, atnaujinamos.</w:t>
      </w:r>
    </w:p>
    <w:p w14:paraId="00000063" w14:textId="77777777" w:rsidR="003B28F9" w:rsidRDefault="00B83516" w:rsidP="0026619E">
      <w:pPr>
        <w:widowControl w:val="0"/>
        <w:numPr>
          <w:ilvl w:val="0"/>
          <w:numId w:val="2"/>
        </w:numPr>
        <w:shd w:val="clear" w:color="auto" w:fill="FFFFFF"/>
        <w:tabs>
          <w:tab w:val="left" w:pos="1418"/>
        </w:tabs>
        <w:ind w:firstLine="709"/>
        <w:jc w:val="both"/>
      </w:pPr>
      <w:r>
        <w:t>Išnagrinėjus psichologinio smurto ir mobingo darbe atvejį gali būti numatomos papildomos prevencinės priemonės.</w:t>
      </w:r>
    </w:p>
    <w:p w14:paraId="00000064" w14:textId="77777777" w:rsidR="003B28F9" w:rsidRDefault="003B28F9">
      <w:pPr>
        <w:tabs>
          <w:tab w:val="left" w:pos="1276"/>
        </w:tabs>
        <w:ind w:left="851" w:hanging="851"/>
        <w:jc w:val="center"/>
      </w:pPr>
    </w:p>
    <w:p w14:paraId="00000065" w14:textId="77777777" w:rsidR="003B28F9" w:rsidRDefault="00B83516">
      <w:pPr>
        <w:jc w:val="center"/>
        <w:rPr>
          <w:b/>
        </w:rPr>
      </w:pPr>
      <w:r>
        <w:rPr>
          <w:b/>
        </w:rPr>
        <w:t>V SKYRIUS</w:t>
      </w:r>
    </w:p>
    <w:p w14:paraId="00000066" w14:textId="77777777" w:rsidR="003B28F9" w:rsidRDefault="00B83516">
      <w:pPr>
        <w:widowControl w:val="0"/>
        <w:shd w:val="clear" w:color="auto" w:fill="FFFFFF"/>
        <w:tabs>
          <w:tab w:val="left" w:pos="1134"/>
          <w:tab w:val="left" w:pos="1276"/>
        </w:tabs>
        <w:jc w:val="center"/>
        <w:rPr>
          <w:b/>
        </w:rPr>
      </w:pPr>
      <w:r>
        <w:rPr>
          <w:b/>
        </w:rPr>
        <w:t>PSICHOLOGINIO SMURTO IR MOBINGO DARBE ATVEJŲ NAGRINĖJIMO TVARKA</w:t>
      </w:r>
    </w:p>
    <w:p w14:paraId="00000067" w14:textId="77777777" w:rsidR="003B28F9" w:rsidRDefault="003B28F9">
      <w:pPr>
        <w:widowControl w:val="0"/>
        <w:shd w:val="clear" w:color="auto" w:fill="FFFFFF"/>
        <w:tabs>
          <w:tab w:val="left" w:pos="1134"/>
          <w:tab w:val="left" w:pos="1276"/>
        </w:tabs>
        <w:jc w:val="center"/>
      </w:pPr>
    </w:p>
    <w:p w14:paraId="00000068" w14:textId="7CFDE8AF" w:rsidR="003B28F9" w:rsidRDefault="00CC0FA1" w:rsidP="0026619E">
      <w:pPr>
        <w:widowControl w:val="0"/>
        <w:numPr>
          <w:ilvl w:val="0"/>
          <w:numId w:val="2"/>
        </w:numPr>
        <w:shd w:val="clear" w:color="auto" w:fill="FFFFFF"/>
        <w:tabs>
          <w:tab w:val="left" w:pos="1418"/>
        </w:tabs>
        <w:ind w:firstLine="709"/>
        <w:jc w:val="both"/>
      </w:pPr>
      <w:r>
        <w:rPr>
          <w:color w:val="000000"/>
        </w:rPr>
        <w:t>Gimnazija</w:t>
      </w:r>
      <w:r w:rsidR="00B83516">
        <w:rPr>
          <w:color w:val="000000"/>
        </w:rPr>
        <w:t xml:space="preserve"> užtikrina, kad pranešėjas bus apsaugotas nuo priešiško elgesio ar neigiamų pasekmių, jeigu pateiks pranešimą dėl galimo psichologinio smurto ir (ar) mobingo atvejo.</w:t>
      </w:r>
    </w:p>
    <w:p w14:paraId="00000069" w14:textId="77777777" w:rsidR="003B28F9" w:rsidRDefault="00B83516" w:rsidP="0026619E">
      <w:pPr>
        <w:widowControl w:val="0"/>
        <w:numPr>
          <w:ilvl w:val="0"/>
          <w:numId w:val="2"/>
        </w:numPr>
        <w:shd w:val="clear" w:color="auto" w:fill="FFFFFF"/>
        <w:tabs>
          <w:tab w:val="left" w:pos="1418"/>
        </w:tabs>
        <w:ind w:firstLine="709"/>
        <w:jc w:val="both"/>
      </w:pPr>
      <w:r>
        <w:t>Darbuotojas, galimai patyręs ar pastebėjęs psichologinio smurto ar mobingo atvejį, turi teisę (taip pat ir anonimiškai) apie jį pranešti:</w:t>
      </w:r>
    </w:p>
    <w:p w14:paraId="0000006A" w14:textId="5504C0E9" w:rsidR="003B28F9" w:rsidRDefault="00882AC0" w:rsidP="0026619E">
      <w:pPr>
        <w:widowControl w:val="0"/>
        <w:numPr>
          <w:ilvl w:val="1"/>
          <w:numId w:val="2"/>
        </w:numPr>
        <w:shd w:val="clear" w:color="auto" w:fill="FFFFFF"/>
        <w:tabs>
          <w:tab w:val="left" w:pos="1418"/>
        </w:tabs>
        <w:ind w:firstLine="709"/>
        <w:jc w:val="both"/>
        <w:rPr>
          <w:color w:val="00B0F0"/>
        </w:rPr>
      </w:pPr>
      <w:r>
        <w:t>e</w:t>
      </w:r>
      <w:r w:rsidR="00B83516">
        <w:t>lektroniniu pašt</w:t>
      </w:r>
      <w:r w:rsidR="00CC0FA1">
        <w:t>u</w:t>
      </w:r>
      <w:r w:rsidR="00B83516">
        <w:t>;</w:t>
      </w:r>
    </w:p>
    <w:p w14:paraId="0000006B" w14:textId="77777777" w:rsidR="003B28F9" w:rsidRDefault="00B83516" w:rsidP="0026619E">
      <w:pPr>
        <w:widowControl w:val="0"/>
        <w:numPr>
          <w:ilvl w:val="1"/>
          <w:numId w:val="2"/>
        </w:numPr>
        <w:shd w:val="clear" w:color="auto" w:fill="FFFFFF"/>
        <w:tabs>
          <w:tab w:val="left" w:pos="1434"/>
        </w:tabs>
        <w:ind w:firstLine="709"/>
        <w:jc w:val="both"/>
      </w:pPr>
      <w:r>
        <w:t>atsiunčiant pranešimą paštu;</w:t>
      </w:r>
    </w:p>
    <w:p w14:paraId="0000006C" w14:textId="26C5CB4F" w:rsidR="003B28F9" w:rsidRDefault="00B83516" w:rsidP="0026619E">
      <w:pPr>
        <w:widowControl w:val="0"/>
        <w:numPr>
          <w:ilvl w:val="1"/>
          <w:numId w:val="2"/>
        </w:numPr>
        <w:shd w:val="clear" w:color="auto" w:fill="FFFFFF"/>
        <w:tabs>
          <w:tab w:val="left" w:pos="1434"/>
        </w:tabs>
        <w:ind w:firstLine="709"/>
        <w:jc w:val="both"/>
      </w:pPr>
      <w:r>
        <w:t>pranešant savo tiesioginiam vadovui, kuris informaciją perduoda Aprašo 2</w:t>
      </w:r>
      <w:r w:rsidR="00DC24E9">
        <w:t>3</w:t>
      </w:r>
      <w:r>
        <w:t xml:space="preserve"> punkte nurodytam atsakingam asmeniui.</w:t>
      </w:r>
    </w:p>
    <w:p w14:paraId="0000006D" w14:textId="77777777" w:rsidR="003B28F9" w:rsidRDefault="00B83516" w:rsidP="0026619E">
      <w:pPr>
        <w:widowControl w:val="0"/>
        <w:numPr>
          <w:ilvl w:val="0"/>
          <w:numId w:val="2"/>
        </w:numPr>
        <w:shd w:val="clear" w:color="auto" w:fill="FFFFFF"/>
        <w:tabs>
          <w:tab w:val="left" w:pos="1418"/>
        </w:tabs>
        <w:ind w:firstLine="709"/>
        <w:jc w:val="both"/>
      </w:pPr>
      <w:r>
        <w:t>Pranešime rekomenduojama nurodyti:</w:t>
      </w:r>
    </w:p>
    <w:p w14:paraId="4FDCCE38" w14:textId="07912E3A" w:rsidR="00C953A9" w:rsidRDefault="00C953A9" w:rsidP="0026619E">
      <w:pPr>
        <w:widowControl w:val="0"/>
        <w:numPr>
          <w:ilvl w:val="1"/>
          <w:numId w:val="2"/>
        </w:numPr>
        <w:shd w:val="clear" w:color="auto" w:fill="FFFFFF"/>
        <w:tabs>
          <w:tab w:val="left" w:pos="1418"/>
        </w:tabs>
        <w:ind w:firstLine="709"/>
        <w:jc w:val="both"/>
      </w:pPr>
      <w:r w:rsidRPr="00C953A9">
        <w:t>pranešimo datą</w:t>
      </w:r>
      <w:r>
        <w:t>;</w:t>
      </w:r>
    </w:p>
    <w:p w14:paraId="0000006E" w14:textId="2CE1072B" w:rsidR="003B28F9" w:rsidRDefault="00B83516" w:rsidP="0026619E">
      <w:pPr>
        <w:widowControl w:val="0"/>
        <w:numPr>
          <w:ilvl w:val="1"/>
          <w:numId w:val="2"/>
        </w:numPr>
        <w:shd w:val="clear" w:color="auto" w:fill="FFFFFF"/>
        <w:tabs>
          <w:tab w:val="left" w:pos="1418"/>
        </w:tabs>
        <w:ind w:firstLine="709"/>
        <w:jc w:val="both"/>
      </w:pPr>
      <w:r>
        <w:t xml:space="preserve">pranešėjo vardą, pavardę, elektroninio pašto adresą, telefono numerį; </w:t>
      </w:r>
    </w:p>
    <w:p w14:paraId="0000006F" w14:textId="77777777" w:rsidR="003B28F9" w:rsidRDefault="00B83516" w:rsidP="0026619E">
      <w:pPr>
        <w:widowControl w:val="0"/>
        <w:numPr>
          <w:ilvl w:val="1"/>
          <w:numId w:val="2"/>
        </w:numPr>
        <w:shd w:val="clear" w:color="auto" w:fill="FFFFFF"/>
        <w:tabs>
          <w:tab w:val="left" w:pos="1418"/>
        </w:tabs>
        <w:ind w:firstLine="709"/>
        <w:jc w:val="both"/>
      </w:pPr>
      <w:r>
        <w:t>jei yra žinoma, informaciją apie asmenį, kurio veiksmai yra skundžiami (galimo pažeidėjo) – vardą, pavardę, pareigas, kitus žinomus duomenis (elektroninio pašto adresą, telefono numerį);</w:t>
      </w:r>
    </w:p>
    <w:p w14:paraId="00000070" w14:textId="77777777" w:rsidR="003B28F9" w:rsidRDefault="00B83516" w:rsidP="0026619E">
      <w:pPr>
        <w:widowControl w:val="0"/>
        <w:numPr>
          <w:ilvl w:val="1"/>
          <w:numId w:val="2"/>
        </w:numPr>
        <w:shd w:val="clear" w:color="auto" w:fill="FFFFFF"/>
        <w:tabs>
          <w:tab w:val="left" w:pos="1418"/>
        </w:tabs>
        <w:ind w:firstLine="709"/>
        <w:jc w:val="both"/>
      </w:pPr>
      <w:r>
        <w:t>įvykio situaciją, apraiškas, padarymo laiką (datą) ir aplinkybes;</w:t>
      </w:r>
    </w:p>
    <w:p w14:paraId="00000071" w14:textId="77777777" w:rsidR="003B28F9" w:rsidRDefault="00B83516" w:rsidP="0026619E">
      <w:pPr>
        <w:widowControl w:val="0"/>
        <w:numPr>
          <w:ilvl w:val="1"/>
          <w:numId w:val="2"/>
        </w:numPr>
        <w:shd w:val="clear" w:color="auto" w:fill="FFFFFF"/>
        <w:tabs>
          <w:tab w:val="left" w:pos="1418"/>
        </w:tabs>
        <w:ind w:firstLine="709"/>
        <w:jc w:val="both"/>
      </w:pPr>
      <w:bookmarkStart w:id="2" w:name="_heading=h.1fob9te" w:colFirst="0" w:colLast="0"/>
      <w:bookmarkEnd w:id="2"/>
      <w:r>
        <w:t>galimus liudininkus</w:t>
      </w:r>
      <w:r>
        <w:rPr>
          <w:rFonts w:ascii="Calibri" w:eastAsia="Calibri" w:hAnsi="Calibri" w:cs="Calibri"/>
          <w:sz w:val="22"/>
          <w:szCs w:val="22"/>
        </w:rPr>
        <w:t xml:space="preserve"> </w:t>
      </w:r>
      <w:r>
        <w:t>(vardus, pavardes ir žinomus kontaktinius duomenis);</w:t>
      </w:r>
    </w:p>
    <w:p w14:paraId="00000072" w14:textId="77777777" w:rsidR="003B28F9" w:rsidRDefault="00B83516" w:rsidP="0026619E">
      <w:pPr>
        <w:widowControl w:val="0"/>
        <w:numPr>
          <w:ilvl w:val="1"/>
          <w:numId w:val="2"/>
        </w:numPr>
        <w:shd w:val="clear" w:color="auto" w:fill="FFFFFF"/>
        <w:tabs>
          <w:tab w:val="left" w:pos="1418"/>
        </w:tabs>
        <w:ind w:firstLine="709"/>
        <w:jc w:val="both"/>
      </w:pPr>
      <w:r>
        <w:t>kitą turimą informaciją (vaizdo ir (ar) garso įrašus, nuotraukas, susirašinėjimą elektroniniu paštu ar trumposiomis žinutėmis ir pan.);</w:t>
      </w:r>
    </w:p>
    <w:p w14:paraId="00000073" w14:textId="10F17BB0" w:rsidR="003B28F9" w:rsidRDefault="00B83516" w:rsidP="0026619E">
      <w:pPr>
        <w:widowControl w:val="0"/>
        <w:numPr>
          <w:ilvl w:val="1"/>
          <w:numId w:val="2"/>
        </w:numPr>
        <w:shd w:val="clear" w:color="auto" w:fill="FFFFFF"/>
        <w:tabs>
          <w:tab w:val="left" w:pos="1418"/>
        </w:tabs>
        <w:ind w:firstLine="709"/>
        <w:jc w:val="both"/>
      </w:pPr>
      <w:r>
        <w:t>suformuluotą reikalavimą / prašymą</w:t>
      </w:r>
      <w:r w:rsidR="00C953A9">
        <w:t>.</w:t>
      </w:r>
    </w:p>
    <w:p w14:paraId="00000075" w14:textId="77777777" w:rsidR="003B28F9" w:rsidRPr="00BC02C5" w:rsidRDefault="00B83516" w:rsidP="0026619E">
      <w:pPr>
        <w:widowControl w:val="0"/>
        <w:numPr>
          <w:ilvl w:val="0"/>
          <w:numId w:val="2"/>
        </w:numPr>
        <w:shd w:val="clear" w:color="auto" w:fill="FFFFFF"/>
        <w:tabs>
          <w:tab w:val="left" w:pos="1418"/>
          <w:tab w:val="left" w:pos="1560"/>
        </w:tabs>
        <w:ind w:firstLine="709"/>
        <w:jc w:val="both"/>
        <w:rPr>
          <w:color w:val="FF0000"/>
        </w:rPr>
      </w:pPr>
      <w:r w:rsidRPr="00BC02C5">
        <w:t>Visus pranešimus atsakingas asmuo registruoja dokumentų valdymo sistemoje konfidencialumo režimu, taip pat užpildo Psichologinio smurto ir mobingo darbe atvejų registravimo formą (2 priedas).</w:t>
      </w:r>
    </w:p>
    <w:p w14:paraId="00000076" w14:textId="77777777" w:rsidR="003B28F9" w:rsidRPr="00BC02C5" w:rsidRDefault="00B83516" w:rsidP="0026619E">
      <w:pPr>
        <w:widowControl w:val="0"/>
        <w:numPr>
          <w:ilvl w:val="0"/>
          <w:numId w:val="2"/>
        </w:numPr>
        <w:shd w:val="clear" w:color="auto" w:fill="FFFFFF"/>
        <w:tabs>
          <w:tab w:val="left" w:pos="1418"/>
          <w:tab w:val="left" w:pos="1560"/>
        </w:tabs>
        <w:ind w:firstLine="709"/>
        <w:jc w:val="both"/>
      </w:pPr>
      <w:r w:rsidRPr="00BC02C5">
        <w:t>Jei pranešimas gaunamas paštu, dokumentų valdymo funkcijas atliekantis darbuotojas pranešimo neregistruoja. Nedelsdamas, bet ne vėliau kaip kitą darbo dieną, jį perduoda atsakingam asmeniui, kuris užregistruoja jį dokumentų valdymo sistemoje.</w:t>
      </w:r>
    </w:p>
    <w:p w14:paraId="00000077" w14:textId="77777777" w:rsidR="003B28F9" w:rsidRPr="00BC02C5" w:rsidRDefault="00B83516" w:rsidP="0026619E">
      <w:pPr>
        <w:widowControl w:val="0"/>
        <w:numPr>
          <w:ilvl w:val="0"/>
          <w:numId w:val="2"/>
        </w:numPr>
        <w:shd w:val="clear" w:color="auto" w:fill="FFFFFF"/>
        <w:tabs>
          <w:tab w:val="left" w:pos="1418"/>
          <w:tab w:val="left" w:pos="1560"/>
        </w:tabs>
        <w:ind w:firstLine="709"/>
        <w:jc w:val="both"/>
      </w:pPr>
      <w:r w:rsidRPr="00BC02C5">
        <w:t>Atsakingas asmuo gautą informaciją nedelsiant, bet ne vėliau kaip kitą darbo dieną, įvertina ir pateikia direktoriui. Direktorius, susipažinęs su pateikta informacija dėl galimo psichologinio smurto ir (ar) mobingo atvejo, nurodo atsakingam asmeniui inicijuoti atvejo tyrimą.</w:t>
      </w:r>
    </w:p>
    <w:p w14:paraId="00000078" w14:textId="77777777" w:rsidR="003B28F9" w:rsidRPr="00BC02C5" w:rsidRDefault="00B83516" w:rsidP="0026619E">
      <w:pPr>
        <w:widowControl w:val="0"/>
        <w:numPr>
          <w:ilvl w:val="0"/>
          <w:numId w:val="2"/>
        </w:numPr>
        <w:shd w:val="clear" w:color="auto" w:fill="FFFFFF"/>
        <w:tabs>
          <w:tab w:val="left" w:pos="1418"/>
          <w:tab w:val="left" w:pos="1560"/>
        </w:tabs>
        <w:ind w:firstLine="709"/>
        <w:jc w:val="both"/>
      </w:pPr>
      <w:r w:rsidRPr="00BC02C5">
        <w:t>Galimai patirtus ar pastebėtus psichologinio smurto ir mobingo atvejus nagrinėja, prevencines poveikio priemones siūlo direktoriaus įsakymu sudaryta psichologinio smurto ir mobingo darbe atvejų nagrinėjimo komisija (toliau – Komisija).</w:t>
      </w:r>
    </w:p>
    <w:p w14:paraId="00000079" w14:textId="77777777" w:rsidR="003B28F9" w:rsidRDefault="00B83516" w:rsidP="0026619E">
      <w:pPr>
        <w:widowControl w:val="0"/>
        <w:numPr>
          <w:ilvl w:val="0"/>
          <w:numId w:val="2"/>
        </w:numPr>
        <w:shd w:val="clear" w:color="auto" w:fill="FFFFFF"/>
        <w:tabs>
          <w:tab w:val="left" w:pos="1418"/>
          <w:tab w:val="left" w:pos="1560"/>
        </w:tabs>
        <w:ind w:firstLine="709"/>
        <w:jc w:val="both"/>
      </w:pPr>
      <w:r w:rsidRPr="00BC02C5">
        <w:t>Komisijos narys, prieš pradėdamas darbą Komisijoje, turi pasirašyti nešališkumo deklaraciją ir konfidencialumo pasižadėjimą (3 priedas). Kilus pagrįstoms abejonėms dėl</w:t>
      </w:r>
      <w:r>
        <w:t xml:space="preserve"> nešališkumo ir nepriklausomumo, komisijos narys turi nusišalinti nuo pranešimo nagrinėjimo ir sprendimų priėmimo.</w:t>
      </w:r>
    </w:p>
    <w:p w14:paraId="0000007A" w14:textId="77777777" w:rsidR="003B28F9" w:rsidRDefault="00B83516" w:rsidP="0026619E">
      <w:pPr>
        <w:widowControl w:val="0"/>
        <w:numPr>
          <w:ilvl w:val="0"/>
          <w:numId w:val="2"/>
        </w:numPr>
        <w:shd w:val="clear" w:color="auto" w:fill="FFFFFF"/>
        <w:tabs>
          <w:tab w:val="left" w:pos="1418"/>
          <w:tab w:val="left" w:pos="1560"/>
        </w:tabs>
        <w:ind w:firstLine="709"/>
        <w:jc w:val="both"/>
      </w:pPr>
      <w:r>
        <w:t>Komisija turi teisę kviesti atitinkamų sričių specialistus (toliau – ekspertus) dalyvauti Komisijos posėdžiuose. Pasirašę nešališkumo deklaraciją ir konfidencialumo pasižadėjimą, ekspertai gali dalyvauti Komisijos darbe. Priimant sprendimus ekspertai nebalsuoja.</w:t>
      </w:r>
    </w:p>
    <w:p w14:paraId="0000007B" w14:textId="77777777" w:rsidR="003B28F9" w:rsidRDefault="00B83516" w:rsidP="0026619E">
      <w:pPr>
        <w:widowControl w:val="0"/>
        <w:numPr>
          <w:ilvl w:val="0"/>
          <w:numId w:val="2"/>
        </w:numPr>
        <w:shd w:val="clear" w:color="auto" w:fill="FFFFFF"/>
        <w:tabs>
          <w:tab w:val="left" w:pos="1418"/>
          <w:tab w:val="left" w:pos="1560"/>
        </w:tabs>
        <w:ind w:firstLine="709"/>
        <w:jc w:val="both"/>
      </w:pPr>
      <w:r>
        <w:lastRenderedPageBreak/>
        <w:t>Pranešimo nagrinėjimo principai:</w:t>
      </w:r>
    </w:p>
    <w:p w14:paraId="0000007C" w14:textId="77777777" w:rsidR="003B28F9" w:rsidRDefault="00B83516" w:rsidP="0026619E">
      <w:pPr>
        <w:numPr>
          <w:ilvl w:val="1"/>
          <w:numId w:val="2"/>
        </w:numPr>
        <w:shd w:val="clear" w:color="auto" w:fill="FFFFFF"/>
        <w:tabs>
          <w:tab w:val="left" w:pos="1418"/>
        </w:tabs>
        <w:ind w:firstLine="709"/>
        <w:jc w:val="both"/>
      </w:pPr>
      <w:r>
        <w:t>Operatyvumas – atvejo nagrinėjimas atliekamas per įmanomai trumpiausią terminą.</w:t>
      </w:r>
    </w:p>
    <w:p w14:paraId="0000007D" w14:textId="77777777" w:rsidR="003B28F9" w:rsidRDefault="00B83516" w:rsidP="0026619E">
      <w:pPr>
        <w:numPr>
          <w:ilvl w:val="1"/>
          <w:numId w:val="2"/>
        </w:numPr>
        <w:shd w:val="clear" w:color="auto" w:fill="FFFFFF"/>
        <w:tabs>
          <w:tab w:val="left" w:pos="1418"/>
        </w:tabs>
        <w:ind w:firstLine="709"/>
        <w:jc w:val="both"/>
      </w:pPr>
      <w:r>
        <w:t>Betarpiškumas – visiems su atveju susijusiems asmenims (nukentėjusiajam, smurtavusiam ar galimai smurtavusiam darbuotojui, liudininkui(-ams)) sudaromos visos galimybės pateikti paaiškinimus;</w:t>
      </w:r>
    </w:p>
    <w:p w14:paraId="0000007E" w14:textId="77777777" w:rsidR="003B28F9" w:rsidRDefault="00B83516" w:rsidP="0026619E">
      <w:pPr>
        <w:numPr>
          <w:ilvl w:val="1"/>
          <w:numId w:val="2"/>
        </w:numPr>
        <w:shd w:val="clear" w:color="auto" w:fill="FFFFFF"/>
        <w:tabs>
          <w:tab w:val="left" w:pos="1418"/>
        </w:tabs>
        <w:ind w:firstLine="709"/>
        <w:jc w:val="both"/>
      </w:pPr>
      <w:r>
        <w:t>Nešališkumas – atvejis nagrinėjimas objektyviai, be išankstinių nuostatų dėl</w:t>
      </w:r>
      <w:r>
        <w:rPr>
          <w:b/>
        </w:rPr>
        <w:t xml:space="preserve"> </w:t>
      </w:r>
      <w:r>
        <w:t>aplinkybių vertinimo.</w:t>
      </w:r>
    </w:p>
    <w:p w14:paraId="0000007F" w14:textId="77777777" w:rsidR="003B28F9" w:rsidRDefault="00B83516" w:rsidP="0026619E">
      <w:pPr>
        <w:numPr>
          <w:ilvl w:val="0"/>
          <w:numId w:val="2"/>
        </w:numPr>
        <w:shd w:val="clear" w:color="auto" w:fill="FFFFFF"/>
        <w:tabs>
          <w:tab w:val="left" w:pos="1418"/>
        </w:tabs>
        <w:ind w:firstLine="709"/>
        <w:jc w:val="both"/>
      </w:pPr>
      <w:r>
        <w:t>Konfidencialumas – draudžiama atskleisti bet kokią informaciją, susijusią su psichologinio smurto ir mobingo darbe atvejo nagrinėjimu, tyrimo procese nedalyvaujantiems asmenims.</w:t>
      </w:r>
    </w:p>
    <w:p w14:paraId="00000080" w14:textId="77777777" w:rsidR="003B28F9" w:rsidRDefault="00B83516" w:rsidP="0026619E">
      <w:pPr>
        <w:widowControl w:val="0"/>
        <w:numPr>
          <w:ilvl w:val="0"/>
          <w:numId w:val="2"/>
        </w:numPr>
        <w:shd w:val="clear" w:color="auto" w:fill="FFFFFF"/>
        <w:tabs>
          <w:tab w:val="left" w:pos="1418"/>
          <w:tab w:val="left" w:pos="1560"/>
        </w:tabs>
        <w:ind w:firstLine="709"/>
        <w:jc w:val="both"/>
      </w:pPr>
      <w:r>
        <w:t>Komisijos funkcijos:</w:t>
      </w:r>
    </w:p>
    <w:p w14:paraId="00000081" w14:textId="77777777" w:rsidR="003B28F9" w:rsidRDefault="00B83516" w:rsidP="0026619E">
      <w:pPr>
        <w:widowControl w:val="0"/>
        <w:numPr>
          <w:ilvl w:val="1"/>
          <w:numId w:val="2"/>
        </w:numPr>
        <w:shd w:val="clear" w:color="auto" w:fill="FFFFFF"/>
        <w:tabs>
          <w:tab w:val="left" w:pos="1418"/>
          <w:tab w:val="left" w:pos="1560"/>
        </w:tabs>
        <w:ind w:firstLine="709"/>
        <w:jc w:val="both"/>
      </w:pPr>
      <w:r>
        <w:t>Ne vėliau kaip per 5 darbo dienas elektroninio ryšio priemonėmis informuoja atitinkamus asmenis (pranešėją ir galimą pažeidėją, kitas suinteresuotas tyrimo šalis) apie tyrimo pradėjimą, jeigu Komisijai yra žinomi kontaktiniai duomenys, ir, jeigu reikia, prašo pateikti su tyrimu susijusią informaciją bei paaiškinimus. Paaiškinimai gali būti pateikti raštu arba žodžiu. Paaiškinimus teikiant žodžiu daromas garso įrašas ir jo pagrindu parengiamas išsamus protokolas. Protokolo nuorašas elektroniniu paštu siunčiamas susipažinti paaiškinimus pateikusiam asmeniui. Asmuo, kurio prašoma pateikti paaiškinimus, yra informuojamas apie tai, kad, nepateikus paaiškinimų, bus laikoma, kad asmuo atsisakė teisės būti išklausytam.</w:t>
      </w:r>
    </w:p>
    <w:p w14:paraId="00000082" w14:textId="2EEC6AF9" w:rsidR="003B28F9" w:rsidRDefault="00B83516" w:rsidP="0026619E">
      <w:pPr>
        <w:widowControl w:val="0"/>
        <w:numPr>
          <w:ilvl w:val="1"/>
          <w:numId w:val="2"/>
        </w:numPr>
        <w:shd w:val="clear" w:color="auto" w:fill="FFFFFF"/>
        <w:tabs>
          <w:tab w:val="left" w:pos="1418"/>
          <w:tab w:val="left" w:pos="1560"/>
        </w:tabs>
        <w:ind w:firstLine="709"/>
        <w:jc w:val="both"/>
      </w:pPr>
      <w:r>
        <w:t>Jei</w:t>
      </w:r>
      <w:r w:rsidR="00C953A9">
        <w:t>gu</w:t>
      </w:r>
      <w:r>
        <w:t xml:space="preserve"> reik</w:t>
      </w:r>
      <w:r w:rsidR="00C953A9">
        <w:t>alinga</w:t>
      </w:r>
      <w:r>
        <w:t>, surinkti papildomą informaciją, susijusią su pranešimu, išsiaiškinti papildomas įvykio aplinkybes.</w:t>
      </w:r>
    </w:p>
    <w:p w14:paraId="00000083" w14:textId="4066D42E" w:rsidR="003B28F9" w:rsidRDefault="00B83516" w:rsidP="0026619E">
      <w:pPr>
        <w:widowControl w:val="0"/>
        <w:numPr>
          <w:ilvl w:val="1"/>
          <w:numId w:val="2"/>
        </w:numPr>
        <w:shd w:val="clear" w:color="auto" w:fill="FFFFFF"/>
        <w:tabs>
          <w:tab w:val="left" w:pos="1418"/>
          <w:tab w:val="left" w:pos="1560"/>
        </w:tabs>
        <w:ind w:firstLine="709"/>
        <w:jc w:val="both"/>
        <w:rPr>
          <w:color w:val="000000"/>
        </w:rPr>
      </w:pPr>
      <w:r>
        <w:t xml:space="preserve">Išnagrinėti psichologinio smurto ir mobingo darbe atvejį per įmanomai trumpiausią laiką, bet ne vėliau kaip per </w:t>
      </w:r>
      <w:r w:rsidR="005231AC">
        <w:t>21 dieną</w:t>
      </w:r>
      <w:r>
        <w:t xml:space="preserve"> nuo pranešimo gavimo dienos.</w:t>
      </w:r>
      <w:r>
        <w:rPr>
          <w:color w:val="000000"/>
        </w:rPr>
        <w:t xml:space="preserve"> Kai dėl objektyvių priežasčių per šį terminą pranešimas negali būti išnagrinėtas, nagrinėjimo terminas gali būti pratęstas, bet ne ilgiau kaip 10 darbo dienų. Likus ne mažiau kaip 2 darbo dienoms iki termino pabaigos, </w:t>
      </w:r>
      <w:r w:rsidR="00CC0FA1">
        <w:rPr>
          <w:color w:val="000000"/>
        </w:rPr>
        <w:t>Gimnazi</w:t>
      </w:r>
      <w:r>
        <w:rPr>
          <w:color w:val="000000"/>
        </w:rPr>
        <w:t>ja išsiunčia asmeniui pranešimą raštu, nurodydama skundo nagrinėjimo pratęsimo priežastis.</w:t>
      </w:r>
    </w:p>
    <w:p w14:paraId="00000084" w14:textId="02F0FACD" w:rsidR="003B28F9" w:rsidRDefault="00B83516" w:rsidP="0026619E">
      <w:pPr>
        <w:widowControl w:val="0"/>
        <w:numPr>
          <w:ilvl w:val="1"/>
          <w:numId w:val="2"/>
        </w:numPr>
        <w:shd w:val="clear" w:color="auto" w:fill="FFFFFF"/>
        <w:tabs>
          <w:tab w:val="left" w:pos="1418"/>
          <w:tab w:val="left" w:pos="1560"/>
        </w:tabs>
        <w:ind w:firstLine="709"/>
        <w:jc w:val="both"/>
      </w:pPr>
      <w:r>
        <w:t>Išnagrinėjus psichologinio smurto ir mobingo darbe atvejį, raštu pateikti išvadą direktoriui, kuris priima sprendimą dėl tolesnių veiksmų ir (ar) priemonių taikymo. Apie priimtą sprendimą informuoti darbuotoją, pateikusį pranešimą (jei darbuotojas to pageidavo).</w:t>
      </w:r>
    </w:p>
    <w:p w14:paraId="00000085" w14:textId="77777777" w:rsidR="003B28F9" w:rsidRDefault="00B83516" w:rsidP="0026619E">
      <w:pPr>
        <w:widowControl w:val="0"/>
        <w:numPr>
          <w:ilvl w:val="0"/>
          <w:numId w:val="2"/>
        </w:numPr>
        <w:shd w:val="clear" w:color="auto" w:fill="FFFFFF"/>
        <w:tabs>
          <w:tab w:val="left" w:pos="1418"/>
          <w:tab w:val="left" w:pos="1560"/>
        </w:tabs>
        <w:ind w:firstLine="709"/>
        <w:jc w:val="both"/>
      </w:pPr>
      <w:r>
        <w:t>Komisija turi teisę:</w:t>
      </w:r>
    </w:p>
    <w:p w14:paraId="00000086" w14:textId="77777777" w:rsidR="003B28F9" w:rsidRDefault="00B83516" w:rsidP="0026619E">
      <w:pPr>
        <w:widowControl w:val="0"/>
        <w:numPr>
          <w:ilvl w:val="1"/>
          <w:numId w:val="2"/>
        </w:numPr>
        <w:shd w:val="clear" w:color="auto" w:fill="FFFFFF"/>
        <w:tabs>
          <w:tab w:val="left" w:pos="1418"/>
          <w:tab w:val="left" w:pos="1560"/>
        </w:tabs>
        <w:ind w:firstLine="709"/>
        <w:jc w:val="both"/>
      </w:pPr>
      <w:r>
        <w:t>siūlyti direktoriui nukentėjusiajam suteikti galimybę neatvykti į darbo vietą, kol bus nagrinėjimas pranešimas;</w:t>
      </w:r>
    </w:p>
    <w:p w14:paraId="00000087" w14:textId="77777777" w:rsidR="003B28F9" w:rsidRDefault="00B83516" w:rsidP="0026619E">
      <w:pPr>
        <w:widowControl w:val="0"/>
        <w:numPr>
          <w:ilvl w:val="1"/>
          <w:numId w:val="2"/>
        </w:numPr>
        <w:shd w:val="clear" w:color="auto" w:fill="FFFFFF"/>
        <w:tabs>
          <w:tab w:val="left" w:pos="1418"/>
          <w:tab w:val="left" w:pos="1560"/>
        </w:tabs>
        <w:ind w:firstLine="709"/>
        <w:jc w:val="both"/>
      </w:pPr>
      <w:r>
        <w:t>teikti pasiūlymus</w:t>
      </w:r>
      <w:r>
        <w:rPr>
          <w:color w:val="000000"/>
        </w:rPr>
        <w:t xml:space="preserve"> direktoriui</w:t>
      </w:r>
      <w:r>
        <w:t xml:space="preserve"> dėl tolimesnių veiksmų priėmimo nukentėjusiojo ir asmens, kuris elgėsi netinkamai ar dėl kurio darbuotojas patyrė psichologinį smurtą ir mobingą, atžvilgiu;</w:t>
      </w:r>
    </w:p>
    <w:p w14:paraId="00000088" w14:textId="21A16F81" w:rsidR="003B28F9" w:rsidRDefault="00B83516" w:rsidP="0026619E">
      <w:pPr>
        <w:widowControl w:val="0"/>
        <w:numPr>
          <w:ilvl w:val="1"/>
          <w:numId w:val="2"/>
        </w:numPr>
        <w:shd w:val="clear" w:color="auto" w:fill="FFFFFF"/>
        <w:tabs>
          <w:tab w:val="left" w:pos="1418"/>
          <w:tab w:val="left" w:pos="1560"/>
        </w:tabs>
        <w:ind w:firstLine="709"/>
        <w:jc w:val="both"/>
      </w:pPr>
      <w:r>
        <w:t xml:space="preserve">rekomenduoti </w:t>
      </w:r>
      <w:r w:rsidR="00CC0FA1">
        <w:t>Gimnazijos</w:t>
      </w:r>
      <w:r>
        <w:t xml:space="preserve"> direktoriui atmesti pranešimą, kaip nepagrįstą.</w:t>
      </w:r>
    </w:p>
    <w:p w14:paraId="00000089" w14:textId="77777777" w:rsidR="003B28F9" w:rsidRDefault="00B83516" w:rsidP="0026619E">
      <w:pPr>
        <w:widowControl w:val="0"/>
        <w:numPr>
          <w:ilvl w:val="0"/>
          <w:numId w:val="2"/>
        </w:numPr>
        <w:shd w:val="clear" w:color="auto" w:fill="FFFFFF"/>
        <w:tabs>
          <w:tab w:val="left" w:pos="1418"/>
          <w:tab w:val="left" w:pos="1560"/>
        </w:tabs>
        <w:ind w:firstLine="709"/>
        <w:jc w:val="both"/>
      </w:pPr>
      <w:r>
        <w:t>Pranešimą nagrinėti atsisakoma, jeigu:</w:t>
      </w:r>
    </w:p>
    <w:p w14:paraId="0000008A" w14:textId="77777777" w:rsidR="003B28F9" w:rsidRDefault="00B83516" w:rsidP="0026619E">
      <w:pPr>
        <w:widowControl w:val="0"/>
        <w:numPr>
          <w:ilvl w:val="1"/>
          <w:numId w:val="2"/>
        </w:numPr>
        <w:shd w:val="clear" w:color="auto" w:fill="FFFFFF"/>
        <w:tabs>
          <w:tab w:val="left" w:pos="1418"/>
          <w:tab w:val="left" w:pos="1560"/>
        </w:tabs>
        <w:ind w:firstLine="709"/>
        <w:jc w:val="both"/>
      </w:pPr>
      <w:r>
        <w:t>neįmanoma pradėti tyrimo dėl duomenų trūkumo arba jeigu pranešimo tekstas neįskaitomas, o pranešėjas Komisijos prašymu per nustatytą terminą jų nepateikia ar nepatikslina, arba nėra kitos galimybės patikrinti ir (arba) patikslinti pateiktus duomenis;</w:t>
      </w:r>
    </w:p>
    <w:p w14:paraId="0000008B" w14:textId="1FF7F9F6" w:rsidR="003B28F9" w:rsidRDefault="00B83516" w:rsidP="0026619E">
      <w:pPr>
        <w:widowControl w:val="0"/>
        <w:numPr>
          <w:ilvl w:val="1"/>
          <w:numId w:val="2"/>
        </w:numPr>
        <w:shd w:val="clear" w:color="auto" w:fill="FFFFFF"/>
        <w:tabs>
          <w:tab w:val="left" w:pos="1418"/>
          <w:tab w:val="left" w:pos="1560"/>
        </w:tabs>
        <w:ind w:firstLine="709"/>
        <w:jc w:val="both"/>
      </w:pPr>
      <w:r>
        <w:t xml:space="preserve">pranešime nurodytų aplinkybių tyrimas nepriklauso </w:t>
      </w:r>
      <w:r w:rsidR="00CC0FA1">
        <w:t>Gimnazi</w:t>
      </w:r>
      <w:r>
        <w:t xml:space="preserve">jos kompetencijai. Kai pranešimą nagrinėti nepriklauso </w:t>
      </w:r>
      <w:r w:rsidR="00CC0FA1">
        <w:t>Gimnazijos</w:t>
      </w:r>
      <w:r>
        <w:t xml:space="preserve"> kompetencijai, ne vėliau kaip per 3 darbo dienas apie tai el. paštu pranešama pranešėjui, jeigu yra žinomi jo kontaktiniai duomenys. </w:t>
      </w:r>
    </w:p>
    <w:p w14:paraId="0000008C" w14:textId="01993276" w:rsidR="003B28F9" w:rsidRDefault="00B83516" w:rsidP="0026619E">
      <w:pPr>
        <w:widowControl w:val="0"/>
        <w:numPr>
          <w:ilvl w:val="1"/>
          <w:numId w:val="2"/>
        </w:numPr>
        <w:shd w:val="clear" w:color="auto" w:fill="FFFFFF"/>
        <w:tabs>
          <w:tab w:val="left" w:pos="1418"/>
          <w:tab w:val="left" w:pos="1560"/>
        </w:tabs>
        <w:ind w:firstLine="709"/>
        <w:jc w:val="both"/>
      </w:pPr>
      <w:r>
        <w:t xml:space="preserve">pranešimas tuo pačiu klausimu buvo išnagrinėtas, yra nagrinėjamas (jeigu informacija apie tai yra žinoma </w:t>
      </w:r>
      <w:r w:rsidR="00CC0FA1">
        <w:t>Gimnazijai</w:t>
      </w:r>
      <w:r>
        <w:t>) arba pagal įstatymus turi būti nagrinėjamas teisme;</w:t>
      </w:r>
    </w:p>
    <w:p w14:paraId="0000008D" w14:textId="6418C8EE" w:rsidR="003B28F9" w:rsidRDefault="00B83516" w:rsidP="0026619E">
      <w:pPr>
        <w:widowControl w:val="0"/>
        <w:numPr>
          <w:ilvl w:val="1"/>
          <w:numId w:val="2"/>
        </w:numPr>
        <w:shd w:val="clear" w:color="auto" w:fill="FFFFFF"/>
        <w:tabs>
          <w:tab w:val="left" w:pos="1418"/>
          <w:tab w:val="left" w:pos="1560"/>
        </w:tabs>
        <w:ind w:firstLine="709"/>
        <w:jc w:val="both"/>
      </w:pPr>
      <w:r>
        <w:t xml:space="preserve">pakartotinai pateiktas pranešimas tuo pačiu klausimu jau buvo išnagrinėtas </w:t>
      </w:r>
      <w:r w:rsidR="00CC0FA1">
        <w:t>Gimnazijo</w:t>
      </w:r>
      <w:r>
        <w:t>je, išskyrus atvejus, kai nurodoma naujų aplinkybių ar pateikiama naujų faktų.</w:t>
      </w:r>
    </w:p>
    <w:p w14:paraId="0000008E" w14:textId="69490323" w:rsidR="003B28F9" w:rsidRDefault="00CC0FA1" w:rsidP="0026619E">
      <w:pPr>
        <w:widowControl w:val="0"/>
        <w:numPr>
          <w:ilvl w:val="0"/>
          <w:numId w:val="2"/>
        </w:numPr>
        <w:shd w:val="clear" w:color="auto" w:fill="FFFFFF"/>
        <w:tabs>
          <w:tab w:val="left" w:pos="1418"/>
          <w:tab w:val="left" w:pos="1560"/>
        </w:tabs>
        <w:ind w:firstLine="709"/>
        <w:jc w:val="both"/>
      </w:pPr>
      <w:r>
        <w:t>Gimnazija</w:t>
      </w:r>
      <w:r w:rsidR="00B83516">
        <w:t>, atsižvelgdama į Komisijos pateiktą psichologinio smurto ir (ar) mobingo atvejo tyrimo išvadą, nedelsiant imasi priemonių pašalinti susidariusią situaciją, vadovaujantis Darbo kodekso nustatyta tvarka turi teisę nutraukti darbo sutartį be įspėjimo, imasi kitų bendrosios psichologinio smurto ir mobingo prevencijos priemonių.</w:t>
      </w:r>
    </w:p>
    <w:p w14:paraId="6A594CDE" w14:textId="77777777" w:rsidR="005231AC" w:rsidRDefault="005231AC">
      <w:pPr>
        <w:tabs>
          <w:tab w:val="left" w:pos="1276"/>
        </w:tabs>
        <w:ind w:left="851" w:hanging="851"/>
        <w:jc w:val="center"/>
        <w:rPr>
          <w:b/>
        </w:rPr>
      </w:pPr>
    </w:p>
    <w:p w14:paraId="00000090" w14:textId="70FB0E1C" w:rsidR="003B28F9" w:rsidRDefault="00B83516">
      <w:pPr>
        <w:tabs>
          <w:tab w:val="left" w:pos="1276"/>
        </w:tabs>
        <w:ind w:left="851" w:hanging="851"/>
        <w:jc w:val="center"/>
        <w:rPr>
          <w:b/>
        </w:rPr>
      </w:pPr>
      <w:r>
        <w:rPr>
          <w:b/>
        </w:rPr>
        <w:lastRenderedPageBreak/>
        <w:t>V</w:t>
      </w:r>
      <w:r w:rsidR="00AF3710">
        <w:rPr>
          <w:b/>
        </w:rPr>
        <w:t>I</w:t>
      </w:r>
      <w:r>
        <w:rPr>
          <w:b/>
        </w:rPr>
        <w:t xml:space="preserve"> SKYRIUS</w:t>
      </w:r>
    </w:p>
    <w:p w14:paraId="00000091" w14:textId="77777777" w:rsidR="003B28F9" w:rsidRDefault="00B83516">
      <w:pPr>
        <w:tabs>
          <w:tab w:val="left" w:pos="1276"/>
        </w:tabs>
        <w:ind w:left="851" w:hanging="851"/>
        <w:jc w:val="center"/>
        <w:rPr>
          <w:b/>
        </w:rPr>
      </w:pPr>
      <w:r>
        <w:rPr>
          <w:b/>
        </w:rPr>
        <w:t>BAIGIAMOSIOS NUOSTATOS</w:t>
      </w:r>
    </w:p>
    <w:p w14:paraId="00000092" w14:textId="77777777" w:rsidR="003B28F9" w:rsidRDefault="003B28F9">
      <w:pPr>
        <w:tabs>
          <w:tab w:val="left" w:pos="1276"/>
        </w:tabs>
        <w:ind w:left="851" w:hanging="851"/>
        <w:jc w:val="center"/>
        <w:rPr>
          <w:highlight w:val="yellow"/>
        </w:rPr>
      </w:pPr>
    </w:p>
    <w:p w14:paraId="00000093" w14:textId="01A185DF" w:rsidR="003B28F9" w:rsidRDefault="00B83516" w:rsidP="0026619E">
      <w:pPr>
        <w:widowControl w:val="0"/>
        <w:numPr>
          <w:ilvl w:val="0"/>
          <w:numId w:val="2"/>
        </w:numPr>
        <w:shd w:val="clear" w:color="auto" w:fill="FFFFFF"/>
        <w:tabs>
          <w:tab w:val="left" w:pos="1418"/>
        </w:tabs>
        <w:ind w:firstLine="709"/>
        <w:jc w:val="both"/>
      </w:pPr>
      <w:r>
        <w:t xml:space="preserve">Aprašas priimamas, gali būti keičiamas ar pripažįstamas netekusiu galios </w:t>
      </w:r>
      <w:r w:rsidR="00C43D8E">
        <w:t>Gimnazijos</w:t>
      </w:r>
      <w:r>
        <w:t xml:space="preserve"> direktoriaus įsakymu.</w:t>
      </w:r>
    </w:p>
    <w:p w14:paraId="00000094" w14:textId="5358C4D3" w:rsidR="003B28F9" w:rsidRDefault="00B83516" w:rsidP="0026619E">
      <w:pPr>
        <w:widowControl w:val="0"/>
        <w:numPr>
          <w:ilvl w:val="0"/>
          <w:numId w:val="2"/>
        </w:numPr>
        <w:shd w:val="clear" w:color="auto" w:fill="FFFFFF"/>
        <w:tabs>
          <w:tab w:val="left" w:pos="1418"/>
        </w:tabs>
        <w:ind w:firstLine="709"/>
        <w:jc w:val="both"/>
      </w:pPr>
      <w:r>
        <w:t xml:space="preserve">Šis Aprašas įsigalioja kitą dieną po </w:t>
      </w:r>
      <w:r w:rsidR="00C43D8E">
        <w:t>patvirtinimo.</w:t>
      </w:r>
    </w:p>
    <w:p w14:paraId="00000095" w14:textId="6BFEE70C" w:rsidR="003B28F9" w:rsidRDefault="00B83516" w:rsidP="0026619E">
      <w:pPr>
        <w:widowControl w:val="0"/>
        <w:numPr>
          <w:ilvl w:val="0"/>
          <w:numId w:val="2"/>
        </w:numPr>
        <w:shd w:val="clear" w:color="auto" w:fill="FFFFFF"/>
        <w:tabs>
          <w:tab w:val="left" w:pos="1418"/>
        </w:tabs>
        <w:ind w:firstLine="709"/>
        <w:jc w:val="both"/>
      </w:pPr>
      <w:r>
        <w:t xml:space="preserve">Psichologinio smurto ir mobingo darbe atvejis laikomas darbo pareigų ir </w:t>
      </w:r>
      <w:r w:rsidR="00C43D8E">
        <w:t>darbo</w:t>
      </w:r>
      <w:r>
        <w:t xml:space="preserve"> etikos pažeidimu. Už tokius pažeidimus taikoma atsakomybė, numatyta Lietuvos Respublikos ir </w:t>
      </w:r>
      <w:r w:rsidR="00C43D8E">
        <w:t>Gimnazijos</w:t>
      </w:r>
      <w:r>
        <w:t xml:space="preserve"> vidaus teisės aktuose.</w:t>
      </w:r>
    </w:p>
    <w:p w14:paraId="00000096" w14:textId="63AA8FAC" w:rsidR="003B28F9" w:rsidRDefault="00B83516">
      <w:pPr>
        <w:tabs>
          <w:tab w:val="left" w:pos="1134"/>
          <w:tab w:val="left" w:pos="1418"/>
          <w:tab w:val="left" w:pos="1701"/>
        </w:tabs>
        <w:jc w:val="center"/>
      </w:pPr>
      <w:r>
        <w:t>______________</w:t>
      </w:r>
      <w:r w:rsidR="00BC02C5">
        <w:t>____________</w:t>
      </w:r>
    </w:p>
    <w:p w14:paraId="0000009A" w14:textId="77777777" w:rsidR="003B28F9" w:rsidRDefault="00B83516">
      <w:r>
        <w:br w:type="page"/>
      </w:r>
    </w:p>
    <w:p w14:paraId="0000009B" w14:textId="13F05FD4" w:rsidR="003B28F9" w:rsidRDefault="00AF3710" w:rsidP="00AF3710">
      <w:pPr>
        <w:ind w:left="5529"/>
        <w:jc w:val="both"/>
        <w:rPr>
          <w:color w:val="000000"/>
          <w:sz w:val="20"/>
          <w:szCs w:val="20"/>
        </w:rPr>
      </w:pPr>
      <w:bookmarkStart w:id="3" w:name="_heading=h.3znysh7" w:colFirst="0" w:colLast="0"/>
      <w:bookmarkEnd w:id="3"/>
      <w:r>
        <w:rPr>
          <w:sz w:val="20"/>
          <w:szCs w:val="20"/>
        </w:rPr>
        <w:lastRenderedPageBreak/>
        <w:t>Darbuotojų p</w:t>
      </w:r>
      <w:r w:rsidR="00B83516">
        <w:rPr>
          <w:sz w:val="20"/>
          <w:szCs w:val="20"/>
        </w:rPr>
        <w:t>sichologinio saugumo užtikrinimo politikos</w:t>
      </w:r>
      <w:r>
        <w:rPr>
          <w:sz w:val="20"/>
          <w:szCs w:val="20"/>
        </w:rPr>
        <w:t xml:space="preserve"> </w:t>
      </w:r>
      <w:r w:rsidR="00B83516">
        <w:rPr>
          <w:sz w:val="20"/>
          <w:szCs w:val="20"/>
        </w:rPr>
        <w:t>ir jos įgyvendinimo tvarkos aprašo</w:t>
      </w:r>
    </w:p>
    <w:p w14:paraId="0000009C" w14:textId="77777777" w:rsidR="003B28F9" w:rsidRDefault="00B83516" w:rsidP="00A356BC">
      <w:pPr>
        <w:ind w:firstLine="5529"/>
        <w:jc w:val="both"/>
      </w:pPr>
      <w:r>
        <w:rPr>
          <w:sz w:val="20"/>
          <w:szCs w:val="20"/>
        </w:rPr>
        <w:t>1 priedas</w:t>
      </w:r>
    </w:p>
    <w:p w14:paraId="0000009D" w14:textId="77777777" w:rsidR="003B28F9" w:rsidRDefault="00B83516">
      <w:pPr>
        <w:spacing w:before="360"/>
        <w:jc w:val="center"/>
        <w:rPr>
          <w:b/>
        </w:rPr>
      </w:pPr>
      <w:r>
        <w:rPr>
          <w:b/>
        </w:rPr>
        <w:t>DARBUOTOJŲ, PATYRUSIŲ ARBA GALIMAI PATYRUSIŲ PSICHOLOGINĮ SMURTĄ IR MOBINGĄ DARBE, VEIKSMŲ SCHEMA</w:t>
      </w:r>
    </w:p>
    <w:p w14:paraId="0AD4EC1B" w14:textId="77777777" w:rsidR="00514365" w:rsidRPr="00514365" w:rsidRDefault="00514365" w:rsidP="00514365">
      <w:pPr>
        <w:spacing w:before="360"/>
        <w:jc w:val="center"/>
        <w:rPr>
          <w:b/>
          <w:bCs/>
          <w:sz w:val="28"/>
          <w:szCs w:val="28"/>
          <w:lang w:eastAsia="en-US"/>
        </w:rPr>
      </w:pPr>
      <w:r w:rsidRPr="00514365">
        <w:rPr>
          <w:noProof/>
          <w:szCs w:val="20"/>
        </w:rPr>
        <mc:AlternateContent>
          <mc:Choice Requires="wpg">
            <w:drawing>
              <wp:anchor distT="0" distB="0" distL="114300" distR="114300" simplePos="0" relativeHeight="251659264" behindDoc="0" locked="0" layoutInCell="1" allowOverlap="1" wp14:anchorId="4FA4A393" wp14:editId="6C6A9047">
                <wp:simplePos x="0" y="0"/>
                <wp:positionH relativeFrom="margin">
                  <wp:align>left</wp:align>
                </wp:positionH>
                <wp:positionV relativeFrom="paragraph">
                  <wp:posOffset>242570</wp:posOffset>
                </wp:positionV>
                <wp:extent cx="6000750" cy="7070726"/>
                <wp:effectExtent l="19050" t="0" r="0" b="15875"/>
                <wp:wrapNone/>
                <wp:docPr id="44" name="Grupė 63"/>
                <wp:cNvGraphicFramePr/>
                <a:graphic xmlns:a="http://schemas.openxmlformats.org/drawingml/2006/main">
                  <a:graphicData uri="http://schemas.microsoft.com/office/word/2010/wordprocessingGroup">
                    <wpg:wgp>
                      <wpg:cNvGrpSpPr/>
                      <wpg:grpSpPr>
                        <a:xfrm>
                          <a:off x="0" y="0"/>
                          <a:ext cx="6000750" cy="7070726"/>
                          <a:chOff x="0" y="0"/>
                          <a:chExt cx="6000750" cy="7070726"/>
                        </a:xfrm>
                      </wpg:grpSpPr>
                      <wpg:grpSp>
                        <wpg:cNvPr id="45" name="Grupė 62"/>
                        <wpg:cNvGrpSpPr/>
                        <wpg:grpSpPr>
                          <a:xfrm>
                            <a:off x="9518" y="0"/>
                            <a:ext cx="5991232" cy="6189781"/>
                            <a:chOff x="0" y="0"/>
                            <a:chExt cx="5991232" cy="6189781"/>
                          </a:xfrm>
                        </wpg:grpSpPr>
                        <wpg:grpSp>
                          <wpg:cNvPr id="46" name="Grupė 61"/>
                          <wpg:cNvGrpSpPr/>
                          <wpg:grpSpPr>
                            <a:xfrm>
                              <a:off x="2057400" y="838203"/>
                              <a:ext cx="3933832" cy="5351578"/>
                              <a:chOff x="0" y="0"/>
                              <a:chExt cx="3933832" cy="5351578"/>
                            </a:xfrm>
                          </wpg:grpSpPr>
                          <wpg:grpSp>
                            <wpg:cNvPr id="47" name="Grupė 60"/>
                            <wpg:cNvGrpSpPr/>
                            <wpg:grpSpPr>
                              <a:xfrm>
                                <a:off x="0" y="0"/>
                                <a:ext cx="3933832" cy="1962147"/>
                                <a:chOff x="0" y="0"/>
                                <a:chExt cx="3933832" cy="1962147"/>
                              </a:xfrm>
                            </wpg:grpSpPr>
                            <wpg:grpSp>
                              <wpg:cNvPr id="48" name="Grupė 59"/>
                              <wpg:cNvGrpSpPr/>
                              <wpg:grpSpPr>
                                <a:xfrm>
                                  <a:off x="0" y="0"/>
                                  <a:ext cx="3561715" cy="1514849"/>
                                  <a:chOff x="0" y="0"/>
                                  <a:chExt cx="3561715" cy="1514849"/>
                                </a:xfrm>
                              </wpg:grpSpPr>
                              <wpg:grpSp>
                                <wpg:cNvPr id="49" name="Grupė 57"/>
                                <wpg:cNvGrpSpPr/>
                                <wpg:grpSpPr>
                                  <a:xfrm>
                                    <a:off x="0" y="276221"/>
                                    <a:ext cx="741678" cy="586651"/>
                                    <a:chOff x="0" y="-90717"/>
                                    <a:chExt cx="741678" cy="586651"/>
                                  </a:xfrm>
                                </wpg:grpSpPr>
                                <wps:wsp>
                                  <wps:cNvPr id="50" name="2 teksto laukas"/>
                                  <wps:cNvSpPr txBox="1"/>
                                  <wps:spPr>
                                    <a:xfrm rot="19597529">
                                      <a:off x="0" y="2866"/>
                                      <a:ext cx="741678" cy="242572"/>
                                    </a:xfrm>
                                    <a:prstGeom prst="rect">
                                      <a:avLst/>
                                    </a:prstGeom>
                                  </wps:spPr>
                                  <wps:txbx>
                                    <w:txbxContent>
                                      <w:p w14:paraId="6DD0D39A" w14:textId="77777777" w:rsidR="00514365" w:rsidRDefault="00514365" w:rsidP="00514365">
                                        <w:pPr>
                                          <w:rPr>
                                            <w:sz w:val="20"/>
                                          </w:rPr>
                                        </w:pPr>
                                        <w:r>
                                          <w:rPr>
                                            <w:sz w:val="20"/>
                                          </w:rPr>
                                          <w:t xml:space="preserve">Kreiptis į </w:t>
                                        </w:r>
                                      </w:p>
                                    </w:txbxContent>
                                  </wps:txbx>
                                  <wps:bodyPr vert="horz" wrap="square" lIns="91440" tIns="45720" rIns="91440" bIns="45720" anchor="t" anchorCtr="0" compatLnSpc="0">
                                    <a:noAutofit/>
                                  </wps:bodyPr>
                                </wps:wsp>
                                <wps:wsp>
                                  <wps:cNvPr id="51" name="Tiesioji rodyklės jungtis 18"/>
                                  <wps:cNvCnPr/>
                                  <wps:spPr>
                                    <a:xfrm rot="17507344">
                                      <a:off x="102552" y="0"/>
                                      <a:ext cx="586651" cy="405217"/>
                                    </a:xfrm>
                                    <a:prstGeom prst="straightConnector1">
                                      <a:avLst/>
                                    </a:prstGeom>
                                    <a:noFill/>
                                    <a:ln w="6345" cap="flat">
                                      <a:solidFill>
                                        <a:srgbClr val="C5E0B3"/>
                                      </a:solidFill>
                                      <a:custDash>
                                        <a:ds d="300032" sp="300032"/>
                                      </a:custDash>
                                      <a:miter/>
                                      <a:tailEnd type="arrow"/>
                                    </a:ln>
                                  </wps:spPr>
                                  <wps:bodyPr/>
                                </wps:wsp>
                              </wpg:grpSp>
                              <wpg:grpSp>
                                <wpg:cNvPr id="52" name="Grupė 58"/>
                                <wpg:cNvGrpSpPr/>
                                <wpg:grpSpPr>
                                  <a:xfrm>
                                    <a:off x="114299" y="838193"/>
                                    <a:ext cx="966375" cy="676656"/>
                                    <a:chOff x="0" y="0"/>
                                    <a:chExt cx="966375" cy="676656"/>
                                  </a:xfrm>
                                </wpg:grpSpPr>
                                <wps:wsp>
                                  <wps:cNvPr id="53" name="2 teksto laukas"/>
                                  <wps:cNvSpPr txBox="1"/>
                                  <wps:spPr>
                                    <a:xfrm rot="2081728">
                                      <a:off x="219080" y="152404"/>
                                      <a:ext cx="612135" cy="275591"/>
                                    </a:xfrm>
                                    <a:prstGeom prst="rect">
                                      <a:avLst/>
                                    </a:prstGeom>
                                  </wps:spPr>
                                  <wps:txbx>
                                    <w:txbxContent>
                                      <w:p w14:paraId="1F75E582" w14:textId="77777777" w:rsidR="00514365" w:rsidRDefault="00514365" w:rsidP="00514365">
                                        <w:pPr>
                                          <w:rPr>
                                            <w:sz w:val="20"/>
                                          </w:rPr>
                                        </w:pPr>
                                        <w:r>
                                          <w:rPr>
                                            <w:sz w:val="20"/>
                                          </w:rPr>
                                          <w:t>Pranešti</w:t>
                                        </w:r>
                                      </w:p>
                                    </w:txbxContent>
                                  </wps:txbx>
                                  <wps:bodyPr vert="horz" wrap="square" lIns="91440" tIns="45720" rIns="91440" bIns="45720" anchor="t" anchorCtr="0" compatLnSpc="0">
                                    <a:noAutofit/>
                                  </wps:bodyPr>
                                </wps:wsp>
                                <wps:wsp>
                                  <wps:cNvPr id="54" name="Tiesioji rodyklės jungtis 16"/>
                                  <wps:cNvCnPr/>
                                  <wps:spPr>
                                    <a:xfrm>
                                      <a:off x="0" y="0"/>
                                      <a:ext cx="966375" cy="676656"/>
                                    </a:xfrm>
                                    <a:prstGeom prst="straightConnector1">
                                      <a:avLst/>
                                    </a:prstGeom>
                                    <a:noFill/>
                                    <a:ln w="12701" cap="flat">
                                      <a:solidFill>
                                        <a:srgbClr val="C5E0B3"/>
                                      </a:solidFill>
                                      <a:prstDash val="solid"/>
                                      <a:miter/>
                                      <a:tailEnd type="arrow"/>
                                    </a:ln>
                                  </wps:spPr>
                                  <wps:bodyPr/>
                                </wps:wsp>
                              </wpg:grpSp>
                              <wpg:grpSp>
                                <wpg:cNvPr id="55" name="Grupė 50"/>
                                <wpg:cNvGrpSpPr/>
                                <wpg:grpSpPr>
                                  <a:xfrm>
                                    <a:off x="685799" y="0"/>
                                    <a:ext cx="2875916" cy="575998"/>
                                    <a:chOff x="0" y="0"/>
                                    <a:chExt cx="2875916" cy="575998"/>
                                  </a:xfrm>
                                </wpg:grpSpPr>
                                <wps:wsp>
                                  <wps:cNvPr id="56" name="Struktūrinė schema: nutraukimas 12"/>
                                  <wps:cNvSpPr/>
                                  <wps:spPr>
                                    <a:xfrm>
                                      <a:off x="0" y="0"/>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58286D36" w14:textId="77777777" w:rsidR="00514365" w:rsidRDefault="00514365" w:rsidP="00514365">
                                        <w:pPr>
                                          <w:jc w:val="center"/>
                                          <w:rPr>
                                            <w:sz w:val="20"/>
                                          </w:rPr>
                                        </w:pPr>
                                        <w:r>
                                          <w:rPr>
                                            <w:sz w:val="20"/>
                                          </w:rPr>
                                          <w:t>Tiesioginį vadovą</w:t>
                                        </w:r>
                                      </w:p>
                                    </w:txbxContent>
                                  </wps:txbx>
                                  <wps:bodyPr vert="horz" wrap="square" lIns="91440" tIns="45720" rIns="91440" bIns="45720" anchor="ctr" anchorCtr="0" compatLnSpc="1">
                                    <a:noAutofit/>
                                  </wps:bodyPr>
                                </wps:wsp>
                                <wps:wsp>
                                  <wps:cNvPr id="57" name="2 teksto laukas"/>
                                  <wps:cNvSpPr txBox="1"/>
                                  <wps:spPr>
                                    <a:xfrm>
                                      <a:off x="1285875" y="76197"/>
                                      <a:ext cx="1590041" cy="406395"/>
                                    </a:xfrm>
                                    <a:prstGeom prst="rect">
                                      <a:avLst/>
                                    </a:prstGeom>
                                  </wps:spPr>
                                  <wps:txbx>
                                    <w:txbxContent>
                                      <w:p w14:paraId="74C14D9E" w14:textId="77777777" w:rsidR="00514365" w:rsidRDefault="00514365" w:rsidP="00514365">
                                        <w:pPr>
                                          <w:jc w:val="both"/>
                                          <w:rPr>
                                            <w:sz w:val="20"/>
                                          </w:rPr>
                                        </w:pPr>
                                        <w:r>
                                          <w:rPr>
                                            <w:sz w:val="20"/>
                                          </w:rPr>
                                          <w:t>Perduoda gautą informaciją atsakingam asmeniui</w:t>
                                        </w:r>
                                      </w:p>
                                    </w:txbxContent>
                                  </wps:txbx>
                                  <wps:bodyPr vert="horz" wrap="square" lIns="91440" tIns="45720" rIns="91440" bIns="45720" anchor="t" anchorCtr="0" compatLnSpc="0">
                                    <a:noAutofit/>
                                  </wps:bodyPr>
                                </wps:wsp>
                                <wps:wsp>
                                  <wps:cNvPr id="58" name="Rodyklė: dešinėn 34"/>
                                  <wps:cNvSpPr/>
                                  <wps:spPr>
                                    <a:xfrm>
                                      <a:off x="942975" y="171450"/>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59" name="Grupė 51"/>
                              <wpg:cNvGrpSpPr/>
                              <wpg:grpSpPr>
                                <a:xfrm>
                                  <a:off x="1076331" y="1247775"/>
                                  <a:ext cx="2857501" cy="714372"/>
                                  <a:chOff x="0" y="76200"/>
                                  <a:chExt cx="2857501" cy="714372"/>
                                </a:xfrm>
                              </wpg:grpSpPr>
                              <wps:wsp>
                                <wps:cNvPr id="60" name="Struktūrinė schema: nutraukimas 8"/>
                                <wps:cNvSpPr/>
                                <wps:spPr>
                                  <a:xfrm>
                                    <a:off x="0" y="104772"/>
                                    <a:ext cx="1256028" cy="683257"/>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38103" cap="flat">
                                    <a:solidFill>
                                      <a:srgbClr val="C5E0B3"/>
                                    </a:solidFill>
                                    <a:prstDash val="solid"/>
                                    <a:miter/>
                                  </a:ln>
                                </wps:spPr>
                                <wps:txbx>
                                  <w:txbxContent>
                                    <w:p w14:paraId="39D520F5" w14:textId="77777777" w:rsidR="00514365" w:rsidRDefault="00514365" w:rsidP="00514365">
                                      <w:pPr>
                                        <w:jc w:val="center"/>
                                      </w:pPr>
                                      <w:r>
                                        <w:t>Atsakingam asmeniui</w:t>
                                      </w:r>
                                    </w:p>
                                  </w:txbxContent>
                                </wps:txbx>
                                <wps:bodyPr vert="horz" wrap="square" lIns="91440" tIns="45720" rIns="91440" bIns="45720" anchor="ctr" anchorCtr="0" compatLnSpc="1">
                                  <a:noAutofit/>
                                </wps:bodyPr>
                              </wps:wsp>
                              <wps:wsp>
                                <wps:cNvPr id="61" name="Rodyklė: dešinėn 35"/>
                                <wps:cNvSpPr/>
                                <wps:spPr>
                                  <a:xfrm>
                                    <a:off x="1276347" y="333372"/>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s:wsp>
                                <wps:cNvPr id="62" name="2 teksto laukas"/>
                                <wps:cNvSpPr txBox="1"/>
                                <wps:spPr>
                                  <a:xfrm>
                                    <a:off x="1618273" y="76200"/>
                                    <a:ext cx="1239228" cy="714372"/>
                                  </a:xfrm>
                                  <a:prstGeom prst="rect">
                                    <a:avLst/>
                                  </a:prstGeom>
                                </wps:spPr>
                                <wps:txbx>
                                  <w:txbxContent>
                                    <w:p w14:paraId="772E8F87" w14:textId="77777777" w:rsidR="00514365" w:rsidRDefault="00514365" w:rsidP="00514365">
                                      <w:pPr>
                                        <w:jc w:val="both"/>
                                      </w:pPr>
                                      <w:r>
                                        <w:rPr>
                                          <w:sz w:val="20"/>
                                        </w:rPr>
                                        <w:t>Nustatyta tvarka perduoda atvejį nagrinėti Komisijai</w:t>
                                      </w:r>
                                    </w:p>
                                  </w:txbxContent>
                                </wps:txbx>
                                <wps:bodyPr vert="horz" wrap="square" lIns="91440" tIns="45720" rIns="91440" bIns="45720" anchor="t" anchorCtr="0" compatLnSpc="0">
                                  <a:noAutofit/>
                                </wps:bodyPr>
                              </wps:wsp>
                            </wpg:grpSp>
                          </wpg:grpSp>
                          <wpg:grpSp>
                            <wpg:cNvPr id="63" name="Grupė 56"/>
                            <wpg:cNvGrpSpPr/>
                            <wpg:grpSpPr>
                              <a:xfrm>
                                <a:off x="88112" y="1800225"/>
                                <a:ext cx="3826670" cy="1543049"/>
                                <a:chOff x="0" y="0"/>
                                <a:chExt cx="3826670" cy="1543049"/>
                              </a:xfrm>
                            </wpg:grpSpPr>
                            <wpg:grpSp>
                              <wpg:cNvPr id="64" name="Grupė 54"/>
                              <wpg:cNvGrpSpPr/>
                              <wpg:grpSpPr>
                                <a:xfrm>
                                  <a:off x="26187" y="0"/>
                                  <a:ext cx="985907" cy="612949"/>
                                  <a:chOff x="0" y="0"/>
                                  <a:chExt cx="985907" cy="612949"/>
                                </a:xfrm>
                              </wpg:grpSpPr>
                              <wps:wsp>
                                <wps:cNvPr id="65" name="2 teksto laukas"/>
                                <wps:cNvSpPr txBox="1"/>
                                <wps:spPr>
                                  <a:xfrm rot="19681238">
                                    <a:off x="114314" y="142874"/>
                                    <a:ext cx="612135" cy="275591"/>
                                  </a:xfrm>
                                  <a:prstGeom prst="rect">
                                    <a:avLst/>
                                  </a:prstGeom>
                                </wps:spPr>
                                <wps:txbx>
                                  <w:txbxContent>
                                    <w:p w14:paraId="07BBA7D8" w14:textId="77777777" w:rsidR="00514365" w:rsidRDefault="00514365" w:rsidP="00514365">
                                      <w:pPr>
                                        <w:rPr>
                                          <w:sz w:val="20"/>
                                        </w:rPr>
                                      </w:pPr>
                                      <w:r>
                                        <w:rPr>
                                          <w:sz w:val="20"/>
                                        </w:rPr>
                                        <w:t>Pranešti</w:t>
                                      </w:r>
                                    </w:p>
                                  </w:txbxContent>
                                </wps:txbx>
                                <wps:bodyPr vert="horz" wrap="square" lIns="91440" tIns="45720" rIns="91440" bIns="45720" anchor="t" anchorCtr="0" compatLnSpc="0">
                                  <a:noAutofit/>
                                </wps:bodyPr>
                              </wps:wsp>
                              <wps:wsp>
                                <wps:cNvPr id="66" name="Tiesioji rodyklės jungtis 16"/>
                                <wps:cNvCnPr/>
                                <wps:spPr>
                                  <a:xfrm flipV="1">
                                    <a:off x="0" y="0"/>
                                    <a:ext cx="985907" cy="612949"/>
                                  </a:xfrm>
                                  <a:prstGeom prst="straightConnector1">
                                    <a:avLst/>
                                  </a:prstGeom>
                                  <a:noFill/>
                                  <a:ln w="12701" cap="flat">
                                    <a:solidFill>
                                      <a:srgbClr val="C5E0B3"/>
                                    </a:solidFill>
                                    <a:prstDash val="solid"/>
                                    <a:miter/>
                                    <a:tailEnd type="arrow"/>
                                  </a:ln>
                                </wps:spPr>
                                <wps:bodyPr/>
                              </wps:wsp>
                            </wpg:grpSp>
                            <wpg:grpSp>
                              <wpg:cNvPr id="67" name="Grupė 55"/>
                              <wpg:cNvGrpSpPr/>
                              <wpg:grpSpPr>
                                <a:xfrm>
                                  <a:off x="0" y="771513"/>
                                  <a:ext cx="741678" cy="411829"/>
                                  <a:chOff x="0" y="159701"/>
                                  <a:chExt cx="741678" cy="411829"/>
                                </a:xfrm>
                              </wpg:grpSpPr>
                              <wps:wsp>
                                <wps:cNvPr id="68" name="2 teksto laukas"/>
                                <wps:cNvSpPr txBox="1"/>
                                <wps:spPr>
                                  <a:xfrm rot="2339819">
                                    <a:off x="0" y="159701"/>
                                    <a:ext cx="741678" cy="242572"/>
                                  </a:xfrm>
                                  <a:prstGeom prst="rect">
                                    <a:avLst/>
                                  </a:prstGeom>
                                </wps:spPr>
                                <wps:txbx>
                                  <w:txbxContent>
                                    <w:p w14:paraId="604186E3" w14:textId="77777777" w:rsidR="00514365" w:rsidRDefault="00514365" w:rsidP="00514365">
                                      <w:pPr>
                                        <w:rPr>
                                          <w:sz w:val="20"/>
                                        </w:rPr>
                                      </w:pPr>
                                      <w:r>
                                        <w:rPr>
                                          <w:sz w:val="20"/>
                                        </w:rPr>
                                        <w:t xml:space="preserve">Kreiptis į </w:t>
                                      </w:r>
                                    </w:p>
                                  </w:txbxContent>
                                </wps:txbx>
                                <wps:bodyPr vert="horz" wrap="square" lIns="91440" tIns="45720" rIns="91440" bIns="45720" anchor="t" anchorCtr="0" compatLnSpc="0">
                                  <a:noAutofit/>
                                </wps:bodyPr>
                              </wps:wsp>
                              <wps:wsp>
                                <wps:cNvPr id="69" name="Tiesioji rodyklės jungtis 18"/>
                                <wps:cNvCnPr/>
                                <wps:spPr>
                                  <a:xfrm>
                                    <a:off x="14127" y="183878"/>
                                    <a:ext cx="593088" cy="387652"/>
                                  </a:xfrm>
                                  <a:prstGeom prst="straightConnector1">
                                    <a:avLst/>
                                  </a:prstGeom>
                                  <a:noFill/>
                                  <a:ln w="6345" cap="flat">
                                    <a:solidFill>
                                      <a:srgbClr val="C5E0B3"/>
                                    </a:solidFill>
                                    <a:custDash>
                                      <a:ds d="300032" sp="300032"/>
                                    </a:custDash>
                                    <a:miter/>
                                    <a:tailEnd type="arrow"/>
                                  </a:ln>
                                </wps:spPr>
                                <wps:bodyPr/>
                              </wps:wsp>
                            </wpg:grpSp>
                            <wpg:grpSp>
                              <wpg:cNvPr id="70" name="Grupė 52"/>
                              <wpg:cNvGrpSpPr/>
                              <wpg:grpSpPr>
                                <a:xfrm>
                                  <a:off x="607215" y="828638"/>
                                  <a:ext cx="3219455" cy="714411"/>
                                  <a:chOff x="0" y="0"/>
                                  <a:chExt cx="3219455" cy="714411"/>
                                </a:xfrm>
                              </wpg:grpSpPr>
                              <wps:wsp>
                                <wps:cNvPr id="71" name="Struktūrinė schema: nutraukimas 17"/>
                                <wps:cNvSpPr/>
                                <wps:spPr>
                                  <a:xfrm>
                                    <a:off x="0" y="66705"/>
                                    <a:ext cx="938531" cy="575998"/>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5FB52403" w14:textId="56F33F98" w:rsidR="00514365" w:rsidRDefault="00C43D8E" w:rsidP="00514365">
                                      <w:pPr>
                                        <w:jc w:val="center"/>
                                      </w:pPr>
                                      <w:r>
                                        <w:rPr>
                                          <w:sz w:val="20"/>
                                        </w:rPr>
                                        <w:t>Gimnazijo</w:t>
                                      </w:r>
                                      <w:r w:rsidR="00514365">
                                        <w:rPr>
                                          <w:sz w:val="20"/>
                                        </w:rPr>
                                        <w:t>s direktorių</w:t>
                                      </w:r>
                                    </w:p>
                                  </w:txbxContent>
                                </wps:txbx>
                                <wps:bodyPr vert="horz" wrap="square" lIns="91440" tIns="45720" rIns="91440" bIns="45720" anchor="ctr" anchorCtr="0" compatLnSpc="1">
                                  <a:noAutofit/>
                                </wps:bodyPr>
                              </wps:wsp>
                              <wps:wsp>
                                <wps:cNvPr id="72" name="2 teksto laukas"/>
                                <wps:cNvSpPr txBox="1"/>
                                <wps:spPr>
                                  <a:xfrm>
                                    <a:off x="1275926" y="0"/>
                                    <a:ext cx="1943529" cy="714411"/>
                                  </a:xfrm>
                                  <a:prstGeom prst="rect">
                                    <a:avLst/>
                                  </a:prstGeom>
                                </wps:spPr>
                                <wps:txbx>
                                  <w:txbxContent>
                                    <w:p w14:paraId="2761E1E2" w14:textId="77777777" w:rsidR="00514365" w:rsidRDefault="00514365" w:rsidP="00514365">
                                      <w:pPr>
                                        <w:jc w:val="both"/>
                                      </w:pPr>
                                      <w:r>
                                        <w:rPr>
                                          <w:sz w:val="20"/>
                                        </w:rPr>
                                        <w:t>Svarsto gautą informaciją ir nurodo atsakingam asmeniui inicijuoti atvejo tyrimą</w:t>
                                      </w:r>
                                    </w:p>
                                  </w:txbxContent>
                                </wps:txbx>
                                <wps:bodyPr vert="horz" wrap="square" lIns="91440" tIns="45720" rIns="91440" bIns="45720" anchor="t" anchorCtr="0" compatLnSpc="0">
                                  <a:noAutofit/>
                                </wps:bodyPr>
                              </wps:wsp>
                              <wps:wsp>
                                <wps:cNvPr id="73" name="Rodyklė: dešinėn 33"/>
                                <wps:cNvSpPr/>
                                <wps:spPr>
                                  <a:xfrm>
                                    <a:off x="933447" y="238155"/>
                                    <a:ext cx="333371" cy="227969"/>
                                  </a:xfrm>
                                  <a:custGeom>
                                    <a:avLst>
                                      <a:gd name="f0" fmla="val 14215"/>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5E0B3"/>
                                  </a:solidFill>
                                  <a:ln w="12701" cap="flat">
                                    <a:solidFill>
                                      <a:srgbClr val="C5E0B3"/>
                                    </a:solidFill>
                                    <a:prstDash val="solid"/>
                                    <a:miter/>
                                  </a:ln>
                                </wps:spPr>
                                <wps:bodyPr lIns="0" tIns="0" rIns="0" bIns="0"/>
                              </wps:wsp>
                            </wpg:grpSp>
                          </wpg:grpSp>
                          <wpg:grpSp>
                            <wpg:cNvPr id="74" name="Grupė 53"/>
                            <wpg:cNvGrpSpPr/>
                            <wpg:grpSpPr>
                              <a:xfrm>
                                <a:off x="114299" y="3505195"/>
                                <a:ext cx="3552832" cy="1846383"/>
                                <a:chOff x="0" y="-2"/>
                                <a:chExt cx="3552832" cy="1846383"/>
                              </a:xfrm>
                            </wpg:grpSpPr>
                            <wps:wsp>
                              <wps:cNvPr id="75" name="2 teksto laukas"/>
                              <wps:cNvSpPr txBox="1"/>
                              <wps:spPr>
                                <a:xfrm rot="157896">
                                  <a:off x="95254" y="619131"/>
                                  <a:ext cx="899998" cy="261088"/>
                                </a:xfrm>
                                <a:prstGeom prst="rect">
                                  <a:avLst/>
                                </a:prstGeom>
                              </wps:spPr>
                              <wps:txbx>
                                <w:txbxContent>
                                  <w:p w14:paraId="7395A968" w14:textId="77777777" w:rsidR="00514365" w:rsidRDefault="00514365" w:rsidP="00514365">
                                    <w:pPr>
                                      <w:rPr>
                                        <w:sz w:val="20"/>
                                      </w:rPr>
                                    </w:pPr>
                                    <w:r>
                                      <w:rPr>
                                        <w:sz w:val="20"/>
                                      </w:rPr>
                                      <w:t xml:space="preserve">Gali kreiptis į </w:t>
                                    </w:r>
                                  </w:p>
                                </w:txbxContent>
                              </wps:txbx>
                              <wps:bodyPr vert="horz" wrap="square" lIns="91440" tIns="45720" rIns="91440" bIns="45720" anchor="t" anchorCtr="0" compatLnSpc="0">
                                <a:noAutofit/>
                              </wps:bodyPr>
                            </wps:wsp>
                            <wps:wsp>
                              <wps:cNvPr id="76" name="Struktūrinė schema: nutraukimas 21"/>
                              <wps:cNvSpPr/>
                              <wps:spPr>
                                <a:xfrm>
                                  <a:off x="1085849" y="-2"/>
                                  <a:ext cx="2466983" cy="184638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FFFFFF"/>
                                </a:solidFill>
                                <a:ln w="9528" cap="flat">
                                  <a:solidFill>
                                    <a:srgbClr val="C5E0B3"/>
                                  </a:solidFill>
                                  <a:prstDash val="solid"/>
                                  <a:miter/>
                                </a:ln>
                              </wps:spPr>
                              <wps:txbx>
                                <w:txbxContent>
                                  <w:p w14:paraId="07F9674C" w14:textId="2C4B9859"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Profesinę sąjungą;</w:t>
                                    </w:r>
                                  </w:p>
                                  <w:p w14:paraId="05FC889C" w14:textId="4FD69BC0"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Valstybinę darbo</w:t>
                                    </w:r>
                                    <w:r w:rsidR="00384F9C">
                                      <w:rPr>
                                        <w:sz w:val="20"/>
                                      </w:rPr>
                                      <w:t xml:space="preserve"> </w:t>
                                    </w:r>
                                    <w:r>
                                      <w:rPr>
                                        <w:sz w:val="20"/>
                                      </w:rPr>
                                      <w:t>inspekciją;</w:t>
                                    </w:r>
                                  </w:p>
                                  <w:p w14:paraId="44116C6A"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Darbo ginčų komisiją;</w:t>
                                    </w:r>
                                  </w:p>
                                  <w:p w14:paraId="6B78EAA2"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Generalinę prokuratūrą (norint gauti pranešėjo statusą);</w:t>
                                    </w:r>
                                  </w:p>
                                  <w:p w14:paraId="18CE37AC"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Bendrosios kompetencijos teismus.</w:t>
                                    </w:r>
                                  </w:p>
                                  <w:p w14:paraId="3A3A8DD6" w14:textId="77777777" w:rsidR="00514365" w:rsidRDefault="00514365" w:rsidP="00514365">
                                    <w:pPr>
                                      <w:jc w:val="center"/>
                                      <w:rPr>
                                        <w:sz w:val="18"/>
                                        <w:szCs w:val="18"/>
                                      </w:rPr>
                                    </w:pPr>
                                  </w:p>
                                </w:txbxContent>
                              </wps:txbx>
                              <wps:bodyPr vert="horz" wrap="square" lIns="91440" tIns="45720" rIns="91440" bIns="45720" anchor="ctr" anchorCtr="0" compatLnSpc="1">
                                <a:noAutofit/>
                              </wps:bodyPr>
                            </wps:wsp>
                            <wps:wsp>
                              <wps:cNvPr id="77" name="Tiesioji rodyklės jungtis 16"/>
                              <wps:cNvCnPr/>
                              <wps:spPr>
                                <a:xfrm>
                                  <a:off x="0" y="800100"/>
                                  <a:ext cx="1089033" cy="45720"/>
                                </a:xfrm>
                                <a:prstGeom prst="straightConnector1">
                                  <a:avLst/>
                                </a:prstGeom>
                                <a:noFill/>
                                <a:ln w="12701" cap="flat">
                                  <a:solidFill>
                                    <a:srgbClr val="C5E0B3"/>
                                  </a:solidFill>
                                  <a:custDash>
                                    <a:ds d="300000" sp="300000"/>
                                  </a:custDash>
                                  <a:miter/>
                                  <a:tailEnd type="arrow"/>
                                </a:ln>
                              </wps:spPr>
                              <wps:bodyPr/>
                            </wps:wsp>
                          </wpg:grpSp>
                        </wpg:grpSp>
                        <wpg:grpSp>
                          <wpg:cNvPr id="78" name="Grupė 49"/>
                          <wpg:cNvGrpSpPr/>
                          <wpg:grpSpPr>
                            <a:xfrm>
                              <a:off x="0" y="0"/>
                              <a:ext cx="2169167" cy="5482067"/>
                              <a:chOff x="0" y="0"/>
                              <a:chExt cx="2169167" cy="5482067"/>
                            </a:xfrm>
                          </wpg:grpSpPr>
                          <wps:wsp>
                            <wps:cNvPr id="79" name="Stačiakampis: suapvalinti kampai 10"/>
                            <wps:cNvSpPr/>
                            <wps:spPr>
                              <a:xfrm>
                                <a:off x="0" y="2971799"/>
                                <a:ext cx="2159639" cy="924637"/>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ysClr val="window" lastClr="FFFFFF"/>
                              </a:solidFill>
                              <a:ln w="28575" cap="flat">
                                <a:solidFill>
                                  <a:srgbClr val="C5E0B3"/>
                                </a:solidFill>
                                <a:prstDash val="solid"/>
                                <a:miter/>
                              </a:ln>
                            </wps:spPr>
                            <wps:txbx>
                              <w:txbxContent>
                                <w:p w14:paraId="4AEF53B9" w14:textId="77777777" w:rsidR="00514365" w:rsidRDefault="00514365" w:rsidP="00514365">
                                  <w:pPr>
                                    <w:jc w:val="center"/>
                                  </w:pPr>
                                  <w:r>
                                    <w:t>Kai netinkamai elgiasi tiesioginis vadovas arba tiesioginis vadovas nesiima veiksmų</w:t>
                                  </w:r>
                                </w:p>
                              </w:txbxContent>
                            </wps:txbx>
                            <wps:bodyPr vert="horz" wrap="square" lIns="91440" tIns="45720" rIns="91440" bIns="45720" anchor="ctr" anchorCtr="0" compatLnSpc="1">
                              <a:noAutofit/>
                            </wps:bodyPr>
                          </wps:wsp>
                          <wps:wsp>
                            <wps:cNvPr id="80" name="Stačiakampis: suapvalinti kampai 14"/>
                            <wps:cNvSpPr/>
                            <wps:spPr>
                              <a:xfrm>
                                <a:off x="0" y="1228724"/>
                                <a:ext cx="2159995" cy="912496"/>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ysClr val="window" lastClr="FFFFFF"/>
                              </a:solidFill>
                              <a:ln w="28575" cap="flat">
                                <a:solidFill>
                                  <a:srgbClr val="C5E0B3"/>
                                </a:solidFill>
                                <a:prstDash val="solid"/>
                                <a:miter/>
                              </a:ln>
                            </wps:spPr>
                            <wps:txbx>
                              <w:txbxContent>
                                <w:p w14:paraId="7176F3E9" w14:textId="77777777" w:rsidR="00514365" w:rsidRDefault="00514365" w:rsidP="00514365">
                                  <w:pPr>
                                    <w:jc w:val="center"/>
                                  </w:pPr>
                                  <w:r>
                                    <w:t>Kai netinkamai elgiasi bendradarbiai, paslaugų vartotojai ar kiti tretieji asmenys</w:t>
                                  </w:r>
                                </w:p>
                              </w:txbxContent>
                            </wps:txbx>
                            <wps:bodyPr vert="horz" wrap="square" lIns="91440" tIns="45720" rIns="91440" bIns="45720" anchor="ctr" anchorCtr="0" compatLnSpc="1">
                              <a:noAutofit/>
                            </wps:bodyPr>
                          </wps:wsp>
                          <wps:wsp>
                            <wps:cNvPr id="81" name="Stačiakampis: suapvalinti kampai 15"/>
                            <wps:cNvSpPr/>
                            <wps:spPr>
                              <a:xfrm>
                                <a:off x="0" y="4752975"/>
                                <a:ext cx="2159995" cy="72909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ysClr val="window" lastClr="FFFFFF"/>
                              </a:solidFill>
                              <a:ln w="28575" cap="flat">
                                <a:solidFill>
                                  <a:srgbClr val="C5E0B3"/>
                                </a:solidFill>
                                <a:prstDash val="solid"/>
                                <a:miter/>
                              </a:ln>
                            </wps:spPr>
                            <wps:txbx>
                              <w:txbxContent>
                                <w:p w14:paraId="4893D7D4" w14:textId="26082106" w:rsidR="00514365" w:rsidRPr="001E12EC" w:rsidRDefault="00514365" w:rsidP="00514365">
                                  <w:pPr>
                                    <w:jc w:val="center"/>
                                  </w:pPr>
                                  <w:r>
                                    <w:t xml:space="preserve">Visai atvejais, įskaitant ir kai darbuotojas negauna pagalbos </w:t>
                                  </w:r>
                                  <w:r w:rsidR="00C43D8E">
                                    <w:t>Gimnazijoje</w:t>
                                  </w:r>
                                </w:p>
                              </w:txbxContent>
                            </wps:txbx>
                            <wps:bodyPr vert="horz" wrap="square" lIns="91440" tIns="45720" rIns="91440" bIns="45720" anchor="ctr" anchorCtr="0" compatLnSpc="1">
                              <a:noAutofit/>
                            </wps:bodyPr>
                          </wps:wsp>
                          <wps:wsp>
                            <wps:cNvPr id="82" name="Stačiakampis: suapvalinti kampai 38"/>
                            <wps:cNvSpPr/>
                            <wps:spPr>
                              <a:xfrm>
                                <a:off x="9528" y="0"/>
                                <a:ext cx="2159639"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C5E0B3"/>
                              </a:solidFill>
                              <a:ln w="12701" cap="flat">
                                <a:solidFill>
                                  <a:srgbClr val="C5E0B3"/>
                                </a:solidFill>
                                <a:prstDash val="solid"/>
                                <a:miter/>
                              </a:ln>
                            </wps:spPr>
                            <wps:txbx>
                              <w:txbxContent>
                                <w:p w14:paraId="222D74AF" w14:textId="77777777" w:rsidR="00514365" w:rsidRDefault="00514365" w:rsidP="00514365">
                                  <w:pPr>
                                    <w:jc w:val="center"/>
                                    <w:rPr>
                                      <w:b/>
                                      <w:bCs/>
                                      <w:sz w:val="28"/>
                                      <w:szCs w:val="28"/>
                                    </w:rPr>
                                  </w:pPr>
                                  <w:r>
                                    <w:rPr>
                                      <w:b/>
                                      <w:bCs/>
                                      <w:sz w:val="28"/>
                                      <w:szCs w:val="28"/>
                                    </w:rPr>
                                    <w:t>Veiksmų taikymas</w:t>
                                  </w:r>
                                </w:p>
                              </w:txbxContent>
                            </wps:txbx>
                            <wps:bodyPr vert="horz" wrap="square" lIns="91440" tIns="45720" rIns="91440" bIns="45720" anchor="ctr" anchorCtr="0" compatLnSpc="1">
                              <a:noAutofit/>
                            </wps:bodyPr>
                          </wps:wsp>
                          <wps:wsp>
                            <wps:cNvPr id="83" name="Rodyklė: žemyn 40"/>
                            <wps:cNvSpPr/>
                            <wps:spPr>
                              <a:xfrm>
                                <a:off x="923928" y="533396"/>
                                <a:ext cx="325316" cy="683998"/>
                              </a:xfrm>
                              <a:custGeom>
                                <a:avLst>
                                  <a:gd name="f0" fmla="val 16463"/>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C5E0B3"/>
                              </a:solidFill>
                              <a:ln w="12701" cap="flat">
                                <a:solidFill>
                                  <a:srgbClr val="C5E0B3"/>
                                </a:solidFill>
                                <a:prstDash val="solid"/>
                                <a:miter/>
                              </a:ln>
                            </wps:spPr>
                            <wps:bodyPr lIns="0" tIns="0" rIns="0" bIns="0"/>
                          </wps:wsp>
                          <wps:wsp>
                            <wps:cNvPr id="84" name="Stačiakampis 84"/>
                            <wps:cNvSpPr/>
                            <wps:spPr>
                              <a:xfrm>
                                <a:off x="1000124" y="2141220"/>
                                <a:ext cx="143999" cy="821501"/>
                              </a:xfrm>
                              <a:prstGeom prst="rect">
                                <a:avLst/>
                              </a:prstGeom>
                              <a:solidFill>
                                <a:srgbClr val="C5E0B3"/>
                              </a:solidFill>
                              <a:ln w="12701" cap="flat">
                                <a:solidFill>
                                  <a:srgbClr val="C5E0B3"/>
                                </a:solidFill>
                                <a:prstDash val="solid"/>
                                <a:miter/>
                              </a:ln>
                            </wps:spPr>
                            <wps:bodyPr lIns="0" tIns="0" rIns="0" bIns="0"/>
                          </wps:wsp>
                          <wps:wsp>
                            <wps:cNvPr id="85" name="Stačiakampis 85"/>
                            <wps:cNvSpPr/>
                            <wps:spPr>
                              <a:xfrm>
                                <a:off x="1009653" y="3901440"/>
                                <a:ext cx="143505" cy="840096"/>
                              </a:xfrm>
                              <a:prstGeom prst="rect">
                                <a:avLst/>
                              </a:prstGeom>
                              <a:solidFill>
                                <a:srgbClr val="C5E0B3"/>
                              </a:solidFill>
                              <a:ln w="12701" cap="flat">
                                <a:solidFill>
                                  <a:srgbClr val="C5E0B3"/>
                                </a:solidFill>
                                <a:prstDash val="solid"/>
                                <a:miter/>
                              </a:ln>
                            </wps:spPr>
                            <wps:bodyPr lIns="0" tIns="0" rIns="0" bIns="0"/>
                          </wps:wsp>
                        </wpg:grpSp>
                      </wpg:grpSp>
                      <wpg:grpSp>
                        <wpg:cNvPr id="86" name="Grupė 48"/>
                        <wpg:cNvGrpSpPr/>
                        <wpg:grpSpPr>
                          <a:xfrm>
                            <a:off x="0" y="6543675"/>
                            <a:ext cx="3784061" cy="527051"/>
                            <a:chOff x="0" y="0"/>
                            <a:chExt cx="3784061" cy="527051"/>
                          </a:xfrm>
                        </wpg:grpSpPr>
                        <wps:wsp>
                          <wps:cNvPr id="87" name="Stačiakampis: suapvalinti kampai 44"/>
                          <wps:cNvSpPr/>
                          <wps:spPr>
                            <a:xfrm>
                              <a:off x="0" y="0"/>
                              <a:ext cx="3784061" cy="527051"/>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FFFFFF"/>
                            </a:solidFill>
                            <a:ln w="12701" cap="flat">
                              <a:solidFill>
                                <a:srgbClr val="C5E0B3"/>
                              </a:solidFill>
                              <a:prstDash val="solid"/>
                              <a:miter/>
                            </a:ln>
                          </wps:spPr>
                          <wps:txbx>
                            <w:txbxContent>
                              <w:p w14:paraId="334CC803" w14:textId="77777777" w:rsidR="00514365" w:rsidRDefault="00514365" w:rsidP="00514365">
                                <w:pPr>
                                  <w:pStyle w:val="Sraopastraipa"/>
                                  <w:numPr>
                                    <w:ilvl w:val="0"/>
                                    <w:numId w:val="5"/>
                                  </w:numPr>
                                  <w:suppressAutoHyphens/>
                                  <w:autoSpaceDN w:val="0"/>
                                  <w:contextualSpacing w:val="0"/>
                                  <w:jc w:val="both"/>
                                  <w:textAlignment w:val="baseline"/>
                                </w:pPr>
                                <w:r>
                                  <w:t>pagrindiniai veiksmai;</w:t>
                                </w:r>
                              </w:p>
                              <w:p w14:paraId="23A1E618" w14:textId="77777777" w:rsidR="00514365" w:rsidRDefault="00514365" w:rsidP="00514365">
                                <w:pPr>
                                  <w:pStyle w:val="Sraopastraipa"/>
                                  <w:numPr>
                                    <w:ilvl w:val="0"/>
                                    <w:numId w:val="5"/>
                                  </w:numPr>
                                  <w:suppressAutoHyphens/>
                                  <w:autoSpaceDN w:val="0"/>
                                  <w:contextualSpacing w:val="0"/>
                                  <w:jc w:val="both"/>
                                  <w:textAlignment w:val="baseline"/>
                                </w:pPr>
                                <w:r>
                                  <w:t>galimi kiti veiksmai.</w:t>
                                </w:r>
                              </w:p>
                            </w:txbxContent>
                          </wps:txbx>
                          <wps:bodyPr vert="horz" wrap="square" lIns="91440" tIns="45720" rIns="91440" bIns="45720" anchor="ctr" anchorCtr="0" compatLnSpc="1">
                            <a:noAutofit/>
                          </wps:bodyPr>
                        </wps:wsp>
                        <wps:wsp>
                          <wps:cNvPr id="88" name="Tiesioji rodyklės jungtis 46"/>
                          <wps:cNvCnPr/>
                          <wps:spPr>
                            <a:xfrm>
                              <a:off x="161921" y="200025"/>
                              <a:ext cx="719998" cy="0"/>
                            </a:xfrm>
                            <a:prstGeom prst="straightConnector1">
                              <a:avLst/>
                            </a:prstGeom>
                            <a:noFill/>
                            <a:ln w="6345" cap="flat">
                              <a:solidFill>
                                <a:srgbClr val="C5E0B3"/>
                              </a:solidFill>
                              <a:prstDash val="solid"/>
                              <a:miter/>
                              <a:tailEnd type="arrow"/>
                            </a:ln>
                          </wps:spPr>
                          <wps:bodyPr/>
                        </wps:wsp>
                        <wps:wsp>
                          <wps:cNvPr id="89" name="Tiesioji rodyklės jungtis 47"/>
                          <wps:cNvCnPr/>
                          <wps:spPr>
                            <a:xfrm>
                              <a:off x="161921" y="381003"/>
                              <a:ext cx="719998" cy="0"/>
                            </a:xfrm>
                            <a:prstGeom prst="straightConnector1">
                              <a:avLst/>
                            </a:prstGeom>
                            <a:noFill/>
                            <a:ln w="6345" cap="flat">
                              <a:solidFill>
                                <a:srgbClr val="C5E0B3"/>
                              </a:solidFill>
                              <a:custDash>
                                <a:ds d="300173" sp="300173"/>
                              </a:custDash>
                              <a:miter/>
                              <a:tailEnd type="arrow"/>
                            </a:ln>
                          </wps:spPr>
                          <wps:bodyPr/>
                        </wps:wsp>
                      </wpg:grpSp>
                    </wpg:wgp>
                  </a:graphicData>
                </a:graphic>
                <wp14:sizeRelH relativeFrom="margin">
                  <wp14:pctWidth>0</wp14:pctWidth>
                </wp14:sizeRelH>
              </wp:anchor>
            </w:drawing>
          </mc:Choice>
          <mc:Fallback>
            <w:pict>
              <v:group w14:anchorId="4FA4A393" id="Grupė 63" o:spid="_x0000_s1026" style="position:absolute;left:0;text-align:left;margin-left:0;margin-top:19.1pt;width:472.5pt;height:556.75pt;z-index:251659264;mso-position-horizontal:left;mso-position-horizontal-relative:margin;mso-width-relative:margin" coordsize="60007,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">
                <v:group id="Grupė 62" o:spid="_x0000_s1027" style="position:absolute;left:95;width:59912;height:61897" coordsize="59912,6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upė 61" o:spid="_x0000_s1028" style="position:absolute;left:20574;top:8382;width:39338;height:53515" coordsize="39338,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upė 60" o:spid="_x0000_s1029" style="position:absolute;width:39338;height:19621" coordsize="39338,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ė 59" o:spid="_x0000_s1030" style="position:absolute;width:35617;height:15148" coordsize="35617,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upė 57" o:spid="_x0000_s1031" style="position:absolute;top:2762;width:7416;height:5866" coordorigin=",-907" coordsize="7416,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202" coordsize="21600,21600" o:spt="202" path="m,l,21600r21600,l21600,xe">
                            <v:stroke joinstyle="miter"/>
                            <v:path gradientshapeok="t" o:connecttype="rect"/>
                          </v:shapetype>
                          <v:shape id="2 teksto laukas" o:spid="_x0000_s1032" type="#_x0000_t202" style="position:absolute;top:28;width:7416;height:2426;rotation:-2187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" filled="f" stroked="f">
                            <v:textbox>
                              <w:txbxContent>
                                <w:p w14:paraId="6DD0D39A" w14:textId="77777777" w:rsidR="00514365" w:rsidRDefault="00514365" w:rsidP="00514365">
                                  <w:pPr>
                                    <w:rPr>
                                      <w:sz w:val="20"/>
                                    </w:rPr>
                                  </w:pPr>
                                  <w:r>
                                    <w:rPr>
                                      <w:sz w:val="20"/>
                                    </w:rPr>
                                    <w:t xml:space="preserve">Kreiptis į </w:t>
                                  </w:r>
                                </w:p>
                              </w:txbxContent>
                            </v:textbox>
                          </v:shape>
                          <v:shapetype id="_x0000_t32" coordsize="21600,21600" o:spt="32" o:oned="t" path="m,l21600,21600e" filled="f">
                            <v:path arrowok="t" fillok="f" o:connecttype="none"/>
                            <o:lock v:ext="edit" shapetype="t"/>
                          </v:shapetype>
                          <v:shape id="Tiesioji rodyklės jungtis 18" o:spid="_x0000_s1033" type="#_x0000_t32" style="position:absolute;left:1025;width:5866;height:4052;rotation:-447027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" strokecolor="#c5e0b3" strokeweight=".17625mm">
                            <v:stroke endarrow="open" joinstyle="miter"/>
                          </v:shape>
                        </v:group>
                        <v:group id="Grupė 58" o:spid="_x0000_s1034" style="position:absolute;left:1142;top:8381;width:9664;height:6767" coordsize="966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2 teksto laukas" o:spid="_x0000_s1035" type="#_x0000_t202" style="position:absolute;left:2190;top:1524;width:6122;height:2755;rotation:227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" filled="f" stroked="f">
                            <v:textbox>
                              <w:txbxContent>
                                <w:p w14:paraId="1F75E582" w14:textId="77777777" w:rsidR="00514365" w:rsidRDefault="00514365" w:rsidP="00514365">
                                  <w:pPr>
                                    <w:rPr>
                                      <w:sz w:val="20"/>
                                    </w:rPr>
                                  </w:pPr>
                                  <w:r>
                                    <w:rPr>
                                      <w:sz w:val="20"/>
                                    </w:rPr>
                                    <w:t>Pranešti</w:t>
                                  </w:r>
                                </w:p>
                              </w:txbxContent>
                            </v:textbox>
                          </v:shape>
                          <v:shape id="Tiesioji rodyklės jungtis 16" o:spid="_x0000_s1036" type="#_x0000_t32" style="position:absolute;width:9663;height:6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" strokecolor="#c5e0b3" strokeweight=".35281mm">
                            <v:stroke endarrow="open" joinstyle="miter"/>
                          </v:shape>
                        </v:group>
                        <v:group id="Grupė 50" o:spid="_x0000_s1037" style="position:absolute;left:6857;width:28760;height:5759" coordsize="287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truktūrinė schema: nutraukimas 12" o:spid="_x0000_s1038" style="position:absolute;width:9385;height:575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14:paraId="58286D36" w14:textId="77777777" w:rsidR="00514365" w:rsidRDefault="00514365" w:rsidP="00514365">
                                  <w:pPr>
                                    <w:jc w:val="center"/>
                                    <w:rPr>
                                      <w:sz w:val="20"/>
                                    </w:rPr>
                                  </w:pPr>
                                  <w:r>
                                    <w:rPr>
                                      <w:sz w:val="20"/>
                                    </w:rPr>
                                    <w:t>Tiesioginį vadovą</w:t>
                                  </w:r>
                                </w:p>
                              </w:txbxContent>
                            </v:textbox>
                          </v:shape>
                          <v:shape id="2 teksto laukas" o:spid="_x0000_s1039" type="#_x0000_t202" style="position:absolute;left:12858;top:761;width:1590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74C14D9E" w14:textId="77777777" w:rsidR="00514365" w:rsidRDefault="00514365" w:rsidP="00514365">
                                  <w:pPr>
                                    <w:jc w:val="both"/>
                                    <w:rPr>
                                      <w:sz w:val="20"/>
                                    </w:rPr>
                                  </w:pPr>
                                  <w:r>
                                    <w:rPr>
                                      <w:sz w:val="20"/>
                                    </w:rPr>
                                    <w:t>Perduoda gautą informaciją atsakingam asmeniui</w:t>
                                  </w:r>
                                </w:p>
                              </w:txbxContent>
                            </v:textbox>
                          </v:shape>
                          <v:shape id="Rodyklė: dešinėn 34" o:spid="_x0000_s1040" style="position:absolute;left:9429;top:1714;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1" o:spid="_x0000_s1041" style="position:absolute;left:10763;top:12477;width:28575;height:7144" coordorigin=",762" coordsize="28575,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uktūrinė schema: nutraukimas 8" o:spid="_x0000_s1042" style="position:absolute;top:1047;width:12560;height:683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" adj="-11796480,,5400" path="m3475,l18125,wa14650,,21600,21600,18125,,18125,21600l3475,21600wa,,6950,21600,3475,21600,3475,xe" strokecolor="#c5e0b3" strokeweight="1.0584mm">
                          <v:stroke joinstyle="miter"/>
                          <v:formulas/>
                          <v:path arrowok="t" o:connecttype="custom" o:connectlocs="628014,0;1256028,341629;628014,683257;0,341629" o:connectangles="270,0,90,180" textboxrect="1018,3163,20582,18437"/>
                          <v:textbox>
                            <w:txbxContent>
                              <w:p w14:paraId="39D520F5" w14:textId="77777777" w:rsidR="00514365" w:rsidRDefault="00514365" w:rsidP="00514365">
                                <w:pPr>
                                  <w:jc w:val="center"/>
                                </w:pPr>
                                <w:r>
                                  <w:t>Atsakingam asmeniui</w:t>
                                </w:r>
                              </w:p>
                            </w:txbxContent>
                          </v:textbox>
                        </v:shape>
                        <v:shape id="Rodyklė: dešinėn 35" o:spid="_x0000_s1043" style="position:absolute;left:12763;top:3333;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shape id="2 teksto laukas" o:spid="_x0000_s1044" type="#_x0000_t202" style="position:absolute;left:16182;top:762;width:1239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72E8F87" w14:textId="77777777" w:rsidR="00514365" w:rsidRDefault="00514365" w:rsidP="00514365">
                                <w:pPr>
                                  <w:jc w:val="both"/>
                                </w:pPr>
                                <w:r>
                                  <w:rPr>
                                    <w:sz w:val="20"/>
                                  </w:rPr>
                                  <w:t>Nustatyta tvarka perduoda atvejį nagrinėti Komisijai</w:t>
                                </w:r>
                              </w:p>
                            </w:txbxContent>
                          </v:textbox>
                        </v:shape>
                      </v:group>
                    </v:group>
                    <v:group id="Grupė 56" o:spid="_x0000_s1045" style="position:absolute;left:881;top:18002;width:38266;height:15430" coordsize="38266,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upė 54" o:spid="_x0000_s1046" style="position:absolute;left:261;width:9859;height:6129" coordsize="985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2 teksto laukas" o:spid="_x0000_s1047" type="#_x0000_t202" style="position:absolute;left:1143;top:1428;width:6121;height:2756;rotation:-2095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" filled="f" stroked="f">
                          <v:textbox>
                            <w:txbxContent>
                              <w:p w14:paraId="07BBA7D8" w14:textId="77777777" w:rsidR="00514365" w:rsidRDefault="00514365" w:rsidP="00514365">
                                <w:pPr>
                                  <w:rPr>
                                    <w:sz w:val="20"/>
                                  </w:rPr>
                                </w:pPr>
                                <w:r>
                                  <w:rPr>
                                    <w:sz w:val="20"/>
                                  </w:rPr>
                                  <w:t>Pranešti</w:t>
                                </w:r>
                              </w:p>
                            </w:txbxContent>
                          </v:textbox>
                        </v:shape>
                        <v:shape id="Tiesioji rodyklės jungtis 16" o:spid="_x0000_s1048" type="#_x0000_t32" style="position:absolute;width:9859;height:6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" strokecolor="#c5e0b3" strokeweight=".35281mm">
                          <v:stroke endarrow="open" joinstyle="miter"/>
                        </v:shape>
                      </v:group>
                      <v:group id="Grupė 55" o:spid="_x0000_s1049" style="position:absolute;top:7715;width:7416;height:4118" coordorigin=",1597" coordsize="7416,4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2 teksto laukas" o:spid="_x0000_s1050" type="#_x0000_t202" style="position:absolute;top:1597;width:7416;height:2425;rotation:25557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" filled="f" stroked="f">
                          <v:textbox>
                            <w:txbxContent>
                              <w:p w14:paraId="604186E3" w14:textId="77777777" w:rsidR="00514365" w:rsidRDefault="00514365" w:rsidP="00514365">
                                <w:pPr>
                                  <w:rPr>
                                    <w:sz w:val="20"/>
                                  </w:rPr>
                                </w:pPr>
                                <w:r>
                                  <w:rPr>
                                    <w:sz w:val="20"/>
                                  </w:rPr>
                                  <w:t xml:space="preserve">Kreiptis į </w:t>
                                </w:r>
                              </w:p>
                            </w:txbxContent>
                          </v:textbox>
                        </v:shape>
                        <v:shape id="Tiesioji rodyklės jungtis 18" o:spid="_x0000_s1051" type="#_x0000_t32" style="position:absolute;left:141;top:1838;width:5931;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" strokecolor="#c5e0b3" strokeweight=".17625mm">
                          <v:stroke endarrow="open" joinstyle="miter"/>
                        </v:shape>
                      </v:group>
                      <v:group id="Grupė 52" o:spid="_x0000_s1052" style="position:absolute;left:6072;top:8286;width:32194;height:7144" coordsize="32194,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Struktūrinė schema: nutraukimas 17" o:spid="_x0000_s1053" style="position:absolute;top:667;width:9385;height:576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469266,0;938531,287999;469266,575998;0,287999" o:connectangles="270,0,90,180" textboxrect="1018,3163,20582,18437"/>
                          <v:textbox>
                            <w:txbxContent>
                              <w:p w14:paraId="5FB52403" w14:textId="56F33F98" w:rsidR="00514365" w:rsidRDefault="00C43D8E" w:rsidP="00514365">
                                <w:pPr>
                                  <w:jc w:val="center"/>
                                </w:pPr>
                                <w:r>
                                  <w:rPr>
                                    <w:sz w:val="20"/>
                                  </w:rPr>
                                  <w:t>Gimnazijo</w:t>
                                </w:r>
                                <w:r w:rsidR="00514365">
                                  <w:rPr>
                                    <w:sz w:val="20"/>
                                  </w:rPr>
                                  <w:t>s direktorių</w:t>
                                </w:r>
                              </w:p>
                            </w:txbxContent>
                          </v:textbox>
                        </v:shape>
                        <v:shape id="2 teksto laukas" o:spid="_x0000_s1054" type="#_x0000_t202" style="position:absolute;left:12759;width:19435;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761E1E2" w14:textId="77777777" w:rsidR="00514365" w:rsidRDefault="00514365" w:rsidP="00514365">
                                <w:pPr>
                                  <w:jc w:val="both"/>
                                </w:pPr>
                                <w:r>
                                  <w:rPr>
                                    <w:sz w:val="20"/>
                                  </w:rPr>
                                  <w:t>Svarsto gautą informaciją ir nurodo atsakingam asmeniui inicijuoti atvejo tyrimą</w:t>
                                </w:r>
                              </w:p>
                            </w:txbxContent>
                          </v:textbox>
                        </v:shape>
                        <v:shape id="Rodyklė: dešinėn 33" o:spid="_x0000_s1055" style="position:absolute;left:9334;top:2381;width:3334;height:22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" path="m,5400r14215,l14215,r7385,10800l14215,21600r,-5400l,16200,,5400xe" fillcolor="#c5e0b3" strokecolor="#c5e0b3" strokeweight=".35281mm">
                          <v:stroke joinstyle="miter"/>
                          <v:path arrowok="t" o:connecttype="custom" o:connectlocs="166686,0;333371,113985;166686,227969;0,113985;219392,0;219392,227969" o:connectangles="270,0,90,180,270,90" textboxrect="0,5400,17908,16200"/>
                        </v:shape>
                      </v:group>
                    </v:group>
                    <v:group id="Grupė 53" o:spid="_x0000_s1056" style="position:absolute;left:1142;top:35051;width:35529;height:18464" coordorigin="" coordsize="35528,1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2 teksto laukas" o:spid="_x0000_s1057" type="#_x0000_t202" style="position:absolute;left:952;top:6191;width:9000;height:2611;rotation:172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" filled="f" stroked="f">
                        <v:textbox>
                          <w:txbxContent>
                            <w:p w14:paraId="7395A968" w14:textId="77777777" w:rsidR="00514365" w:rsidRDefault="00514365" w:rsidP="00514365">
                              <w:pPr>
                                <w:rPr>
                                  <w:sz w:val="20"/>
                                </w:rPr>
                              </w:pPr>
                              <w:r>
                                <w:rPr>
                                  <w:sz w:val="20"/>
                                </w:rPr>
                                <w:t xml:space="preserve">Gali kreiptis į </w:t>
                              </w:r>
                            </w:p>
                          </w:txbxContent>
                        </v:textbox>
                      </v:shape>
                      <v:shape id="Struktūrinė schema: nutraukimas 21" o:spid="_x0000_s1058" style="position:absolute;left:10858;width:24670;height:1846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" adj="-11796480,,5400" path="m3475,l18125,wa14650,,21600,21600,18125,,18125,21600l3475,21600wa,,6950,21600,3475,21600,3475,xe" strokecolor="#c5e0b3" strokeweight=".26467mm">
                        <v:stroke joinstyle="miter"/>
                        <v:formulas/>
                        <v:path arrowok="t" o:connecttype="custom" o:connectlocs="1233492,0;2466983,923192;1233492,1846383;0,923192" o:connectangles="270,0,90,180" textboxrect="1018,3163,20582,18437"/>
                        <v:textbox>
                          <w:txbxContent>
                            <w:p w14:paraId="07F9674C" w14:textId="2C4B9859"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Profesinę sąjungą;</w:t>
                              </w:r>
                            </w:p>
                            <w:p w14:paraId="05FC889C" w14:textId="4FD69BC0"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Valstybinę darbo</w:t>
                              </w:r>
                              <w:r w:rsidR="00384F9C">
                                <w:rPr>
                                  <w:sz w:val="20"/>
                                </w:rPr>
                                <w:t xml:space="preserve"> </w:t>
                              </w:r>
                              <w:r>
                                <w:rPr>
                                  <w:sz w:val="20"/>
                                </w:rPr>
                                <w:t>inspekciją;</w:t>
                              </w:r>
                            </w:p>
                            <w:p w14:paraId="44116C6A"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Darbo ginčų komisiją;</w:t>
                              </w:r>
                            </w:p>
                            <w:p w14:paraId="6B78EAA2"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Generalinę prokuratūrą (norint gauti pranešėjo statusą);</w:t>
                              </w:r>
                            </w:p>
                            <w:p w14:paraId="18CE37AC" w14:textId="77777777" w:rsidR="00514365" w:rsidRDefault="00514365" w:rsidP="005E0FAA">
                              <w:pPr>
                                <w:pStyle w:val="Sraopastraipa"/>
                                <w:numPr>
                                  <w:ilvl w:val="0"/>
                                  <w:numId w:val="4"/>
                                </w:numPr>
                                <w:tabs>
                                  <w:tab w:val="left" w:pos="284"/>
                                </w:tabs>
                                <w:suppressAutoHyphens/>
                                <w:autoSpaceDN w:val="0"/>
                                <w:ind w:left="57" w:firstLine="0"/>
                                <w:contextualSpacing w:val="0"/>
                                <w:jc w:val="both"/>
                                <w:textAlignment w:val="baseline"/>
                                <w:rPr>
                                  <w:sz w:val="20"/>
                                </w:rPr>
                              </w:pPr>
                              <w:r>
                                <w:rPr>
                                  <w:sz w:val="20"/>
                                </w:rPr>
                                <w:t>Bendrosios kompetencijos teismus.</w:t>
                              </w:r>
                            </w:p>
                            <w:p w14:paraId="3A3A8DD6" w14:textId="77777777" w:rsidR="00514365" w:rsidRDefault="00514365" w:rsidP="00514365">
                              <w:pPr>
                                <w:jc w:val="center"/>
                                <w:rPr>
                                  <w:sz w:val="18"/>
                                  <w:szCs w:val="18"/>
                                </w:rPr>
                              </w:pPr>
                            </w:p>
                          </w:txbxContent>
                        </v:textbox>
                      </v:shape>
                      <v:shape id="Tiesioji rodyklės jungtis 16" o:spid="_x0000_s1059" type="#_x0000_t32" style="position:absolute;top:8001;width:1089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" strokecolor="#c5e0b3" strokeweight=".35281mm">
                        <v:stroke endarrow="open" joinstyle="miter"/>
                      </v:shape>
                    </v:group>
                  </v:group>
                  <v:group id="Grupė 49" o:spid="_x0000_s1060" style="position:absolute;width:21691;height:54820" coordsize="21691,5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ačiakampis: suapvalinti kampai 10" o:spid="_x0000_s1061" style="position:absolute;top:29717;width:21596;height:9247;visibility:visible;mso-wrap-style:square;v-text-anchor:middle" coordsize="2159639,9246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" adj="-11796480,,5400" path="m154106,at,,308212,308212,154106,,,154106l,770531at,616425,308212,924637,,770531,154106,924637l2005533,924637at1851427,616425,2159639,924637,2005533,924637,2159639,770531l2159639,154106at1851427,,2159639,308212,2159639,154106,2005533,l154106,xe" fillcolor="window" strokecolor="#c5e0b3" strokeweight="2.25pt">
                      <v:stroke joinstyle="miter"/>
                      <v:formulas/>
                      <v:path arrowok="t" o:connecttype="custom" o:connectlocs="1079820,0;2159639,462319;1079820,924637;0,462319" o:connectangles="270,0,90,180" textboxrect="45138,45138,2114501,879499"/>
                      <v:textbox>
                        <w:txbxContent>
                          <w:p w14:paraId="4AEF53B9" w14:textId="77777777" w:rsidR="00514365" w:rsidRDefault="00514365" w:rsidP="00514365">
                            <w:pPr>
                              <w:jc w:val="center"/>
                            </w:pPr>
                            <w:r>
                              <w:t>Kai netinkamai elgiasi tiesioginis vadovas arba tiesioginis vadovas nesiima veiksmų</w:t>
                            </w:r>
                          </w:p>
                        </w:txbxContent>
                      </v:textbox>
                    </v:shape>
                    <v:shape id="Stačiakampis: suapvalinti kampai 14" o:spid="_x0000_s1062" style="position:absolute;top:12287;width:21599;height:9125;visibility:visible;mso-wrap-style:square;v-text-anchor:middle" coordsize="2159995,9124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" adj="-11796480,,5400" path="m152083,at,,304166,304166,152083,,,152083l,760413at,608330,304166,912496,,760413,152083,912496l2007912,912496at1855829,608330,2159995,912496,2007912,912496,2159995,760413l2159995,152083at1855829,,2159995,304166,2159995,152083,2007912,l152083,xe" fillcolor="window" strokecolor="#c5e0b3" strokeweight="2.25pt">
                      <v:stroke joinstyle="miter"/>
                      <v:formulas/>
                      <v:path arrowok="t" o:connecttype="custom" o:connectlocs="1079998,0;2159995,456248;1079998,912496;0,456248" o:connectangles="270,0,90,180" textboxrect="44545,44545,2115450,867951"/>
                      <v:textbox>
                        <w:txbxContent>
                          <w:p w14:paraId="7176F3E9" w14:textId="77777777" w:rsidR="00514365" w:rsidRDefault="00514365" w:rsidP="00514365">
                            <w:pPr>
                              <w:jc w:val="center"/>
                            </w:pPr>
                            <w:r>
                              <w:t>Kai netinkamai elgiasi bendradarbiai, paslaugų vartotojai ar kiti tretieji asmenys</w:t>
                            </w:r>
                          </w:p>
                        </w:txbxContent>
                      </v:textbox>
                    </v:shape>
                    <v:shape id="Stačiakampis: suapvalinti kampai 15" o:spid="_x0000_s1063" style="position:absolute;top:47529;width:21599;height:7291;visibility:visible;mso-wrap-style:square;v-text-anchor:middle" coordsize="2159995,7290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" adj="-11796480,,5400" path="m121515,at,,243030,243030,121515,,,121515l,607577at,486062,243030,729092,,607577,121515,729092l2038480,729092at1916965,486062,2159995,729092,2038480,729092,2159995,607577l2159995,121515at1916965,,2159995,243030,2159995,121515,2038480,l121515,xe" fillcolor="window" strokecolor="#c5e0b3" strokeweight="2.25pt">
                      <v:stroke joinstyle="miter"/>
                      <v:formulas/>
                      <v:path arrowok="t" o:connecttype="custom" o:connectlocs="1079998,0;2159995,364546;1079998,729092;0,364546" o:connectangles="270,0,90,180" textboxrect="35592,35592,2124403,693500"/>
                      <v:textbox>
                        <w:txbxContent>
                          <w:p w14:paraId="4893D7D4" w14:textId="26082106" w:rsidR="00514365" w:rsidRPr="001E12EC" w:rsidRDefault="00514365" w:rsidP="00514365">
                            <w:pPr>
                              <w:jc w:val="center"/>
                            </w:pPr>
                            <w:r>
                              <w:t xml:space="preserve">Visai atvejais, įskaitant ir kai darbuotojas negauna pagalbos </w:t>
                            </w:r>
                            <w:r w:rsidR="00C43D8E">
                              <w:t>Gimnazijoje</w:t>
                            </w:r>
                          </w:p>
                        </w:txbxContent>
                      </v:textbox>
                    </v:shape>
                    <v:shape id="Stačiakampis: suapvalinti kampai 38" o:spid="_x0000_s1064" style="position:absolute;left:95;width:21596;height:5270;visibility:visible;mso-wrap-style:square;v-text-anchor:middle" coordsize="2159639,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" adj="-11796480,,5400" path="m87842,at,,175684,175684,87842,,,87842l,439209at,351367,175684,527051,,439209,87842,527051l2071797,527051at1983955,351367,2159639,527051,2071797,527051,2159639,439209l2159639,87842at1983955,,2159639,175684,2159639,87842,2071797,l87842,xe" fillcolor="#c5e0b3" strokecolor="#c5e0b3" strokeweight=".35281mm">
                      <v:stroke joinstyle="miter"/>
                      <v:formulas/>
                      <v:path arrowok="t" o:connecttype="custom" o:connectlocs="1079820,0;2159639,263526;1079820,527051;0,263526" o:connectangles="270,0,90,180" textboxrect="25729,25729,2133910,501322"/>
                      <v:textbox>
                        <w:txbxContent>
                          <w:p w14:paraId="222D74AF" w14:textId="77777777" w:rsidR="00514365" w:rsidRDefault="00514365" w:rsidP="00514365">
                            <w:pPr>
                              <w:jc w:val="center"/>
                              <w:rPr>
                                <w:b/>
                                <w:bCs/>
                                <w:sz w:val="28"/>
                                <w:szCs w:val="28"/>
                              </w:rPr>
                            </w:pPr>
                            <w:r>
                              <w:rPr>
                                <w:b/>
                                <w:bCs/>
                                <w:sz w:val="28"/>
                                <w:szCs w:val="28"/>
                              </w:rPr>
                              <w:t>Veiksmų taikymas</w:t>
                            </w:r>
                          </w:p>
                        </w:txbxContent>
                      </v:textbox>
                    </v:shape>
                    <v:shape id="Rodyklė: žemyn 40" o:spid="_x0000_s1065" style="position:absolute;left:9239;top:5333;width:3253;height:68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" path="m5400,r,16463l,16463r10800,5137l21600,16463r-5400,l16200,,5400,xe" fillcolor="#c5e0b3" strokecolor="#c5e0b3" strokeweight=".35281mm">
                      <v:stroke joinstyle="miter"/>
                      <v:path arrowok="t" o:connecttype="custom" o:connectlocs="162658,0;325316,341999;162658,683998;0,341999;0,521327;325316,521327" o:connectangles="270,0,90,180,180,0" textboxrect="5400,0,16200,19031"/>
                    </v:shape>
                    <v:rect id="Stačiakampis 84" o:spid="_x0000_s1066" style="position:absolute;left:10001;top:21412;width:1440;height:8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" fillcolor="#c5e0b3" strokecolor="#c5e0b3" strokeweight=".35281mm">
                      <v:textbox inset="0,0,0,0"/>
                    </v:rect>
                    <v:rect id="Stačiakampis 85" o:spid="_x0000_s1067" style="position:absolute;left:10096;top:39014;width:1435;height:8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" fillcolor="#c5e0b3" strokecolor="#c5e0b3" strokeweight=".35281mm">
                      <v:textbox inset="0,0,0,0"/>
                    </v:rect>
                  </v:group>
                </v:group>
                <v:group id="Grupė 48" o:spid="_x0000_s1068" style="position:absolute;top:65436;width:37840;height:5271" coordsize="3784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Stačiakampis: suapvalinti kampai 44" o:spid="_x0000_s1069" style="position:absolute;width:37840;height:5270;visibility:visible;mso-wrap-style:square;v-text-anchor:middle" coordsize="3784061,527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" adj="-11796480,,5400" path="m87842,at,,175684,175684,87842,,,87842l,439209at,351367,175684,527051,,439209,87842,527051l3696219,527051at3608377,351367,3784061,527051,3696219,527051,3784061,439209l3784061,87842at3608377,,3784061,175684,3784061,87842,3696219,l87842,xe" strokecolor="#c5e0b3" strokeweight=".35281mm">
                    <v:stroke joinstyle="miter"/>
                    <v:formulas/>
                    <v:path arrowok="t" o:connecttype="custom" o:connectlocs="1892031,0;3784061,263526;1892031,527051;0,263526" o:connectangles="270,0,90,180" textboxrect="25729,25729,3758332,501322"/>
                    <v:textbox>
                      <w:txbxContent>
                        <w:p w14:paraId="334CC803" w14:textId="77777777" w:rsidR="00514365" w:rsidRDefault="00514365" w:rsidP="00514365">
                          <w:pPr>
                            <w:pStyle w:val="Sraopastraipa"/>
                            <w:numPr>
                              <w:ilvl w:val="0"/>
                              <w:numId w:val="5"/>
                            </w:numPr>
                            <w:suppressAutoHyphens/>
                            <w:autoSpaceDN w:val="0"/>
                            <w:contextualSpacing w:val="0"/>
                            <w:jc w:val="both"/>
                            <w:textAlignment w:val="baseline"/>
                          </w:pPr>
                          <w:r>
                            <w:t>pagrindiniai veiksmai;</w:t>
                          </w:r>
                        </w:p>
                        <w:p w14:paraId="23A1E618" w14:textId="77777777" w:rsidR="00514365" w:rsidRDefault="00514365" w:rsidP="00514365">
                          <w:pPr>
                            <w:pStyle w:val="Sraopastraipa"/>
                            <w:numPr>
                              <w:ilvl w:val="0"/>
                              <w:numId w:val="5"/>
                            </w:numPr>
                            <w:suppressAutoHyphens/>
                            <w:autoSpaceDN w:val="0"/>
                            <w:contextualSpacing w:val="0"/>
                            <w:jc w:val="both"/>
                            <w:textAlignment w:val="baseline"/>
                          </w:pPr>
                          <w:r>
                            <w:t>galimi kiti veiksmai.</w:t>
                          </w:r>
                        </w:p>
                      </w:txbxContent>
                    </v:textbox>
                  </v:shape>
                  <v:shape id="Tiesioji rodyklės jungtis 46" o:spid="_x0000_s1070" type="#_x0000_t32" style="position:absolute;left:1619;top:200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" strokecolor="#c5e0b3" strokeweight=".17625mm">
                    <v:stroke endarrow="open" joinstyle="miter"/>
                  </v:shape>
                  <v:shape id="Tiesioji rodyklės jungtis 47" o:spid="_x0000_s1071" type="#_x0000_t32" style="position:absolute;left:1619;top:381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" strokecolor="#c5e0b3" strokeweight=".17625mm">
                    <v:stroke endarrow="open" joinstyle="miter"/>
                  </v:shape>
                </v:group>
                <w10:wrap anchorx="margin"/>
              </v:group>
            </w:pict>
          </mc:Fallback>
        </mc:AlternateContent>
      </w:r>
    </w:p>
    <w:p w14:paraId="25727418" w14:textId="77777777" w:rsidR="00514365" w:rsidRPr="00514365" w:rsidRDefault="00514365" w:rsidP="00514365">
      <w:pPr>
        <w:spacing w:before="360"/>
        <w:jc w:val="center"/>
        <w:rPr>
          <w:b/>
          <w:bCs/>
          <w:sz w:val="28"/>
          <w:szCs w:val="28"/>
          <w:lang w:eastAsia="en-US"/>
        </w:rPr>
      </w:pPr>
    </w:p>
    <w:p w14:paraId="32DC7D9C" w14:textId="77777777" w:rsidR="00514365" w:rsidRPr="00514365" w:rsidRDefault="00514365" w:rsidP="00514365">
      <w:pPr>
        <w:spacing w:before="360"/>
        <w:jc w:val="center"/>
        <w:rPr>
          <w:b/>
          <w:sz w:val="28"/>
          <w:szCs w:val="28"/>
          <w:lang w:eastAsia="en-US"/>
        </w:rPr>
      </w:pPr>
    </w:p>
    <w:p w14:paraId="4FCB88B0" w14:textId="77777777" w:rsidR="00514365" w:rsidRPr="00514365" w:rsidRDefault="00514365" w:rsidP="00514365">
      <w:pPr>
        <w:spacing w:before="360"/>
        <w:jc w:val="center"/>
        <w:rPr>
          <w:bCs/>
          <w:sz w:val="28"/>
          <w:szCs w:val="28"/>
          <w:lang w:eastAsia="en-US"/>
        </w:rPr>
      </w:pPr>
    </w:p>
    <w:p w14:paraId="4E47988F" w14:textId="77777777" w:rsidR="00514365" w:rsidRPr="00514365" w:rsidRDefault="00514365" w:rsidP="00514365">
      <w:pPr>
        <w:jc w:val="both"/>
        <w:rPr>
          <w:iCs/>
          <w:szCs w:val="20"/>
          <w:lang w:eastAsia="en-US"/>
        </w:rPr>
      </w:pPr>
    </w:p>
    <w:p w14:paraId="2BB490E0" w14:textId="77777777" w:rsidR="00514365" w:rsidRPr="00514365" w:rsidRDefault="00514365" w:rsidP="00514365">
      <w:pPr>
        <w:tabs>
          <w:tab w:val="left" w:pos="1815"/>
        </w:tabs>
        <w:jc w:val="center"/>
        <w:rPr>
          <w:lang w:eastAsia="en-US"/>
        </w:rPr>
      </w:pPr>
    </w:p>
    <w:p w14:paraId="49269C91" w14:textId="77777777" w:rsidR="00514365" w:rsidRPr="00514365" w:rsidRDefault="00514365" w:rsidP="00514365">
      <w:pPr>
        <w:tabs>
          <w:tab w:val="left" w:pos="1815"/>
        </w:tabs>
        <w:jc w:val="center"/>
        <w:rPr>
          <w:lang w:eastAsia="en-US"/>
        </w:rPr>
      </w:pPr>
    </w:p>
    <w:p w14:paraId="6951538B" w14:textId="77777777" w:rsidR="00514365" w:rsidRPr="00514365" w:rsidRDefault="00514365" w:rsidP="00514365">
      <w:pPr>
        <w:tabs>
          <w:tab w:val="left" w:pos="1815"/>
        </w:tabs>
        <w:jc w:val="center"/>
        <w:rPr>
          <w:lang w:eastAsia="en-US"/>
        </w:rPr>
      </w:pPr>
    </w:p>
    <w:p w14:paraId="6FFEF8C6" w14:textId="77777777" w:rsidR="00514365" w:rsidRPr="00514365" w:rsidRDefault="00514365" w:rsidP="00514365">
      <w:pPr>
        <w:tabs>
          <w:tab w:val="left" w:pos="1815"/>
        </w:tabs>
        <w:jc w:val="center"/>
        <w:rPr>
          <w:lang w:eastAsia="en-US"/>
        </w:rPr>
      </w:pPr>
    </w:p>
    <w:p w14:paraId="239AB8BF" w14:textId="77777777" w:rsidR="00514365" w:rsidRPr="00514365" w:rsidRDefault="00514365" w:rsidP="00514365">
      <w:pPr>
        <w:tabs>
          <w:tab w:val="left" w:pos="1815"/>
        </w:tabs>
        <w:jc w:val="center"/>
        <w:rPr>
          <w:lang w:eastAsia="en-US"/>
        </w:rPr>
      </w:pPr>
    </w:p>
    <w:p w14:paraId="01AE31C3" w14:textId="77777777" w:rsidR="00514365" w:rsidRPr="00514365" w:rsidRDefault="00514365" w:rsidP="00514365">
      <w:pPr>
        <w:tabs>
          <w:tab w:val="left" w:pos="1815"/>
        </w:tabs>
        <w:jc w:val="center"/>
        <w:rPr>
          <w:lang w:eastAsia="en-US"/>
        </w:rPr>
      </w:pPr>
    </w:p>
    <w:p w14:paraId="12B7A610" w14:textId="77777777" w:rsidR="00514365" w:rsidRPr="00514365" w:rsidRDefault="00514365" w:rsidP="00514365">
      <w:pPr>
        <w:tabs>
          <w:tab w:val="left" w:pos="1815"/>
        </w:tabs>
        <w:jc w:val="center"/>
        <w:rPr>
          <w:lang w:eastAsia="en-US"/>
        </w:rPr>
      </w:pPr>
    </w:p>
    <w:p w14:paraId="2A6A6B57" w14:textId="77777777" w:rsidR="00514365" w:rsidRPr="00514365" w:rsidRDefault="00514365" w:rsidP="00514365">
      <w:pPr>
        <w:tabs>
          <w:tab w:val="left" w:pos="1815"/>
        </w:tabs>
        <w:jc w:val="center"/>
        <w:rPr>
          <w:lang w:eastAsia="en-US"/>
        </w:rPr>
      </w:pPr>
    </w:p>
    <w:p w14:paraId="000000A3" w14:textId="77777777" w:rsidR="003B28F9" w:rsidRDefault="003B28F9">
      <w:pPr>
        <w:tabs>
          <w:tab w:val="left" w:pos="1815"/>
        </w:tabs>
        <w:jc w:val="center"/>
      </w:pPr>
    </w:p>
    <w:p w14:paraId="000000A4" w14:textId="77777777" w:rsidR="003B28F9" w:rsidRDefault="003B28F9">
      <w:pPr>
        <w:tabs>
          <w:tab w:val="left" w:pos="1815"/>
        </w:tabs>
        <w:jc w:val="center"/>
      </w:pPr>
    </w:p>
    <w:p w14:paraId="000000A5" w14:textId="77777777" w:rsidR="003B28F9" w:rsidRDefault="003B28F9">
      <w:pPr>
        <w:tabs>
          <w:tab w:val="left" w:pos="1815"/>
        </w:tabs>
        <w:jc w:val="center"/>
      </w:pPr>
    </w:p>
    <w:p w14:paraId="000000A6" w14:textId="77777777" w:rsidR="003B28F9" w:rsidRDefault="003B28F9">
      <w:pPr>
        <w:tabs>
          <w:tab w:val="left" w:pos="1815"/>
        </w:tabs>
        <w:jc w:val="center"/>
      </w:pPr>
    </w:p>
    <w:p w14:paraId="000000A7" w14:textId="77777777" w:rsidR="003B28F9" w:rsidRDefault="003B28F9">
      <w:pPr>
        <w:tabs>
          <w:tab w:val="left" w:pos="1815"/>
        </w:tabs>
        <w:jc w:val="center"/>
      </w:pPr>
    </w:p>
    <w:p w14:paraId="000000A8" w14:textId="77777777" w:rsidR="003B28F9" w:rsidRDefault="003B28F9">
      <w:pPr>
        <w:tabs>
          <w:tab w:val="left" w:pos="1815"/>
        </w:tabs>
        <w:jc w:val="center"/>
      </w:pPr>
    </w:p>
    <w:p w14:paraId="000000A9" w14:textId="77777777" w:rsidR="003B28F9" w:rsidRDefault="003B28F9">
      <w:pPr>
        <w:tabs>
          <w:tab w:val="left" w:pos="1815"/>
        </w:tabs>
        <w:jc w:val="center"/>
      </w:pPr>
    </w:p>
    <w:p w14:paraId="000000AA" w14:textId="77777777" w:rsidR="003B28F9" w:rsidRDefault="003B28F9">
      <w:pPr>
        <w:tabs>
          <w:tab w:val="left" w:pos="1815"/>
        </w:tabs>
        <w:jc w:val="center"/>
      </w:pPr>
    </w:p>
    <w:p w14:paraId="000000AB" w14:textId="77777777" w:rsidR="003B28F9" w:rsidRDefault="003B28F9">
      <w:pPr>
        <w:tabs>
          <w:tab w:val="left" w:pos="1815"/>
        </w:tabs>
        <w:jc w:val="center"/>
      </w:pPr>
    </w:p>
    <w:p w14:paraId="000000AC" w14:textId="77777777" w:rsidR="003B28F9" w:rsidRDefault="003B28F9">
      <w:pPr>
        <w:tabs>
          <w:tab w:val="left" w:pos="1815"/>
        </w:tabs>
        <w:jc w:val="center"/>
      </w:pPr>
    </w:p>
    <w:p w14:paraId="000000AD" w14:textId="77777777" w:rsidR="003B28F9" w:rsidRDefault="003B28F9">
      <w:pPr>
        <w:tabs>
          <w:tab w:val="left" w:pos="1815"/>
        </w:tabs>
        <w:jc w:val="center"/>
      </w:pPr>
    </w:p>
    <w:p w14:paraId="000000AE" w14:textId="77777777" w:rsidR="003B28F9" w:rsidRDefault="003B28F9">
      <w:pPr>
        <w:tabs>
          <w:tab w:val="left" w:pos="1815"/>
        </w:tabs>
        <w:jc w:val="center"/>
      </w:pPr>
    </w:p>
    <w:p w14:paraId="000000AF" w14:textId="77777777" w:rsidR="003B28F9" w:rsidRDefault="003B28F9">
      <w:pPr>
        <w:tabs>
          <w:tab w:val="left" w:pos="1815"/>
        </w:tabs>
        <w:jc w:val="center"/>
      </w:pPr>
    </w:p>
    <w:p w14:paraId="000000B0" w14:textId="77777777" w:rsidR="003B28F9" w:rsidRDefault="003B28F9">
      <w:pPr>
        <w:tabs>
          <w:tab w:val="left" w:pos="1815"/>
        </w:tabs>
        <w:jc w:val="center"/>
      </w:pPr>
    </w:p>
    <w:p w14:paraId="000000B1" w14:textId="77777777" w:rsidR="003B28F9" w:rsidRDefault="003B28F9">
      <w:pPr>
        <w:tabs>
          <w:tab w:val="left" w:pos="1815"/>
        </w:tabs>
        <w:jc w:val="center"/>
      </w:pPr>
    </w:p>
    <w:p w14:paraId="000000B2" w14:textId="77777777" w:rsidR="003B28F9" w:rsidRDefault="003B28F9">
      <w:pPr>
        <w:tabs>
          <w:tab w:val="left" w:pos="1815"/>
        </w:tabs>
        <w:jc w:val="center"/>
      </w:pPr>
    </w:p>
    <w:p w14:paraId="000000B3" w14:textId="77777777" w:rsidR="003B28F9" w:rsidRDefault="003B28F9">
      <w:pPr>
        <w:tabs>
          <w:tab w:val="left" w:pos="1815"/>
        </w:tabs>
        <w:jc w:val="center"/>
      </w:pPr>
    </w:p>
    <w:p w14:paraId="000000B4" w14:textId="77777777" w:rsidR="003B28F9" w:rsidRDefault="003B28F9">
      <w:pPr>
        <w:tabs>
          <w:tab w:val="left" w:pos="1815"/>
        </w:tabs>
        <w:jc w:val="center"/>
      </w:pPr>
    </w:p>
    <w:p w14:paraId="000000B5" w14:textId="77777777" w:rsidR="003B28F9" w:rsidRDefault="003B28F9">
      <w:pPr>
        <w:tabs>
          <w:tab w:val="left" w:pos="1815"/>
        </w:tabs>
        <w:jc w:val="center"/>
      </w:pPr>
    </w:p>
    <w:p w14:paraId="000000B6" w14:textId="77777777" w:rsidR="003B28F9" w:rsidRDefault="003B28F9">
      <w:pPr>
        <w:tabs>
          <w:tab w:val="left" w:pos="1815"/>
        </w:tabs>
        <w:jc w:val="center"/>
      </w:pPr>
    </w:p>
    <w:p w14:paraId="000000B7" w14:textId="77777777" w:rsidR="003B28F9" w:rsidRDefault="003B28F9">
      <w:pPr>
        <w:tabs>
          <w:tab w:val="left" w:pos="1815"/>
        </w:tabs>
        <w:jc w:val="center"/>
      </w:pPr>
    </w:p>
    <w:p w14:paraId="000000B8" w14:textId="77777777" w:rsidR="003B28F9" w:rsidRDefault="003B28F9">
      <w:pPr>
        <w:tabs>
          <w:tab w:val="left" w:pos="1815"/>
        </w:tabs>
        <w:jc w:val="center"/>
      </w:pPr>
    </w:p>
    <w:p w14:paraId="000000B9" w14:textId="77777777" w:rsidR="003B28F9" w:rsidRDefault="003B28F9">
      <w:pPr>
        <w:tabs>
          <w:tab w:val="left" w:pos="1815"/>
        </w:tabs>
        <w:jc w:val="center"/>
      </w:pPr>
    </w:p>
    <w:p w14:paraId="000000BF" w14:textId="77777777" w:rsidR="003B28F9" w:rsidRDefault="003B28F9">
      <w:pPr>
        <w:tabs>
          <w:tab w:val="left" w:pos="1815"/>
        </w:tabs>
        <w:jc w:val="center"/>
      </w:pPr>
    </w:p>
    <w:p w14:paraId="000000C0" w14:textId="77777777" w:rsidR="003B28F9" w:rsidRDefault="00B83516">
      <w:pPr>
        <w:tabs>
          <w:tab w:val="left" w:pos="1815"/>
        </w:tabs>
        <w:jc w:val="center"/>
        <w:sectPr w:rsidR="003B28F9" w:rsidSect="00AF3710">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pgNumType w:start="1"/>
          <w:cols w:space="1296"/>
          <w:docGrid w:linePitch="326"/>
        </w:sectPr>
      </w:pPr>
      <w:r>
        <w:t>______________</w:t>
      </w:r>
    </w:p>
    <w:p w14:paraId="000000C2" w14:textId="1C3C3915" w:rsidR="003B28F9" w:rsidRDefault="00AF3710" w:rsidP="00AF3710">
      <w:pPr>
        <w:ind w:left="10773"/>
        <w:jc w:val="both"/>
        <w:rPr>
          <w:color w:val="000000"/>
          <w:sz w:val="20"/>
          <w:szCs w:val="20"/>
        </w:rPr>
      </w:pPr>
      <w:r>
        <w:rPr>
          <w:sz w:val="20"/>
          <w:szCs w:val="20"/>
        </w:rPr>
        <w:lastRenderedPageBreak/>
        <w:t>Darbuotojų psichologinio saugumo užtikrinimo politikos ir jos įgyvendinimo tvarkos aprašo</w:t>
      </w:r>
    </w:p>
    <w:p w14:paraId="000000C3" w14:textId="77777777" w:rsidR="003B28F9" w:rsidRDefault="00B83516" w:rsidP="00AF3710">
      <w:pPr>
        <w:ind w:left="852" w:firstLine="9921"/>
        <w:jc w:val="both"/>
      </w:pPr>
      <w:r>
        <w:rPr>
          <w:sz w:val="20"/>
          <w:szCs w:val="20"/>
        </w:rPr>
        <w:t>2 priedas</w:t>
      </w:r>
    </w:p>
    <w:p w14:paraId="000000C6" w14:textId="77777777" w:rsidR="003B28F9" w:rsidRDefault="00B83516">
      <w:pPr>
        <w:spacing w:before="360"/>
        <w:jc w:val="center"/>
        <w:rPr>
          <w:b/>
          <w:color w:val="000000"/>
        </w:rPr>
      </w:pPr>
      <w:bookmarkStart w:id="4" w:name="_heading=h.2et92p0" w:colFirst="0" w:colLast="0"/>
      <w:bookmarkEnd w:id="4"/>
      <w:r>
        <w:rPr>
          <w:b/>
          <w:color w:val="000000"/>
        </w:rPr>
        <w:t>PSICHOLOGINIO SMURTO IR MOBINGO DARBE PRANEŠIMŲ REGISTRAS</w:t>
      </w:r>
    </w:p>
    <w:p w14:paraId="000000C7" w14:textId="77777777" w:rsidR="003B28F9" w:rsidRDefault="003B28F9">
      <w:pPr>
        <w:spacing w:before="240"/>
        <w:jc w:val="center"/>
        <w:rPr>
          <w:color w:val="000000"/>
        </w:rPr>
      </w:pPr>
    </w:p>
    <w:tbl>
      <w:tblPr>
        <w:tblStyle w:val="a0"/>
        <w:tblW w:w="14311" w:type="dxa"/>
        <w:tblInd w:w="0" w:type="dxa"/>
        <w:tblLayout w:type="fixed"/>
        <w:tblLook w:val="0000" w:firstRow="0" w:lastRow="0" w:firstColumn="0" w:lastColumn="0" w:noHBand="0" w:noVBand="0"/>
      </w:tblPr>
      <w:tblGrid>
        <w:gridCol w:w="570"/>
        <w:gridCol w:w="2590"/>
        <w:gridCol w:w="1455"/>
        <w:gridCol w:w="5161"/>
        <w:gridCol w:w="4535"/>
      </w:tblGrid>
      <w:tr w:rsidR="003B28F9" w14:paraId="47758017" w14:textId="77777777">
        <w:trPr>
          <w:trHeight w:val="422"/>
        </w:trPr>
        <w:tc>
          <w:tcPr>
            <w:tcW w:w="57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0000C8" w14:textId="77777777" w:rsidR="003B28F9" w:rsidRDefault="00B83516">
            <w:pPr>
              <w:tabs>
                <w:tab w:val="center" w:pos="4153"/>
                <w:tab w:val="right" w:pos="8306"/>
              </w:tabs>
              <w:jc w:val="center"/>
              <w:rPr>
                <w:b/>
                <w:sz w:val="22"/>
                <w:szCs w:val="22"/>
              </w:rPr>
            </w:pPr>
            <w:r>
              <w:rPr>
                <w:b/>
                <w:sz w:val="22"/>
                <w:szCs w:val="22"/>
              </w:rPr>
              <w:t>Eil. Nr.</w:t>
            </w:r>
          </w:p>
        </w:tc>
        <w:tc>
          <w:tcPr>
            <w:tcW w:w="2590"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0000C9" w14:textId="77777777" w:rsidR="003B28F9" w:rsidRDefault="00B83516">
            <w:pPr>
              <w:tabs>
                <w:tab w:val="center" w:pos="4153"/>
                <w:tab w:val="right" w:pos="8306"/>
              </w:tabs>
              <w:jc w:val="center"/>
              <w:rPr>
                <w:b/>
                <w:sz w:val="22"/>
                <w:szCs w:val="22"/>
              </w:rPr>
            </w:pPr>
            <w:r>
              <w:rPr>
                <w:b/>
                <w:sz w:val="22"/>
                <w:szCs w:val="22"/>
              </w:rPr>
              <w:t>Pranešimą teikiančio asmens vardas, pavardė</w:t>
            </w:r>
          </w:p>
        </w:tc>
        <w:tc>
          <w:tcPr>
            <w:tcW w:w="145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0000CA" w14:textId="77777777" w:rsidR="003B28F9" w:rsidRDefault="00B83516">
            <w:pPr>
              <w:tabs>
                <w:tab w:val="center" w:pos="4153"/>
                <w:tab w:val="right" w:pos="8306"/>
              </w:tabs>
              <w:jc w:val="center"/>
              <w:rPr>
                <w:b/>
                <w:sz w:val="22"/>
                <w:szCs w:val="22"/>
              </w:rPr>
            </w:pPr>
            <w:r>
              <w:rPr>
                <w:b/>
                <w:sz w:val="22"/>
                <w:szCs w:val="22"/>
              </w:rPr>
              <w:t>Pateikimo data</w:t>
            </w:r>
          </w:p>
        </w:tc>
        <w:tc>
          <w:tcPr>
            <w:tcW w:w="516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0000CB" w14:textId="77777777" w:rsidR="003B28F9" w:rsidRDefault="00B83516">
            <w:pPr>
              <w:tabs>
                <w:tab w:val="center" w:pos="4153"/>
                <w:tab w:val="right" w:pos="8306"/>
              </w:tabs>
              <w:jc w:val="center"/>
              <w:rPr>
                <w:b/>
                <w:sz w:val="22"/>
                <w:szCs w:val="22"/>
              </w:rPr>
            </w:pPr>
            <w:r>
              <w:rPr>
                <w:b/>
                <w:sz w:val="22"/>
                <w:szCs w:val="22"/>
              </w:rPr>
              <w:t>Trumpas psichologinio smurto ir mobingo darbe atvejo aprašymas</w:t>
            </w:r>
          </w:p>
        </w:tc>
        <w:tc>
          <w:tcPr>
            <w:tcW w:w="4535"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00000CC" w14:textId="77777777" w:rsidR="003B28F9" w:rsidRDefault="00B83516">
            <w:pPr>
              <w:tabs>
                <w:tab w:val="center" w:pos="4153"/>
                <w:tab w:val="right" w:pos="8306"/>
              </w:tabs>
              <w:jc w:val="center"/>
              <w:rPr>
                <w:b/>
                <w:sz w:val="22"/>
                <w:szCs w:val="22"/>
              </w:rPr>
            </w:pPr>
            <w:r>
              <w:rPr>
                <w:b/>
                <w:sz w:val="22"/>
                <w:szCs w:val="22"/>
              </w:rPr>
              <w:t>Priimtas sprendimas</w:t>
            </w:r>
          </w:p>
        </w:tc>
      </w:tr>
      <w:tr w:rsidR="003B28F9" w14:paraId="01BFDA36" w14:textId="77777777">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CD"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CE"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CF"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D0"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D1" w14:textId="77777777" w:rsidR="003B28F9" w:rsidRDefault="003B28F9">
            <w:pPr>
              <w:tabs>
                <w:tab w:val="center" w:pos="4153"/>
                <w:tab w:val="right" w:pos="8306"/>
              </w:tabs>
              <w:jc w:val="center"/>
              <w:rPr>
                <w:b/>
              </w:rPr>
            </w:pPr>
          </w:p>
        </w:tc>
      </w:tr>
      <w:tr w:rsidR="003B28F9" w14:paraId="3822F3A7"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2"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D3"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D4"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D5"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D6" w14:textId="77777777" w:rsidR="003B28F9" w:rsidRDefault="003B28F9">
            <w:pPr>
              <w:tabs>
                <w:tab w:val="center" w:pos="4153"/>
                <w:tab w:val="right" w:pos="8306"/>
              </w:tabs>
              <w:jc w:val="center"/>
              <w:rPr>
                <w:b/>
              </w:rPr>
            </w:pPr>
          </w:p>
        </w:tc>
      </w:tr>
      <w:tr w:rsidR="003B28F9" w14:paraId="2FEA23B0"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7"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D8"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D9"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DA"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DB" w14:textId="77777777" w:rsidR="003B28F9" w:rsidRDefault="003B28F9">
            <w:pPr>
              <w:tabs>
                <w:tab w:val="center" w:pos="4153"/>
                <w:tab w:val="right" w:pos="8306"/>
              </w:tabs>
              <w:jc w:val="center"/>
              <w:rPr>
                <w:b/>
              </w:rPr>
            </w:pPr>
          </w:p>
        </w:tc>
      </w:tr>
      <w:tr w:rsidR="003B28F9" w14:paraId="4467F57F"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C"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DD"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DE"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DF"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E0" w14:textId="77777777" w:rsidR="003B28F9" w:rsidRDefault="003B28F9">
            <w:pPr>
              <w:tabs>
                <w:tab w:val="center" w:pos="4153"/>
                <w:tab w:val="right" w:pos="8306"/>
              </w:tabs>
              <w:jc w:val="center"/>
              <w:rPr>
                <w:b/>
              </w:rPr>
            </w:pPr>
          </w:p>
        </w:tc>
      </w:tr>
      <w:tr w:rsidR="003B28F9" w14:paraId="6341EBD1"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1"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E2"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E3"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E4"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E5" w14:textId="77777777" w:rsidR="003B28F9" w:rsidRDefault="003B28F9">
            <w:pPr>
              <w:tabs>
                <w:tab w:val="center" w:pos="4153"/>
                <w:tab w:val="right" w:pos="8306"/>
              </w:tabs>
              <w:jc w:val="center"/>
              <w:rPr>
                <w:b/>
              </w:rPr>
            </w:pPr>
          </w:p>
        </w:tc>
      </w:tr>
      <w:tr w:rsidR="003B28F9" w14:paraId="7300933B"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6"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E7"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E8"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E9"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EA" w14:textId="77777777" w:rsidR="003B28F9" w:rsidRDefault="003B28F9">
            <w:pPr>
              <w:tabs>
                <w:tab w:val="center" w:pos="4153"/>
                <w:tab w:val="right" w:pos="8306"/>
              </w:tabs>
              <w:jc w:val="center"/>
              <w:rPr>
                <w:b/>
              </w:rPr>
            </w:pPr>
          </w:p>
        </w:tc>
      </w:tr>
      <w:tr w:rsidR="003B28F9" w14:paraId="781D2442"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B"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EC"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ED"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EE"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EF" w14:textId="77777777" w:rsidR="003B28F9" w:rsidRDefault="003B28F9">
            <w:pPr>
              <w:tabs>
                <w:tab w:val="center" w:pos="4153"/>
                <w:tab w:val="right" w:pos="8306"/>
              </w:tabs>
              <w:jc w:val="center"/>
              <w:rPr>
                <w:b/>
              </w:rPr>
            </w:pPr>
          </w:p>
        </w:tc>
      </w:tr>
      <w:tr w:rsidR="003B28F9" w14:paraId="1104F27D"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0"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F1"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F2"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F3"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F4" w14:textId="77777777" w:rsidR="003B28F9" w:rsidRDefault="003B28F9">
            <w:pPr>
              <w:tabs>
                <w:tab w:val="center" w:pos="4153"/>
                <w:tab w:val="right" w:pos="8306"/>
              </w:tabs>
              <w:jc w:val="center"/>
              <w:rPr>
                <w:b/>
              </w:rPr>
            </w:pPr>
          </w:p>
        </w:tc>
      </w:tr>
      <w:tr w:rsidR="003B28F9" w14:paraId="05D7584A"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5"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F6"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F7"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F8"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F9" w14:textId="77777777" w:rsidR="003B28F9" w:rsidRDefault="003B28F9">
            <w:pPr>
              <w:tabs>
                <w:tab w:val="center" w:pos="4153"/>
                <w:tab w:val="right" w:pos="8306"/>
              </w:tabs>
              <w:jc w:val="center"/>
              <w:rPr>
                <w:b/>
              </w:rPr>
            </w:pPr>
          </w:p>
        </w:tc>
      </w:tr>
      <w:tr w:rsidR="003B28F9" w14:paraId="3162CF2C"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A" w14:textId="77777777" w:rsidR="003B28F9" w:rsidRDefault="003B28F9">
            <w:pPr>
              <w:tabs>
                <w:tab w:val="left" w:pos="364"/>
                <w:tab w:val="left" w:pos="426"/>
                <w:tab w:val="center" w:pos="4153"/>
                <w:tab w:val="right" w:pos="8306"/>
              </w:tabs>
              <w:ind w:left="360"/>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0FB"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0FC"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0FD"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0FE" w14:textId="77777777" w:rsidR="003B28F9" w:rsidRDefault="003B28F9">
            <w:pPr>
              <w:tabs>
                <w:tab w:val="center" w:pos="4153"/>
                <w:tab w:val="right" w:pos="8306"/>
              </w:tabs>
              <w:jc w:val="center"/>
              <w:rPr>
                <w:b/>
              </w:rPr>
            </w:pPr>
          </w:p>
        </w:tc>
      </w:tr>
      <w:tr w:rsidR="003B28F9" w14:paraId="36B29EFB" w14:textId="77777777">
        <w:trPr>
          <w:trHeight w:val="284"/>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FF" w14:textId="77777777" w:rsidR="003B28F9" w:rsidRDefault="003B28F9">
            <w:pPr>
              <w:tabs>
                <w:tab w:val="left" w:pos="364"/>
                <w:tab w:val="left" w:pos="426"/>
                <w:tab w:val="center" w:pos="4153"/>
                <w:tab w:val="right" w:pos="8306"/>
              </w:tabs>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00000100" w14:textId="77777777" w:rsidR="003B28F9" w:rsidRDefault="003B28F9">
            <w:pPr>
              <w:tabs>
                <w:tab w:val="center" w:pos="4153"/>
                <w:tab w:val="right" w:pos="8306"/>
              </w:tabs>
              <w:jc w:val="center"/>
              <w:rPr>
                <w:b/>
              </w:rPr>
            </w:pPr>
          </w:p>
        </w:tc>
        <w:tc>
          <w:tcPr>
            <w:tcW w:w="1455" w:type="dxa"/>
            <w:tcBorders>
              <w:top w:val="single" w:sz="4" w:space="0" w:color="000000"/>
              <w:left w:val="single" w:sz="4" w:space="0" w:color="000000"/>
              <w:bottom w:val="single" w:sz="4" w:space="0" w:color="000000"/>
              <w:right w:val="single" w:sz="4" w:space="0" w:color="000000"/>
            </w:tcBorders>
          </w:tcPr>
          <w:p w14:paraId="00000101" w14:textId="77777777" w:rsidR="003B28F9" w:rsidRDefault="003B28F9">
            <w:pPr>
              <w:tabs>
                <w:tab w:val="center" w:pos="4153"/>
                <w:tab w:val="right" w:pos="8306"/>
              </w:tabs>
              <w:jc w:val="center"/>
              <w:rPr>
                <w:b/>
              </w:rPr>
            </w:pPr>
          </w:p>
        </w:tc>
        <w:tc>
          <w:tcPr>
            <w:tcW w:w="5161" w:type="dxa"/>
            <w:tcBorders>
              <w:top w:val="single" w:sz="4" w:space="0" w:color="000000"/>
              <w:left w:val="single" w:sz="4" w:space="0" w:color="000000"/>
              <w:bottom w:val="single" w:sz="4" w:space="0" w:color="000000"/>
              <w:right w:val="single" w:sz="4" w:space="0" w:color="000000"/>
            </w:tcBorders>
          </w:tcPr>
          <w:p w14:paraId="00000102" w14:textId="77777777" w:rsidR="003B28F9" w:rsidRDefault="003B28F9">
            <w:pPr>
              <w:tabs>
                <w:tab w:val="center" w:pos="4153"/>
                <w:tab w:val="right" w:pos="8306"/>
              </w:tabs>
              <w:jc w:val="center"/>
              <w:rPr>
                <w:b/>
              </w:rPr>
            </w:pPr>
          </w:p>
        </w:tc>
        <w:tc>
          <w:tcPr>
            <w:tcW w:w="4535" w:type="dxa"/>
            <w:tcBorders>
              <w:top w:val="single" w:sz="4" w:space="0" w:color="000000"/>
              <w:left w:val="single" w:sz="4" w:space="0" w:color="000000"/>
              <w:bottom w:val="single" w:sz="4" w:space="0" w:color="000000"/>
              <w:right w:val="single" w:sz="4" w:space="0" w:color="000000"/>
            </w:tcBorders>
            <w:shd w:val="clear" w:color="auto" w:fill="auto"/>
          </w:tcPr>
          <w:p w14:paraId="00000103" w14:textId="77777777" w:rsidR="003B28F9" w:rsidRDefault="003B28F9">
            <w:pPr>
              <w:tabs>
                <w:tab w:val="center" w:pos="4153"/>
                <w:tab w:val="right" w:pos="8306"/>
              </w:tabs>
              <w:jc w:val="center"/>
              <w:rPr>
                <w:b/>
              </w:rPr>
            </w:pPr>
          </w:p>
        </w:tc>
      </w:tr>
    </w:tbl>
    <w:p w14:paraId="00000104" w14:textId="77777777" w:rsidR="003B28F9" w:rsidRDefault="00B83516">
      <w:pPr>
        <w:tabs>
          <w:tab w:val="left" w:pos="1815"/>
        </w:tabs>
        <w:jc w:val="center"/>
      </w:pPr>
      <w:r>
        <w:t>_____________________________</w:t>
      </w:r>
    </w:p>
    <w:p w14:paraId="00000105" w14:textId="77777777" w:rsidR="003B28F9" w:rsidRDefault="003B28F9">
      <w:pPr>
        <w:tabs>
          <w:tab w:val="left" w:pos="1815"/>
        </w:tabs>
        <w:jc w:val="center"/>
        <w:rPr>
          <w:sz w:val="28"/>
          <w:szCs w:val="28"/>
        </w:rPr>
      </w:pPr>
    </w:p>
    <w:p w14:paraId="00000106" w14:textId="77777777" w:rsidR="003B28F9" w:rsidRDefault="003B28F9">
      <w:pPr>
        <w:ind w:left="10206"/>
        <w:jc w:val="both"/>
        <w:rPr>
          <w:sz w:val="20"/>
          <w:szCs w:val="20"/>
        </w:rPr>
        <w:sectPr w:rsidR="003B28F9">
          <w:pgSz w:w="16839" w:h="11907" w:orient="landscape"/>
          <w:pgMar w:top="1701" w:right="1134" w:bottom="851" w:left="1134" w:header="720" w:footer="720" w:gutter="0"/>
          <w:pgNumType w:start="1"/>
          <w:cols w:space="1296"/>
          <w:titlePg/>
        </w:sectPr>
      </w:pPr>
    </w:p>
    <w:p w14:paraId="00000108" w14:textId="4DA53709" w:rsidR="003B28F9" w:rsidRDefault="00AF3710" w:rsidP="00AF3710">
      <w:pPr>
        <w:ind w:left="5529"/>
        <w:jc w:val="both"/>
        <w:rPr>
          <w:color w:val="000000"/>
          <w:sz w:val="20"/>
          <w:szCs w:val="20"/>
        </w:rPr>
      </w:pPr>
      <w:r>
        <w:rPr>
          <w:sz w:val="20"/>
          <w:szCs w:val="20"/>
        </w:rPr>
        <w:lastRenderedPageBreak/>
        <w:t>Darbuotojų psichologinio saugumo užtikrinimo politikos ir jos įgyvendinimo tvarkos aprašo</w:t>
      </w:r>
    </w:p>
    <w:p w14:paraId="00000109" w14:textId="77777777" w:rsidR="003B28F9" w:rsidRDefault="00B83516" w:rsidP="00AF3710">
      <w:pPr>
        <w:ind w:firstLine="5529"/>
        <w:jc w:val="both"/>
        <w:rPr>
          <w:sz w:val="20"/>
          <w:szCs w:val="20"/>
        </w:rPr>
      </w:pPr>
      <w:r>
        <w:rPr>
          <w:sz w:val="20"/>
          <w:szCs w:val="20"/>
        </w:rPr>
        <w:t>3 priedas</w:t>
      </w:r>
    </w:p>
    <w:p w14:paraId="0000010A" w14:textId="77777777" w:rsidR="003B28F9" w:rsidRDefault="003B28F9">
      <w:pPr>
        <w:ind w:firstLine="5670"/>
        <w:jc w:val="both"/>
      </w:pPr>
    </w:p>
    <w:p w14:paraId="0000010C" w14:textId="77777777" w:rsidR="003B28F9" w:rsidRDefault="003B28F9">
      <w:pPr>
        <w:ind w:firstLine="5670"/>
        <w:jc w:val="center"/>
      </w:pPr>
    </w:p>
    <w:p w14:paraId="0000010D" w14:textId="77777777" w:rsidR="003B28F9" w:rsidRDefault="00B83516">
      <w:pPr>
        <w:jc w:val="center"/>
        <w:rPr>
          <w:b/>
        </w:rPr>
      </w:pPr>
      <w:r>
        <w:rPr>
          <w:b/>
        </w:rPr>
        <w:t>NEŠALIŠKUMO DEKLARACIJA IR KONFIDENCIALUMO PASIŽADĖJIMAS</w:t>
      </w:r>
    </w:p>
    <w:p w14:paraId="0000010E" w14:textId="77777777" w:rsidR="003B28F9" w:rsidRDefault="003B28F9">
      <w:pPr>
        <w:jc w:val="center"/>
      </w:pPr>
    </w:p>
    <w:p w14:paraId="0000010F" w14:textId="77777777" w:rsidR="003B28F9" w:rsidRDefault="00B83516">
      <w:pPr>
        <w:tabs>
          <w:tab w:val="center" w:pos="1100"/>
          <w:tab w:val="center" w:pos="3300"/>
        </w:tabs>
        <w:jc w:val="center"/>
      </w:pPr>
      <w:r>
        <w:t>20____ m. ______________      d.</w:t>
      </w:r>
    </w:p>
    <w:p w14:paraId="00000110" w14:textId="77777777" w:rsidR="003B28F9" w:rsidRDefault="00B83516">
      <w:pPr>
        <w:tabs>
          <w:tab w:val="right" w:pos="8976"/>
        </w:tabs>
        <w:jc w:val="center"/>
      </w:pPr>
      <w:r>
        <w:t>Kaunas</w:t>
      </w:r>
    </w:p>
    <w:p w14:paraId="00000111" w14:textId="77777777" w:rsidR="003B28F9" w:rsidRDefault="003B28F9">
      <w:pPr>
        <w:tabs>
          <w:tab w:val="right" w:pos="8976"/>
        </w:tabs>
        <w:jc w:val="center"/>
        <w:rPr>
          <w:b/>
        </w:rPr>
      </w:pPr>
    </w:p>
    <w:p w14:paraId="00000112" w14:textId="77777777" w:rsidR="003B28F9" w:rsidRDefault="00B83516">
      <w:pPr>
        <w:tabs>
          <w:tab w:val="right" w:pos="8976"/>
        </w:tabs>
        <w:jc w:val="both"/>
        <w:rPr>
          <w:b/>
        </w:rPr>
      </w:pPr>
      <w:r>
        <w:rPr>
          <w:b/>
        </w:rPr>
        <w:t>Būdamas Psichologinio smurto ir mobingo atvejų nagrinėjimo komisijos (toliau – Komisija) nariu, pasižadu:</w:t>
      </w:r>
    </w:p>
    <w:p w14:paraId="00000113" w14:textId="77777777" w:rsidR="003B28F9" w:rsidRDefault="003B28F9">
      <w:pPr>
        <w:tabs>
          <w:tab w:val="right" w:pos="8976"/>
        </w:tabs>
        <w:jc w:val="both"/>
        <w:rPr>
          <w:b/>
        </w:rPr>
      </w:pPr>
    </w:p>
    <w:p w14:paraId="00000114" w14:textId="77777777" w:rsidR="003B28F9" w:rsidRDefault="00B83516">
      <w:pPr>
        <w:numPr>
          <w:ilvl w:val="0"/>
          <w:numId w:val="1"/>
        </w:numPr>
        <w:tabs>
          <w:tab w:val="left" w:pos="1134"/>
        </w:tabs>
        <w:ind w:left="0" w:firstLine="709"/>
        <w:jc w:val="both"/>
      </w:pPr>
      <w:r>
        <w:t>Objektyviai, dalykiškai, be išankstinio nusistatymo, vadovaudamasis lygiateisiškumo, nediskriminavimo, proporcingumo ir skaidrumo principais, atlikti man pavestas pareigas.</w:t>
      </w:r>
    </w:p>
    <w:p w14:paraId="00000115" w14:textId="77777777" w:rsidR="003B28F9" w:rsidRDefault="00B83516">
      <w:pPr>
        <w:numPr>
          <w:ilvl w:val="0"/>
          <w:numId w:val="1"/>
        </w:numPr>
        <w:tabs>
          <w:tab w:val="left" w:pos="1134"/>
        </w:tabs>
        <w:ind w:left="0" w:firstLine="709"/>
        <w:jc w:val="both"/>
      </w:pPr>
      <w:r>
        <w:t xml:space="preserve">Pažymiu, kad neturiu jokių privačių interesų, tiesiogiai ar netiesiogiai susijusių su Komisijoje nagrinėjamų atvejų tyrimu, taip pat nėra kitų aplinkybių, dėl kurių galėtų atsirasti privačių interesų kaip tai suprantama pagal Lietuvos Respublikos viešųjų ir privačių interesų derinimo valstybinėje tarnyboje įstatymą. </w:t>
      </w:r>
    </w:p>
    <w:p w14:paraId="00000116" w14:textId="77777777" w:rsidR="003B28F9" w:rsidRDefault="00B83516">
      <w:pPr>
        <w:numPr>
          <w:ilvl w:val="0"/>
          <w:numId w:val="1"/>
        </w:numPr>
        <w:tabs>
          <w:tab w:val="left" w:pos="1134"/>
        </w:tabs>
        <w:ind w:left="0" w:firstLine="709"/>
        <w:jc w:val="both"/>
      </w:pPr>
      <w:r>
        <w:t>Jei privatūs interesai egzistuoja ar gali atsirasti, pasižadu apie tai pranešti Komisijos pirmininkui ir visuomet nusišalinti nuo tyrimo ir sprendimo priėmimo.</w:t>
      </w:r>
    </w:p>
    <w:p w14:paraId="00000117" w14:textId="77777777" w:rsidR="003B28F9" w:rsidRDefault="00B83516">
      <w:pPr>
        <w:numPr>
          <w:ilvl w:val="0"/>
          <w:numId w:val="1"/>
        </w:numPr>
        <w:tabs>
          <w:tab w:val="left" w:pos="1134"/>
        </w:tabs>
        <w:ind w:left="0" w:firstLine="709"/>
        <w:jc w:val="both"/>
      </w:pPr>
      <w:bookmarkStart w:id="5" w:name="_heading=h.tyjcwt" w:colFirst="0" w:colLast="0"/>
      <w:bookmarkEnd w:id="5"/>
      <w:r>
        <w:t xml:space="preserve">Aš suprantu, kad, vykdydamas(-a) savo pareigas Komisijoje, turėsiu prieigą prie informacijos apie asmenis, kuriai taikomas konfidencialumo reikalavimas. </w:t>
      </w:r>
    </w:p>
    <w:p w14:paraId="00000118" w14:textId="77777777" w:rsidR="003B28F9" w:rsidRDefault="00B83516">
      <w:pPr>
        <w:numPr>
          <w:ilvl w:val="0"/>
          <w:numId w:val="1"/>
        </w:numPr>
        <w:tabs>
          <w:tab w:val="left" w:pos="1134"/>
        </w:tabs>
        <w:ind w:left="0" w:firstLine="709"/>
        <w:jc w:val="both"/>
      </w:pPr>
      <w:r>
        <w:t>Aš žinau, kad konfidencialią informaciją sudaro asmens, pateikusio pranešimą dėl galimai patirto ar pastebėto psichologinio smurto ir mobingo, duomenys ir kita jį tiesiogiai ar netiesiogiai identifikuoti leidžianti informacija, taip pat informacija gauta tyrimo metu iš kitų suinteresuotų šalių.</w:t>
      </w:r>
    </w:p>
    <w:p w14:paraId="00000119" w14:textId="77777777" w:rsidR="003B28F9" w:rsidRDefault="00B83516">
      <w:pPr>
        <w:numPr>
          <w:ilvl w:val="0"/>
          <w:numId w:val="1"/>
        </w:numPr>
        <w:tabs>
          <w:tab w:val="left" w:pos="1134"/>
        </w:tabs>
        <w:ind w:left="0" w:firstLine="709"/>
        <w:jc w:val="both"/>
      </w:pPr>
      <w:r>
        <w:t>Įsipareigoju tretiesiems asmenims neatskleisti informacijos, kuri man taps žinoma dirbant Komisijos nariu(-e). Pažadu man patikėtus dokumentus, kuriuose yra konfidenciali informacija, saugoti tokiu būdu, kad tretieji asmenys neturėtų galimybės su jais susipažinti ar pasinaudoti.</w:t>
      </w:r>
    </w:p>
    <w:p w14:paraId="0000011A" w14:textId="3CD43227" w:rsidR="003B28F9" w:rsidRDefault="00B83516">
      <w:pPr>
        <w:numPr>
          <w:ilvl w:val="0"/>
          <w:numId w:val="1"/>
        </w:numPr>
        <w:tabs>
          <w:tab w:val="left" w:pos="1134"/>
        </w:tabs>
        <w:ind w:left="0" w:firstLine="709"/>
        <w:jc w:val="both"/>
      </w:pPr>
      <w:r>
        <w:t xml:space="preserve">Aš žinau, kad šis pasižadėjimas galios visą mano darbo santykių galiojimo laiką </w:t>
      </w:r>
      <w:r w:rsidR="00C43D8E">
        <w:t>Gimnazijoje</w:t>
      </w:r>
      <w:r>
        <w:t xml:space="preserve">, taip pat man pradėjus eiti kitas pareigas arba pasibaigus darbo santykiams. </w:t>
      </w:r>
    </w:p>
    <w:p w14:paraId="0000011B" w14:textId="77777777" w:rsidR="003B28F9" w:rsidRDefault="00B83516">
      <w:pPr>
        <w:numPr>
          <w:ilvl w:val="0"/>
          <w:numId w:val="1"/>
        </w:numPr>
        <w:tabs>
          <w:tab w:val="left" w:pos="1134"/>
        </w:tabs>
        <w:ind w:left="0" w:firstLine="709"/>
        <w:jc w:val="both"/>
      </w:pPr>
      <w:r>
        <w:t>Aš esu įspėtas(-a), kad už šio pasižadėjimo nesilaikymą turėsiu atsakyti pagal Lietuvos Respublikos įstatymus.</w:t>
      </w:r>
    </w:p>
    <w:p w14:paraId="0000011C" w14:textId="77777777" w:rsidR="003B28F9" w:rsidRDefault="003B28F9">
      <w:pPr>
        <w:ind w:firstLine="720"/>
        <w:jc w:val="both"/>
      </w:pPr>
    </w:p>
    <w:p w14:paraId="0000011D" w14:textId="77777777" w:rsidR="003B28F9" w:rsidRDefault="003B28F9">
      <w:pPr>
        <w:ind w:firstLine="720"/>
        <w:jc w:val="both"/>
      </w:pPr>
    </w:p>
    <w:p w14:paraId="0000011E" w14:textId="77777777" w:rsidR="003B28F9" w:rsidRDefault="00B83516">
      <w:pPr>
        <w:tabs>
          <w:tab w:val="left" w:pos="7088"/>
        </w:tabs>
        <w:jc w:val="both"/>
      </w:pPr>
      <w:r>
        <w:t xml:space="preserve">__________________ </w:t>
      </w:r>
      <w:r>
        <w:tab/>
        <w:t>_________________</w:t>
      </w:r>
    </w:p>
    <w:p w14:paraId="0000011F" w14:textId="77777777" w:rsidR="003B28F9" w:rsidRDefault="00B83516">
      <w:pPr>
        <w:tabs>
          <w:tab w:val="center" w:pos="1000"/>
          <w:tab w:val="center" w:pos="8364"/>
        </w:tabs>
        <w:jc w:val="both"/>
        <w:rPr>
          <w:i/>
          <w:sz w:val="20"/>
          <w:szCs w:val="20"/>
        </w:rPr>
      </w:pPr>
      <w:r>
        <w:rPr>
          <w:i/>
          <w:sz w:val="20"/>
          <w:szCs w:val="20"/>
        </w:rPr>
        <w:tab/>
        <w:t>(parašas)</w:t>
      </w:r>
      <w:r>
        <w:rPr>
          <w:i/>
          <w:sz w:val="20"/>
          <w:szCs w:val="20"/>
        </w:rPr>
        <w:tab/>
        <w:t>(vardas ir pavardė)</w:t>
      </w:r>
    </w:p>
    <w:sectPr w:rsidR="003B28F9">
      <w:pgSz w:w="11907" w:h="16839"/>
      <w:pgMar w:top="1134" w:right="851"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DD9" w14:textId="77777777" w:rsidR="00360595" w:rsidRDefault="00360595">
      <w:r>
        <w:separator/>
      </w:r>
    </w:p>
  </w:endnote>
  <w:endnote w:type="continuationSeparator" w:id="0">
    <w:p w14:paraId="1023869D" w14:textId="77777777" w:rsidR="00360595" w:rsidRDefault="003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3B28F9" w:rsidRDefault="003B28F9">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3B28F9" w:rsidRDefault="003B28F9">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3B28F9" w:rsidRDefault="00B83516">
    <w:pPr>
      <w:tabs>
        <w:tab w:val="center" w:pos="4819"/>
        <w:tab w:val="right" w:pos="9638"/>
      </w:tabs>
    </w:pPr>
    <w:r>
      <w:rPr>
        <w:noProof/>
      </w:rPr>
      <mc:AlternateContent>
        <mc:Choice Requires="wpg">
          <w:drawing>
            <wp:anchor distT="0" distB="0" distL="114300" distR="114300" simplePos="0" relativeHeight="251658240" behindDoc="0" locked="0" layoutInCell="1" hidden="0" allowOverlap="1" wp14:anchorId="57330044" wp14:editId="5A9E0D63">
              <wp:simplePos x="0" y="0"/>
              <wp:positionH relativeFrom="column">
                <wp:posOffset>-97309</wp:posOffset>
              </wp:positionH>
              <wp:positionV relativeFrom="paragraph">
                <wp:posOffset>58726200</wp:posOffset>
              </wp:positionV>
              <wp:extent cx="6134100" cy="7070726"/>
              <wp:effectExtent l="0" t="0" r="0" b="0"/>
              <wp:wrapNone/>
              <wp:docPr id="37" name="Grupė 37"/>
              <wp:cNvGraphicFramePr/>
              <a:graphic xmlns:a="http://schemas.openxmlformats.org/drawingml/2006/main">
                <a:graphicData uri="http://schemas.microsoft.com/office/word/2010/wordprocessingGroup">
                  <wpg:wgp>
                    <wpg:cNvGrpSpPr/>
                    <wpg:grpSpPr>
                      <a:xfrm>
                        <a:off x="0" y="0"/>
                        <a:ext cx="6134100" cy="7070726"/>
                        <a:chOff x="2278950" y="244637"/>
                        <a:chExt cx="6134100" cy="7070725"/>
                      </a:xfrm>
                    </wpg:grpSpPr>
                    <wpg:grpSp>
                      <wpg:cNvPr id="1" name="Grupė 1"/>
                      <wpg:cNvGrpSpPr/>
                      <wpg:grpSpPr>
                        <a:xfrm>
                          <a:off x="2278950" y="244637"/>
                          <a:ext cx="6134100" cy="7070725"/>
                          <a:chOff x="0" y="0"/>
                          <a:chExt cx="6134100" cy="7070725"/>
                        </a:xfrm>
                      </wpg:grpSpPr>
                      <wps:wsp>
                        <wps:cNvPr id="2" name="Stačiakampis 2"/>
                        <wps:cNvSpPr/>
                        <wps:spPr>
                          <a:xfrm>
                            <a:off x="0" y="0"/>
                            <a:ext cx="6134100" cy="7070725"/>
                          </a:xfrm>
                          <a:prstGeom prst="rect">
                            <a:avLst/>
                          </a:prstGeom>
                          <a:noFill/>
                          <a:ln>
                            <a:noFill/>
                          </a:ln>
                        </wps:spPr>
                        <wps:txbx>
                          <w:txbxContent>
                            <w:p w14:paraId="12DE1F8A" w14:textId="77777777" w:rsidR="003B28F9" w:rsidRDefault="003B28F9">
                              <w:pPr>
                                <w:textDirection w:val="btLr"/>
                              </w:pPr>
                            </w:p>
                          </w:txbxContent>
                        </wps:txbx>
                        <wps:bodyPr spcFirstLastPara="1" wrap="square" lIns="91425" tIns="91425" rIns="91425" bIns="91425" anchor="ctr" anchorCtr="0">
                          <a:noAutofit/>
                        </wps:bodyPr>
                      </wps:wsp>
                      <wpg:grpSp>
                        <wpg:cNvPr id="3" name="Grupė 3"/>
                        <wpg:cNvGrpSpPr/>
                        <wpg:grpSpPr>
                          <a:xfrm>
                            <a:off x="9518" y="838203"/>
                            <a:ext cx="6124582" cy="5351580"/>
                            <a:chOff x="0" y="838203"/>
                            <a:chExt cx="6124582" cy="5351580"/>
                          </a:xfrm>
                        </wpg:grpSpPr>
                        <wpg:grpSp>
                          <wpg:cNvPr id="4" name="Grupė 4"/>
                          <wpg:cNvGrpSpPr/>
                          <wpg:grpSpPr>
                            <a:xfrm>
                              <a:off x="2051834" y="838203"/>
                              <a:ext cx="4072748" cy="5351580"/>
                              <a:chOff x="-5566" y="0"/>
                              <a:chExt cx="4072748" cy="5351580"/>
                            </a:xfrm>
                          </wpg:grpSpPr>
                          <wpg:grpSp>
                            <wpg:cNvPr id="5" name="Grupė 5"/>
                            <wpg:cNvGrpSpPr/>
                            <wpg:grpSpPr>
                              <a:xfrm>
                                <a:off x="-5566" y="0"/>
                                <a:ext cx="4072748" cy="1962147"/>
                                <a:chOff x="-5566" y="0"/>
                                <a:chExt cx="4072748" cy="1962147"/>
                              </a:xfrm>
                            </wpg:grpSpPr>
                            <wpg:grpSp>
                              <wpg:cNvPr id="6" name="Grupė 6"/>
                              <wpg:cNvGrpSpPr/>
                              <wpg:grpSpPr>
                                <a:xfrm>
                                  <a:off x="-5566" y="0"/>
                                  <a:ext cx="3567281" cy="1514849"/>
                                  <a:chOff x="-5566" y="0"/>
                                  <a:chExt cx="3567281" cy="1514849"/>
                                </a:xfrm>
                              </wpg:grpSpPr>
                              <wpg:grpSp>
                                <wpg:cNvPr id="7" name="Grupė 7"/>
                                <wpg:cNvGrpSpPr/>
                                <wpg:grpSpPr>
                                  <a:xfrm>
                                    <a:off x="-5566" y="185803"/>
                                    <a:ext cx="752811" cy="731319"/>
                                    <a:chOff x="-5566" y="-181135"/>
                                    <a:chExt cx="752811" cy="731319"/>
                                  </a:xfrm>
                                </wpg:grpSpPr>
                                <wps:wsp>
                                  <wps:cNvPr id="8" name="Stačiakampis 8"/>
                                  <wps:cNvSpPr/>
                                  <wps:spPr>
                                    <a:xfrm rot="-2002471">
                                      <a:off x="0" y="2866"/>
                                      <a:ext cx="741678" cy="242572"/>
                                    </a:xfrm>
                                    <a:prstGeom prst="rect">
                                      <a:avLst/>
                                    </a:prstGeom>
                                    <a:noFill/>
                                    <a:ln>
                                      <a:noFill/>
                                    </a:ln>
                                  </wps:spPr>
                                  <wps:txbx>
                                    <w:txbxContent>
                                      <w:p w14:paraId="4492272A" w14:textId="77777777" w:rsidR="003B28F9" w:rsidRDefault="00B83516">
                                        <w:pPr>
                                          <w:textDirection w:val="btLr"/>
                                        </w:pPr>
                                        <w:r>
                                          <w:rPr>
                                            <w:color w:val="000000"/>
                                            <w:sz w:val="20"/>
                                          </w:rPr>
                                          <w:t xml:space="preserve">Kreiptis į </w:t>
                                        </w:r>
                                      </w:p>
                                    </w:txbxContent>
                                  </wps:txbx>
                                  <wps:bodyPr spcFirstLastPara="1" wrap="square" lIns="91425" tIns="45700" rIns="91425" bIns="45700" anchor="t" anchorCtr="0">
                                    <a:noAutofit/>
                                  </wps:bodyPr>
                                </wps:wsp>
                                <wps:wsp>
                                  <wps:cNvPr id="9" name="Tiesioji rodyklės jungtis 9"/>
                                  <wps:cNvCnPr/>
                                  <wps:spPr>
                                    <a:xfrm rot="-4092656">
                                      <a:off x="102552" y="0"/>
                                      <a:ext cx="586651" cy="405217"/>
                                    </a:xfrm>
                                    <a:prstGeom prst="straightConnector1">
                                      <a:avLst/>
                                    </a:prstGeom>
                                    <a:noFill/>
                                    <a:ln w="9525" cap="flat" cmpd="sng">
                                      <a:solidFill>
                                        <a:srgbClr val="C5E0B3"/>
                                      </a:solidFill>
                                      <a:prstDash val="dashDot"/>
                                      <a:miter lim="8000"/>
                                      <a:headEnd type="none" w="sm" len="sm"/>
                                      <a:tailEnd type="stealth" w="med" len="med"/>
                                    </a:ln>
                                  </wps:spPr>
                                  <wps:bodyPr/>
                                </wps:wsp>
                              </wpg:grpSp>
                              <wpg:grpSp>
                                <wpg:cNvPr id="10" name="Grupė 10"/>
                                <wpg:cNvGrpSpPr/>
                                <wpg:grpSpPr>
                                  <a:xfrm>
                                    <a:off x="114299" y="838193"/>
                                    <a:ext cx="966375" cy="676656"/>
                                    <a:chOff x="0" y="0"/>
                                    <a:chExt cx="966375" cy="676656"/>
                                  </a:xfrm>
                                </wpg:grpSpPr>
                                <wps:wsp>
                                  <wps:cNvPr id="11" name="Stačiakampis 11"/>
                                  <wps:cNvSpPr/>
                                  <wps:spPr>
                                    <a:xfrm rot="2081728">
                                      <a:off x="219080" y="152404"/>
                                      <a:ext cx="612135" cy="275591"/>
                                    </a:xfrm>
                                    <a:prstGeom prst="rect">
                                      <a:avLst/>
                                    </a:prstGeom>
                                    <a:noFill/>
                                    <a:ln>
                                      <a:noFill/>
                                    </a:ln>
                                  </wps:spPr>
                                  <wps:txbx>
                                    <w:txbxContent>
                                      <w:p w14:paraId="3699F6F5" w14:textId="77777777" w:rsidR="003B28F9" w:rsidRDefault="00B83516">
                                        <w:pPr>
                                          <w:textDirection w:val="btLr"/>
                                        </w:pPr>
                                        <w:r>
                                          <w:rPr>
                                            <w:color w:val="000000"/>
                                            <w:sz w:val="20"/>
                                          </w:rPr>
                                          <w:t>Pranešti</w:t>
                                        </w:r>
                                      </w:p>
                                    </w:txbxContent>
                                  </wps:txbx>
                                  <wps:bodyPr spcFirstLastPara="1" wrap="square" lIns="91425" tIns="45700" rIns="91425" bIns="45700" anchor="t" anchorCtr="0">
                                    <a:noAutofit/>
                                  </wps:bodyPr>
                                </wps:wsp>
                                <wps:wsp>
                                  <wps:cNvPr id="12" name="Tiesioji rodyklės jungtis 12"/>
                                  <wps:cNvCnPr/>
                                  <wps:spPr>
                                    <a:xfrm>
                                      <a:off x="0" y="0"/>
                                      <a:ext cx="966375" cy="676656"/>
                                    </a:xfrm>
                                    <a:prstGeom prst="straightConnector1">
                                      <a:avLst/>
                                    </a:prstGeom>
                                    <a:noFill/>
                                    <a:ln w="12700" cap="flat" cmpd="sng">
                                      <a:solidFill>
                                        <a:srgbClr val="C5E0B3"/>
                                      </a:solidFill>
                                      <a:prstDash val="solid"/>
                                      <a:miter lim="8000"/>
                                      <a:headEnd type="none" w="sm" len="sm"/>
                                      <a:tailEnd type="stealth" w="med" len="med"/>
                                    </a:ln>
                                  </wps:spPr>
                                  <wps:bodyPr/>
                                </wps:wsp>
                              </wpg:grpSp>
                              <wpg:grpSp>
                                <wpg:cNvPr id="13" name="Grupė 13"/>
                                <wpg:cNvGrpSpPr/>
                                <wpg:grpSpPr>
                                  <a:xfrm>
                                    <a:off x="685799" y="0"/>
                                    <a:ext cx="2875916" cy="575998"/>
                                    <a:chOff x="0" y="0"/>
                                    <a:chExt cx="2875916" cy="575998"/>
                                  </a:xfrm>
                                </wpg:grpSpPr>
                                <wps:wsp>
                                  <wps:cNvPr id="14" name="Laisva forma: figūra 14"/>
                                  <wps:cNvSpPr/>
                                  <wps:spPr>
                                    <a:xfrm>
                                      <a:off x="0" y="0"/>
                                      <a:ext cx="938531" cy="575998"/>
                                    </a:xfrm>
                                    <a:custGeom>
                                      <a:avLst/>
                                      <a:gdLst/>
                                      <a:ahLst/>
                                      <a:cxnLst/>
                                      <a:rect l="l" t="t" r="r" b="b"/>
                                      <a:pathLst>
                                        <a:path w="21600" h="21600" extrusionOk="0">
                                          <a:moveTo>
                                            <a:pt x="3475" y="0"/>
                                          </a:moveTo>
                                          <a:lnTo>
                                            <a:pt x="18125" y="0"/>
                                          </a:lnTo>
                                          <a:lnTo>
                                            <a:pt x="18125" y="0"/>
                                          </a:lnTo>
                                          <a:cubicBezTo>
                                            <a:pt x="20044" y="0"/>
                                            <a:pt x="21600" y="4835"/>
                                            <a:pt x="21600" y="10800"/>
                                          </a:cubicBezTo>
                                          <a:cubicBezTo>
                                            <a:pt x="21600" y="16765"/>
                                            <a:pt x="20044" y="21600"/>
                                            <a:pt x="18125" y="21600"/>
                                          </a:cubicBezTo>
                                          <a:lnTo>
                                            <a:pt x="3475" y="21600"/>
                                          </a:lnTo>
                                          <a:lnTo>
                                            <a:pt x="3475" y="21600"/>
                                          </a:lnTo>
                                          <a:cubicBezTo>
                                            <a:pt x="1556" y="21600"/>
                                            <a:pt x="0" y="16765"/>
                                            <a:pt x="0" y="10800"/>
                                          </a:cubicBezTo>
                                          <a:cubicBezTo>
                                            <a:pt x="0" y="4835"/>
                                            <a:pt x="1556" y="0"/>
                                            <a:pt x="3475" y="0"/>
                                          </a:cubicBezTo>
                                          <a:close/>
                                        </a:path>
                                      </a:pathLst>
                                    </a:custGeom>
                                    <a:solidFill>
                                      <a:srgbClr val="FFFFFF"/>
                                    </a:solidFill>
                                    <a:ln w="9525" cap="flat" cmpd="sng">
                                      <a:solidFill>
                                        <a:srgbClr val="C5E0B3"/>
                                      </a:solidFill>
                                      <a:prstDash val="solid"/>
                                      <a:miter lim="8000"/>
                                      <a:headEnd type="none" w="sm" len="sm"/>
                                      <a:tailEnd type="none" w="sm" len="sm"/>
                                    </a:ln>
                                  </wps:spPr>
                                  <wps:txbx>
                                    <w:txbxContent>
                                      <w:p w14:paraId="2C46C6AF" w14:textId="77777777" w:rsidR="003B28F9" w:rsidRDefault="00B83516">
                                        <w:pPr>
                                          <w:jc w:val="center"/>
                                          <w:textDirection w:val="btLr"/>
                                        </w:pPr>
                                        <w:r>
                                          <w:rPr>
                                            <w:color w:val="000000"/>
                                            <w:sz w:val="20"/>
                                          </w:rPr>
                                          <w:t>Tiesioginį vadovą</w:t>
                                        </w:r>
                                      </w:p>
                                    </w:txbxContent>
                                  </wps:txbx>
                                  <wps:bodyPr spcFirstLastPara="1" wrap="square" lIns="91425" tIns="45700" rIns="91425" bIns="45700" anchor="ctr" anchorCtr="0">
                                    <a:noAutofit/>
                                  </wps:bodyPr>
                                </wps:wsp>
                                <wps:wsp>
                                  <wps:cNvPr id="15" name="Stačiakampis 15"/>
                                  <wps:cNvSpPr/>
                                  <wps:spPr>
                                    <a:xfrm>
                                      <a:off x="1285875" y="76197"/>
                                      <a:ext cx="1590041" cy="406395"/>
                                    </a:xfrm>
                                    <a:prstGeom prst="rect">
                                      <a:avLst/>
                                    </a:prstGeom>
                                    <a:noFill/>
                                    <a:ln>
                                      <a:noFill/>
                                    </a:ln>
                                  </wps:spPr>
                                  <wps:txbx>
                                    <w:txbxContent>
                                      <w:p w14:paraId="3268B923" w14:textId="77777777" w:rsidR="003B28F9" w:rsidRDefault="00B83516">
                                        <w:pPr>
                                          <w:jc w:val="both"/>
                                          <w:textDirection w:val="btLr"/>
                                        </w:pPr>
                                        <w:r>
                                          <w:rPr>
                                            <w:color w:val="000000"/>
                                            <w:sz w:val="20"/>
                                          </w:rPr>
                                          <w:t>Perduoda gautą informaciją atsakingam asmeniui</w:t>
                                        </w:r>
                                      </w:p>
                                    </w:txbxContent>
                                  </wps:txbx>
                                  <wps:bodyPr spcFirstLastPara="1" wrap="square" lIns="91425" tIns="45700" rIns="91425" bIns="45700" anchor="t" anchorCtr="0">
                                    <a:noAutofit/>
                                  </wps:bodyPr>
                                </wps:wsp>
                              </wpg:grpSp>
                            </wpg:grpSp>
                            <wpg:grpSp>
                              <wpg:cNvPr id="16" name="Grupė 16"/>
                              <wpg:cNvGrpSpPr/>
                              <wpg:grpSpPr>
                                <a:xfrm>
                                  <a:off x="1076331" y="1247775"/>
                                  <a:ext cx="2990851" cy="714372"/>
                                  <a:chOff x="0" y="76200"/>
                                  <a:chExt cx="2990851" cy="714372"/>
                                </a:xfrm>
                              </wpg:grpSpPr>
                              <wps:wsp>
                                <wps:cNvPr id="17" name="Laisva forma: figūra 17"/>
                                <wps:cNvSpPr/>
                                <wps:spPr>
                                  <a:xfrm>
                                    <a:off x="0" y="104772"/>
                                    <a:ext cx="1256028" cy="683257"/>
                                  </a:xfrm>
                                  <a:custGeom>
                                    <a:avLst/>
                                    <a:gdLst/>
                                    <a:ahLst/>
                                    <a:cxnLst/>
                                    <a:rect l="l" t="t" r="r" b="b"/>
                                    <a:pathLst>
                                      <a:path w="21600" h="21600" extrusionOk="0">
                                        <a:moveTo>
                                          <a:pt x="3475" y="0"/>
                                        </a:moveTo>
                                        <a:lnTo>
                                          <a:pt x="18125" y="0"/>
                                        </a:lnTo>
                                        <a:lnTo>
                                          <a:pt x="18125" y="0"/>
                                        </a:lnTo>
                                        <a:cubicBezTo>
                                          <a:pt x="20044" y="0"/>
                                          <a:pt x="21600" y="4835"/>
                                          <a:pt x="21600" y="10800"/>
                                        </a:cubicBezTo>
                                        <a:cubicBezTo>
                                          <a:pt x="21600" y="16765"/>
                                          <a:pt x="20044" y="21600"/>
                                          <a:pt x="18125" y="21600"/>
                                        </a:cubicBezTo>
                                        <a:lnTo>
                                          <a:pt x="3475" y="21600"/>
                                        </a:lnTo>
                                        <a:lnTo>
                                          <a:pt x="3475" y="21600"/>
                                        </a:lnTo>
                                        <a:cubicBezTo>
                                          <a:pt x="1556" y="21600"/>
                                          <a:pt x="0" y="16765"/>
                                          <a:pt x="0" y="10800"/>
                                        </a:cubicBezTo>
                                        <a:cubicBezTo>
                                          <a:pt x="0" y="4835"/>
                                          <a:pt x="1556" y="0"/>
                                          <a:pt x="3475" y="0"/>
                                        </a:cubicBezTo>
                                        <a:close/>
                                      </a:path>
                                    </a:pathLst>
                                  </a:custGeom>
                                  <a:solidFill>
                                    <a:srgbClr val="FFFFFF"/>
                                  </a:solidFill>
                                  <a:ln w="38100" cap="flat" cmpd="sng">
                                    <a:solidFill>
                                      <a:srgbClr val="C5E0B3"/>
                                    </a:solidFill>
                                    <a:prstDash val="solid"/>
                                    <a:miter lim="8000"/>
                                    <a:headEnd type="none" w="sm" len="sm"/>
                                    <a:tailEnd type="none" w="sm" len="sm"/>
                                  </a:ln>
                                </wps:spPr>
                                <wps:txbx>
                                  <w:txbxContent>
                                    <w:p w14:paraId="239588B4" w14:textId="77777777" w:rsidR="003B28F9" w:rsidRDefault="00B83516">
                                      <w:pPr>
                                        <w:jc w:val="center"/>
                                        <w:textDirection w:val="btLr"/>
                                      </w:pPr>
                                      <w:r>
                                        <w:rPr>
                                          <w:color w:val="000000"/>
                                        </w:rPr>
                                        <w:t>Atsakingam asmeniui</w:t>
                                      </w:r>
                                    </w:p>
                                  </w:txbxContent>
                                </wps:txbx>
                                <wps:bodyPr spcFirstLastPara="1" wrap="square" lIns="91425" tIns="45700" rIns="91425" bIns="45700" anchor="ctr" anchorCtr="0">
                                  <a:noAutofit/>
                                </wps:bodyPr>
                              </wps:wsp>
                              <wps:wsp>
                                <wps:cNvPr id="18" name="Stačiakampis 18"/>
                                <wps:cNvSpPr/>
                                <wps:spPr>
                                  <a:xfrm>
                                    <a:off x="1618273" y="76200"/>
                                    <a:ext cx="1372578" cy="714372"/>
                                  </a:xfrm>
                                  <a:prstGeom prst="rect">
                                    <a:avLst/>
                                  </a:prstGeom>
                                  <a:noFill/>
                                  <a:ln>
                                    <a:noFill/>
                                  </a:ln>
                                </wps:spPr>
                                <wps:txbx>
                                  <w:txbxContent>
                                    <w:p w14:paraId="5A3DB5BB" w14:textId="77777777" w:rsidR="003B28F9" w:rsidRDefault="00B83516">
                                      <w:pPr>
                                        <w:jc w:val="both"/>
                                        <w:textDirection w:val="btLr"/>
                                      </w:pPr>
                                      <w:r>
                                        <w:rPr>
                                          <w:color w:val="000000"/>
                                          <w:sz w:val="20"/>
                                        </w:rPr>
                                        <w:t>Nustatyta tvarka perduoda atvejį nagrinėti Komisijai</w:t>
                                      </w:r>
                                    </w:p>
                                  </w:txbxContent>
                                </wps:txbx>
                                <wps:bodyPr spcFirstLastPara="1" wrap="square" lIns="91425" tIns="45700" rIns="91425" bIns="45700" anchor="t" anchorCtr="0">
                                  <a:noAutofit/>
                                </wps:bodyPr>
                              </wps:wsp>
                            </wpg:grpSp>
                          </wpg:grpSp>
                          <wpg:grpSp>
                            <wpg:cNvPr id="19" name="Grupė 19"/>
                            <wpg:cNvGrpSpPr/>
                            <wpg:grpSpPr>
                              <a:xfrm>
                                <a:off x="94420" y="1800225"/>
                                <a:ext cx="3887032" cy="1543049"/>
                                <a:chOff x="6308" y="0"/>
                                <a:chExt cx="3887032" cy="1543049"/>
                              </a:xfrm>
                            </wpg:grpSpPr>
                            <wpg:grpSp>
                              <wpg:cNvPr id="20" name="Grupė 20"/>
                              <wpg:cNvGrpSpPr/>
                              <wpg:grpSpPr>
                                <a:xfrm>
                                  <a:off x="26187" y="0"/>
                                  <a:ext cx="985907" cy="612949"/>
                                  <a:chOff x="0" y="0"/>
                                  <a:chExt cx="985907" cy="612949"/>
                                </a:xfrm>
                              </wpg:grpSpPr>
                              <wps:wsp>
                                <wps:cNvPr id="21" name="Stačiakampis 21"/>
                                <wps:cNvSpPr/>
                                <wps:spPr>
                                  <a:xfrm rot="-1918762">
                                    <a:off x="114314" y="142874"/>
                                    <a:ext cx="612135" cy="275591"/>
                                  </a:xfrm>
                                  <a:prstGeom prst="rect">
                                    <a:avLst/>
                                  </a:prstGeom>
                                  <a:noFill/>
                                  <a:ln>
                                    <a:noFill/>
                                  </a:ln>
                                </wps:spPr>
                                <wps:txbx>
                                  <w:txbxContent>
                                    <w:p w14:paraId="6A2A7405" w14:textId="77777777" w:rsidR="003B28F9" w:rsidRDefault="00B83516">
                                      <w:pPr>
                                        <w:textDirection w:val="btLr"/>
                                      </w:pPr>
                                      <w:r>
                                        <w:rPr>
                                          <w:color w:val="000000"/>
                                          <w:sz w:val="20"/>
                                        </w:rPr>
                                        <w:t>Pranešti</w:t>
                                      </w:r>
                                    </w:p>
                                  </w:txbxContent>
                                </wps:txbx>
                                <wps:bodyPr spcFirstLastPara="1" wrap="square" lIns="91425" tIns="45700" rIns="91425" bIns="45700" anchor="t" anchorCtr="0">
                                  <a:noAutofit/>
                                </wps:bodyPr>
                              </wps:wsp>
                              <wps:wsp>
                                <wps:cNvPr id="22" name="Tiesioji rodyklės jungtis 22"/>
                                <wps:cNvCnPr/>
                                <wps:spPr>
                                  <a:xfrm rot="10800000" flipH="1">
                                    <a:off x="0" y="0"/>
                                    <a:ext cx="985907" cy="612949"/>
                                  </a:xfrm>
                                  <a:prstGeom prst="straightConnector1">
                                    <a:avLst/>
                                  </a:prstGeom>
                                  <a:noFill/>
                                  <a:ln w="12700" cap="flat" cmpd="sng">
                                    <a:solidFill>
                                      <a:srgbClr val="C5E0B3"/>
                                    </a:solidFill>
                                    <a:prstDash val="solid"/>
                                    <a:miter lim="8000"/>
                                    <a:headEnd type="none" w="sm" len="sm"/>
                                    <a:tailEnd type="stealth" w="med" len="med"/>
                                  </a:ln>
                                </wps:spPr>
                                <wps:bodyPr/>
                              </wps:wsp>
                            </wpg:grpSp>
                            <wpg:grpSp>
                              <wpg:cNvPr id="23" name="Grupė 23"/>
                              <wpg:cNvGrpSpPr/>
                              <wpg:grpSpPr>
                                <a:xfrm>
                                  <a:off x="6308" y="565177"/>
                                  <a:ext cx="729062" cy="655245"/>
                                  <a:chOff x="6308" y="-46635"/>
                                  <a:chExt cx="729062" cy="655245"/>
                                </a:xfrm>
                              </wpg:grpSpPr>
                              <wps:wsp>
                                <wps:cNvPr id="24" name="Stačiakampis 24"/>
                                <wps:cNvSpPr/>
                                <wps:spPr>
                                  <a:xfrm rot="2339819">
                                    <a:off x="0" y="159701"/>
                                    <a:ext cx="741678" cy="242572"/>
                                  </a:xfrm>
                                  <a:prstGeom prst="rect">
                                    <a:avLst/>
                                  </a:prstGeom>
                                  <a:noFill/>
                                  <a:ln>
                                    <a:noFill/>
                                  </a:ln>
                                </wps:spPr>
                                <wps:txbx>
                                  <w:txbxContent>
                                    <w:p w14:paraId="1AB40711" w14:textId="77777777" w:rsidR="003B28F9" w:rsidRDefault="00B83516">
                                      <w:pPr>
                                        <w:textDirection w:val="btLr"/>
                                      </w:pPr>
                                      <w:r>
                                        <w:rPr>
                                          <w:color w:val="000000"/>
                                          <w:sz w:val="20"/>
                                        </w:rPr>
                                        <w:t xml:space="preserve">Kreiptis į </w:t>
                                      </w:r>
                                    </w:p>
                                  </w:txbxContent>
                                </wps:txbx>
                                <wps:bodyPr spcFirstLastPara="1" wrap="square" lIns="91425" tIns="45700" rIns="91425" bIns="45700" anchor="t" anchorCtr="0">
                                  <a:noAutofit/>
                                </wps:bodyPr>
                              </wps:wsp>
                              <wps:wsp>
                                <wps:cNvPr id="25" name="Tiesioji rodyklės jungtis 25"/>
                                <wps:cNvCnPr/>
                                <wps:spPr>
                                  <a:xfrm>
                                    <a:off x="14127" y="183878"/>
                                    <a:ext cx="593088" cy="387652"/>
                                  </a:xfrm>
                                  <a:prstGeom prst="straightConnector1">
                                    <a:avLst/>
                                  </a:prstGeom>
                                  <a:noFill/>
                                  <a:ln w="9525" cap="flat" cmpd="sng">
                                    <a:solidFill>
                                      <a:srgbClr val="C5E0B3"/>
                                    </a:solidFill>
                                    <a:prstDash val="dashDot"/>
                                    <a:miter lim="8000"/>
                                    <a:headEnd type="none" w="sm" len="sm"/>
                                    <a:tailEnd type="stealth" w="med" len="med"/>
                                  </a:ln>
                                </wps:spPr>
                                <wps:bodyPr/>
                              </wps:wsp>
                            </wpg:grpSp>
                            <wpg:grpSp>
                              <wpg:cNvPr id="26" name="Grupė 26"/>
                              <wpg:cNvGrpSpPr/>
                              <wpg:grpSpPr>
                                <a:xfrm>
                                  <a:off x="607215" y="828638"/>
                                  <a:ext cx="3286125" cy="714411"/>
                                  <a:chOff x="0" y="0"/>
                                  <a:chExt cx="3286125" cy="714411"/>
                                </a:xfrm>
                              </wpg:grpSpPr>
                              <wps:wsp>
                                <wps:cNvPr id="27" name="Laisva forma: figūra 27"/>
                                <wps:cNvSpPr/>
                                <wps:spPr>
                                  <a:xfrm>
                                    <a:off x="0" y="66705"/>
                                    <a:ext cx="938531" cy="575998"/>
                                  </a:xfrm>
                                  <a:custGeom>
                                    <a:avLst/>
                                    <a:gdLst/>
                                    <a:ahLst/>
                                    <a:cxnLst/>
                                    <a:rect l="l" t="t" r="r" b="b"/>
                                    <a:pathLst>
                                      <a:path w="21600" h="21600" extrusionOk="0">
                                        <a:moveTo>
                                          <a:pt x="3475" y="0"/>
                                        </a:moveTo>
                                        <a:lnTo>
                                          <a:pt x="18125" y="0"/>
                                        </a:lnTo>
                                        <a:lnTo>
                                          <a:pt x="18125" y="0"/>
                                        </a:lnTo>
                                        <a:cubicBezTo>
                                          <a:pt x="20044" y="0"/>
                                          <a:pt x="21600" y="4835"/>
                                          <a:pt x="21600" y="10800"/>
                                        </a:cubicBezTo>
                                        <a:cubicBezTo>
                                          <a:pt x="21600" y="16765"/>
                                          <a:pt x="20044" y="21600"/>
                                          <a:pt x="18125" y="21600"/>
                                        </a:cubicBezTo>
                                        <a:lnTo>
                                          <a:pt x="3475" y="21600"/>
                                        </a:lnTo>
                                        <a:lnTo>
                                          <a:pt x="3475" y="21600"/>
                                        </a:lnTo>
                                        <a:cubicBezTo>
                                          <a:pt x="1556" y="21600"/>
                                          <a:pt x="0" y="16765"/>
                                          <a:pt x="0" y="10800"/>
                                        </a:cubicBezTo>
                                        <a:cubicBezTo>
                                          <a:pt x="0" y="4835"/>
                                          <a:pt x="1556" y="0"/>
                                          <a:pt x="3475" y="0"/>
                                        </a:cubicBezTo>
                                        <a:close/>
                                      </a:path>
                                    </a:pathLst>
                                  </a:custGeom>
                                  <a:solidFill>
                                    <a:srgbClr val="FFFFFF"/>
                                  </a:solidFill>
                                  <a:ln w="9525" cap="flat" cmpd="sng">
                                    <a:solidFill>
                                      <a:srgbClr val="C5E0B3"/>
                                    </a:solidFill>
                                    <a:prstDash val="solid"/>
                                    <a:miter lim="8000"/>
                                    <a:headEnd type="none" w="sm" len="sm"/>
                                    <a:tailEnd type="none" w="sm" len="sm"/>
                                  </a:ln>
                                </wps:spPr>
                                <wps:txbx>
                                  <w:txbxContent>
                                    <w:p w14:paraId="5585865E" w14:textId="77777777" w:rsidR="003B28F9" w:rsidRDefault="00B83516">
                                      <w:pPr>
                                        <w:jc w:val="center"/>
                                        <w:textDirection w:val="btLr"/>
                                      </w:pPr>
                                      <w:r>
                                        <w:rPr>
                                          <w:color w:val="000000"/>
                                          <w:sz w:val="20"/>
                                        </w:rPr>
                                        <w:t>Kolegijos direktorių</w:t>
                                      </w:r>
                                    </w:p>
                                  </w:txbxContent>
                                </wps:txbx>
                                <wps:bodyPr spcFirstLastPara="1" wrap="square" lIns="91425" tIns="45700" rIns="91425" bIns="45700" anchor="ctr" anchorCtr="0">
                                  <a:noAutofit/>
                                </wps:bodyPr>
                              </wps:wsp>
                              <wps:wsp>
                                <wps:cNvPr id="28" name="Stačiakampis 28"/>
                                <wps:cNvSpPr/>
                                <wps:spPr>
                                  <a:xfrm>
                                    <a:off x="1276347" y="0"/>
                                    <a:ext cx="2009778" cy="714411"/>
                                  </a:xfrm>
                                  <a:prstGeom prst="rect">
                                    <a:avLst/>
                                  </a:prstGeom>
                                  <a:noFill/>
                                  <a:ln>
                                    <a:noFill/>
                                  </a:ln>
                                </wps:spPr>
                                <wps:txbx>
                                  <w:txbxContent>
                                    <w:p w14:paraId="09D0C36C" w14:textId="77777777" w:rsidR="003B28F9" w:rsidRDefault="00B83516">
                                      <w:pPr>
                                        <w:jc w:val="both"/>
                                        <w:textDirection w:val="btLr"/>
                                      </w:pPr>
                                      <w:r>
                                        <w:rPr>
                                          <w:color w:val="000000"/>
                                          <w:sz w:val="20"/>
                                        </w:rPr>
                                        <w:t>Svarsto gautą informaciją ir nurodo atsakingam asmeniui inicijuoti atvejo tyrimą</w:t>
                                      </w:r>
                                    </w:p>
                                  </w:txbxContent>
                                </wps:txbx>
                                <wps:bodyPr spcFirstLastPara="1" wrap="square" lIns="91425" tIns="45700" rIns="91425" bIns="45700" anchor="t" anchorCtr="0">
                                  <a:noAutofit/>
                                </wps:bodyPr>
                              </wps:wsp>
                            </wpg:grpSp>
                          </wpg:grpSp>
                          <wpg:grpSp>
                            <wpg:cNvPr id="29" name="Grupė 29"/>
                            <wpg:cNvGrpSpPr/>
                            <wpg:grpSpPr>
                              <a:xfrm>
                                <a:off x="114299" y="3505197"/>
                                <a:ext cx="3292717" cy="1846383"/>
                                <a:chOff x="0" y="0"/>
                                <a:chExt cx="3292717" cy="1846383"/>
                              </a:xfrm>
                            </wpg:grpSpPr>
                            <wps:wsp>
                              <wps:cNvPr id="30" name="Stačiakampis 30"/>
                              <wps:cNvSpPr/>
                              <wps:spPr>
                                <a:xfrm rot="157896">
                                  <a:off x="95254" y="619131"/>
                                  <a:ext cx="899998" cy="261088"/>
                                </a:xfrm>
                                <a:prstGeom prst="rect">
                                  <a:avLst/>
                                </a:prstGeom>
                                <a:noFill/>
                                <a:ln>
                                  <a:noFill/>
                                </a:ln>
                              </wps:spPr>
                              <wps:txbx>
                                <w:txbxContent>
                                  <w:p w14:paraId="0D9E7622" w14:textId="77777777" w:rsidR="003B28F9" w:rsidRDefault="00B83516">
                                    <w:pPr>
                                      <w:textDirection w:val="btLr"/>
                                    </w:pPr>
                                    <w:r>
                                      <w:rPr>
                                        <w:color w:val="000000"/>
                                        <w:sz w:val="20"/>
                                      </w:rPr>
                                      <w:t xml:space="preserve">Gali kreiptis į </w:t>
                                    </w:r>
                                  </w:p>
                                </w:txbxContent>
                              </wps:txbx>
                              <wps:bodyPr spcFirstLastPara="1" wrap="square" lIns="91425" tIns="45700" rIns="91425" bIns="45700" anchor="t" anchorCtr="0">
                                <a:noAutofit/>
                              </wps:bodyPr>
                            </wps:wsp>
                            <wps:wsp>
                              <wps:cNvPr id="31" name="Laisva forma: figūra 31"/>
                              <wps:cNvSpPr/>
                              <wps:spPr>
                                <a:xfrm>
                                  <a:off x="1085850" y="0"/>
                                  <a:ext cx="2206867" cy="1846383"/>
                                </a:xfrm>
                                <a:custGeom>
                                  <a:avLst/>
                                  <a:gdLst/>
                                  <a:ahLst/>
                                  <a:cxnLst/>
                                  <a:rect l="l" t="t" r="r" b="b"/>
                                  <a:pathLst>
                                    <a:path w="21600" h="21600" extrusionOk="0">
                                      <a:moveTo>
                                        <a:pt x="3475" y="0"/>
                                      </a:moveTo>
                                      <a:lnTo>
                                        <a:pt x="18125" y="0"/>
                                      </a:lnTo>
                                      <a:lnTo>
                                        <a:pt x="18125" y="0"/>
                                      </a:lnTo>
                                      <a:cubicBezTo>
                                        <a:pt x="20044" y="0"/>
                                        <a:pt x="21600" y="4835"/>
                                        <a:pt x="21600" y="10800"/>
                                      </a:cubicBezTo>
                                      <a:cubicBezTo>
                                        <a:pt x="21600" y="16765"/>
                                        <a:pt x="20044" y="21600"/>
                                        <a:pt x="18125" y="21600"/>
                                      </a:cubicBezTo>
                                      <a:lnTo>
                                        <a:pt x="3475" y="21600"/>
                                      </a:lnTo>
                                      <a:lnTo>
                                        <a:pt x="3475" y="21600"/>
                                      </a:lnTo>
                                      <a:cubicBezTo>
                                        <a:pt x="1556" y="21600"/>
                                        <a:pt x="0" y="16765"/>
                                        <a:pt x="0" y="10800"/>
                                      </a:cubicBezTo>
                                      <a:cubicBezTo>
                                        <a:pt x="0" y="4835"/>
                                        <a:pt x="1556" y="0"/>
                                        <a:pt x="3475" y="0"/>
                                      </a:cubicBezTo>
                                      <a:close/>
                                    </a:path>
                                  </a:pathLst>
                                </a:custGeom>
                                <a:solidFill>
                                  <a:srgbClr val="FFFFFF"/>
                                </a:solidFill>
                                <a:ln w="9525" cap="flat" cmpd="sng">
                                  <a:solidFill>
                                    <a:srgbClr val="C5E0B3"/>
                                  </a:solidFill>
                                  <a:prstDash val="solid"/>
                                  <a:miter lim="8000"/>
                                  <a:headEnd type="none" w="sm" len="sm"/>
                                  <a:tailEnd type="none" w="sm" len="sm"/>
                                </a:ln>
                              </wps:spPr>
                              <wps:txbx>
                                <w:txbxContent>
                                  <w:p w14:paraId="028BBC16" w14:textId="77777777" w:rsidR="003B28F9" w:rsidRDefault="00B83516">
                                    <w:pPr>
                                      <w:ind w:left="257" w:firstLine="56"/>
                                      <w:jc w:val="both"/>
                                      <w:textDirection w:val="btLr"/>
                                    </w:pPr>
                                    <w:r>
                                      <w:rPr>
                                        <w:rFonts w:ascii="Arial" w:eastAsia="Arial" w:hAnsi="Arial" w:cs="Arial"/>
                                        <w:color w:val="000000"/>
                                        <w:sz w:val="20"/>
                                      </w:rPr>
                                      <w:t>Profesinę sąjungą, darbo tarybą;</w:t>
                                    </w:r>
                                  </w:p>
                                  <w:p w14:paraId="45BB4373" w14:textId="77777777" w:rsidR="003B28F9" w:rsidRDefault="00B83516">
                                    <w:pPr>
                                      <w:ind w:left="257" w:firstLine="56"/>
                                      <w:jc w:val="both"/>
                                      <w:textDirection w:val="btLr"/>
                                    </w:pPr>
                                    <w:r>
                                      <w:rPr>
                                        <w:rFonts w:ascii="Arial" w:eastAsia="Arial" w:hAnsi="Arial" w:cs="Arial"/>
                                        <w:color w:val="000000"/>
                                        <w:sz w:val="20"/>
                                      </w:rPr>
                                      <w:t>Valstybinę darbo inspekciją;</w:t>
                                    </w:r>
                                  </w:p>
                                  <w:p w14:paraId="3C177A1B" w14:textId="77777777" w:rsidR="003B28F9" w:rsidRDefault="00B83516">
                                    <w:pPr>
                                      <w:ind w:left="257" w:firstLine="56"/>
                                      <w:jc w:val="both"/>
                                      <w:textDirection w:val="btLr"/>
                                    </w:pPr>
                                    <w:r>
                                      <w:rPr>
                                        <w:rFonts w:ascii="Arial" w:eastAsia="Arial" w:hAnsi="Arial" w:cs="Arial"/>
                                        <w:color w:val="000000"/>
                                        <w:sz w:val="20"/>
                                      </w:rPr>
                                      <w:t>Darbo ginčų komisiją;</w:t>
                                    </w:r>
                                  </w:p>
                                  <w:p w14:paraId="6BB43ACB" w14:textId="77777777" w:rsidR="003B28F9" w:rsidRDefault="00B83516">
                                    <w:pPr>
                                      <w:ind w:left="257" w:firstLine="56"/>
                                      <w:jc w:val="both"/>
                                      <w:textDirection w:val="btLr"/>
                                    </w:pPr>
                                    <w:r>
                                      <w:rPr>
                                        <w:rFonts w:ascii="Arial" w:eastAsia="Arial" w:hAnsi="Arial" w:cs="Arial"/>
                                        <w:color w:val="000000"/>
                                        <w:sz w:val="20"/>
                                      </w:rPr>
                                      <w:t>Generalinę prokuratūrą (norint gauti pranešėjo statusą);</w:t>
                                    </w:r>
                                  </w:p>
                                  <w:p w14:paraId="7C40678B" w14:textId="77777777" w:rsidR="003B28F9" w:rsidRDefault="00B83516">
                                    <w:pPr>
                                      <w:ind w:left="257" w:firstLine="56"/>
                                      <w:jc w:val="both"/>
                                      <w:textDirection w:val="btLr"/>
                                    </w:pPr>
                                    <w:r>
                                      <w:rPr>
                                        <w:rFonts w:ascii="Arial" w:eastAsia="Arial" w:hAnsi="Arial" w:cs="Arial"/>
                                        <w:color w:val="000000"/>
                                        <w:sz w:val="20"/>
                                      </w:rPr>
                                      <w:t>Bendrosios kompetencijos teismus.</w:t>
                                    </w:r>
                                  </w:p>
                                  <w:p w14:paraId="4DD12B9E" w14:textId="77777777" w:rsidR="003B28F9" w:rsidRDefault="003B28F9">
                                    <w:pPr>
                                      <w:jc w:val="center"/>
                                      <w:textDirection w:val="btLr"/>
                                    </w:pPr>
                                  </w:p>
                                </w:txbxContent>
                              </wps:txbx>
                              <wps:bodyPr spcFirstLastPara="1" wrap="square" lIns="91425" tIns="45700" rIns="91425" bIns="45700" anchor="ctr" anchorCtr="0">
                                <a:noAutofit/>
                              </wps:bodyPr>
                            </wps:wsp>
                            <wps:wsp>
                              <wps:cNvPr id="32" name="Tiesioji rodyklės jungtis 32"/>
                              <wps:cNvCnPr/>
                              <wps:spPr>
                                <a:xfrm>
                                  <a:off x="0" y="800100"/>
                                  <a:ext cx="1089033" cy="45720"/>
                                </a:xfrm>
                                <a:prstGeom prst="straightConnector1">
                                  <a:avLst/>
                                </a:prstGeom>
                                <a:noFill/>
                                <a:ln w="12700" cap="flat" cmpd="sng">
                                  <a:solidFill>
                                    <a:srgbClr val="C5E0B3"/>
                                  </a:solidFill>
                                  <a:prstDash val="dashDot"/>
                                  <a:miter lim="8000"/>
                                  <a:headEnd type="none" w="sm" len="sm"/>
                                  <a:tailEnd type="stealth" w="med" len="med"/>
                                </a:ln>
                              </wps:spPr>
                              <wps:bodyPr/>
                            </wps:wsp>
                          </wpg:grpSp>
                        </wpg:grpSp>
                        <wpg:grpSp>
                          <wpg:cNvPr id="33" name="Grupė 33"/>
                          <wpg:cNvGrpSpPr/>
                          <wpg:grpSpPr>
                            <a:xfrm>
                              <a:off x="0" y="1228724"/>
                              <a:ext cx="2159995" cy="4253343"/>
                              <a:chOff x="0" y="1228724"/>
                              <a:chExt cx="2159995" cy="4253343"/>
                            </a:xfrm>
                          </wpg:grpSpPr>
                          <wps:wsp>
                            <wps:cNvPr id="34" name="Laisva forma: figūra 34"/>
                            <wps:cNvSpPr/>
                            <wps:spPr>
                              <a:xfrm>
                                <a:off x="0" y="2971799"/>
                                <a:ext cx="2159639" cy="924637"/>
                              </a:xfrm>
                              <a:custGeom>
                                <a:avLst/>
                                <a:gdLst/>
                                <a:ahLst/>
                                <a:cxnLst/>
                                <a:rect l="l" t="t" r="r" b="b"/>
                                <a:pathLst>
                                  <a:path w="120000" h="120000" extrusionOk="0">
                                    <a:moveTo>
                                      <a:pt x="8563" y="0"/>
                                    </a:moveTo>
                                    <a:cubicBezTo>
                                      <a:pt x="8562" y="0"/>
                                      <a:pt x="8562" y="0"/>
                                      <a:pt x="8562" y="1"/>
                                    </a:cubicBezTo>
                                    <a:lnTo>
                                      <a:pt x="0" y="100000"/>
                                    </a:lnTo>
                                    <a:cubicBezTo>
                                      <a:pt x="0" y="100001"/>
                                      <a:pt x="0" y="100001"/>
                                      <a:pt x="1" y="100001"/>
                                    </a:cubicBezTo>
                                    <a:lnTo>
                                      <a:pt x="111437" y="120000"/>
                                    </a:lnTo>
                                    <a:cubicBezTo>
                                      <a:pt x="111438" y="120000"/>
                                      <a:pt x="111438" y="120000"/>
                                      <a:pt x="111438" y="119999"/>
                                    </a:cubicBezTo>
                                    <a:lnTo>
                                      <a:pt x="120000" y="20000"/>
                                    </a:lnTo>
                                    <a:cubicBezTo>
                                      <a:pt x="120000" y="19999"/>
                                      <a:pt x="120000" y="19999"/>
                                      <a:pt x="119999" y="19999"/>
                                    </a:cubicBezTo>
                                    <a:close/>
                                  </a:path>
                                </a:pathLst>
                              </a:custGeom>
                              <a:solidFill>
                                <a:schemeClr val="lt1"/>
                              </a:solidFill>
                              <a:ln w="28575" cap="flat" cmpd="sng">
                                <a:solidFill>
                                  <a:srgbClr val="C5E0B3"/>
                                </a:solidFill>
                                <a:prstDash val="solid"/>
                                <a:miter lim="8000"/>
                                <a:headEnd type="none" w="sm" len="sm"/>
                                <a:tailEnd type="none" w="sm" len="sm"/>
                              </a:ln>
                            </wps:spPr>
                            <wps:txbx>
                              <w:txbxContent>
                                <w:p w14:paraId="33F2C5CC" w14:textId="77777777" w:rsidR="003B28F9" w:rsidRDefault="00B83516">
                                  <w:pPr>
                                    <w:jc w:val="center"/>
                                    <w:textDirection w:val="btLr"/>
                                  </w:pPr>
                                  <w:r>
                                    <w:rPr>
                                      <w:color w:val="000000"/>
                                    </w:rPr>
                                    <w:t>Kai netinkamai elgiasi tiesioginis vadovas arba tiesioginis vadovas nesiima veiksmų</w:t>
                                  </w:r>
                                </w:p>
                              </w:txbxContent>
                            </wps:txbx>
                            <wps:bodyPr spcFirstLastPara="1" wrap="square" lIns="91425" tIns="45700" rIns="91425" bIns="45700" anchor="ctr" anchorCtr="0">
                              <a:noAutofit/>
                            </wps:bodyPr>
                          </wps:wsp>
                          <wps:wsp>
                            <wps:cNvPr id="35" name="Laisva forma: figūra 35"/>
                            <wps:cNvSpPr/>
                            <wps:spPr>
                              <a:xfrm>
                                <a:off x="0" y="1228724"/>
                                <a:ext cx="2159995" cy="912496"/>
                              </a:xfrm>
                              <a:custGeom>
                                <a:avLst/>
                                <a:gdLst/>
                                <a:ahLst/>
                                <a:cxnLst/>
                                <a:rect l="l" t="t" r="r" b="b"/>
                                <a:pathLst>
                                  <a:path w="120000" h="120000" extrusionOk="0">
                                    <a:moveTo>
                                      <a:pt x="8449" y="0"/>
                                    </a:moveTo>
                                    <a:cubicBezTo>
                                      <a:pt x="8448" y="0"/>
                                      <a:pt x="8448" y="0"/>
                                      <a:pt x="8448" y="1"/>
                                    </a:cubicBezTo>
                                    <a:lnTo>
                                      <a:pt x="0" y="100000"/>
                                    </a:lnTo>
                                    <a:cubicBezTo>
                                      <a:pt x="0" y="100001"/>
                                      <a:pt x="0" y="100001"/>
                                      <a:pt x="1" y="100001"/>
                                    </a:cubicBezTo>
                                    <a:lnTo>
                                      <a:pt x="111551" y="120000"/>
                                    </a:lnTo>
                                    <a:cubicBezTo>
                                      <a:pt x="111552" y="120000"/>
                                      <a:pt x="111552" y="120000"/>
                                      <a:pt x="111552" y="119999"/>
                                    </a:cubicBezTo>
                                    <a:lnTo>
                                      <a:pt x="120000" y="20000"/>
                                    </a:lnTo>
                                    <a:cubicBezTo>
                                      <a:pt x="120000" y="19999"/>
                                      <a:pt x="120000" y="19999"/>
                                      <a:pt x="119999" y="19999"/>
                                    </a:cubicBezTo>
                                    <a:close/>
                                  </a:path>
                                </a:pathLst>
                              </a:custGeom>
                              <a:solidFill>
                                <a:schemeClr val="lt1"/>
                              </a:solidFill>
                              <a:ln w="28575" cap="flat" cmpd="sng">
                                <a:solidFill>
                                  <a:srgbClr val="C5E0B3"/>
                                </a:solidFill>
                                <a:prstDash val="solid"/>
                                <a:miter lim="8000"/>
                                <a:headEnd type="none" w="sm" len="sm"/>
                                <a:tailEnd type="none" w="sm" len="sm"/>
                              </a:ln>
                            </wps:spPr>
                            <wps:txbx>
                              <w:txbxContent>
                                <w:p w14:paraId="688ED488" w14:textId="77777777" w:rsidR="003B28F9" w:rsidRDefault="00B83516">
                                  <w:pPr>
                                    <w:jc w:val="center"/>
                                    <w:textDirection w:val="btLr"/>
                                  </w:pPr>
                                  <w:r>
                                    <w:rPr>
                                      <w:color w:val="000000"/>
                                    </w:rPr>
                                    <w:t>Kai netinkamai elgiasi bendradarbiai, paslaugų vartotojai ar kiti tretieji asmenys</w:t>
                                  </w:r>
                                </w:p>
                              </w:txbxContent>
                            </wps:txbx>
                            <wps:bodyPr spcFirstLastPara="1" wrap="square" lIns="91425" tIns="45700" rIns="91425" bIns="45700" anchor="ctr" anchorCtr="0">
                              <a:noAutofit/>
                            </wps:bodyPr>
                          </wps:wsp>
                          <wps:wsp>
                            <wps:cNvPr id="36" name="Laisva forma: figūra 36"/>
                            <wps:cNvSpPr/>
                            <wps:spPr>
                              <a:xfrm>
                                <a:off x="0" y="4752975"/>
                                <a:ext cx="2159995" cy="729092"/>
                              </a:xfrm>
                              <a:custGeom>
                                <a:avLst/>
                                <a:gdLst/>
                                <a:ahLst/>
                                <a:cxnLst/>
                                <a:rect l="l" t="t" r="r" b="b"/>
                                <a:pathLst>
                                  <a:path w="120000" h="120000" extrusionOk="0">
                                    <a:moveTo>
                                      <a:pt x="6751" y="0"/>
                                    </a:moveTo>
                                    <a:cubicBezTo>
                                      <a:pt x="6750" y="0"/>
                                      <a:pt x="6750" y="0"/>
                                      <a:pt x="6750" y="1"/>
                                    </a:cubicBezTo>
                                    <a:lnTo>
                                      <a:pt x="0" y="100000"/>
                                    </a:lnTo>
                                    <a:cubicBezTo>
                                      <a:pt x="0" y="100001"/>
                                      <a:pt x="0" y="100001"/>
                                      <a:pt x="1" y="100001"/>
                                    </a:cubicBezTo>
                                    <a:lnTo>
                                      <a:pt x="113249" y="120000"/>
                                    </a:lnTo>
                                    <a:cubicBezTo>
                                      <a:pt x="113250" y="120000"/>
                                      <a:pt x="113250" y="120000"/>
                                      <a:pt x="113250" y="119999"/>
                                    </a:cubicBezTo>
                                    <a:lnTo>
                                      <a:pt x="120000" y="20000"/>
                                    </a:lnTo>
                                    <a:cubicBezTo>
                                      <a:pt x="120000" y="19999"/>
                                      <a:pt x="120000" y="19999"/>
                                      <a:pt x="119999" y="19999"/>
                                    </a:cubicBezTo>
                                    <a:close/>
                                  </a:path>
                                </a:pathLst>
                              </a:custGeom>
                              <a:solidFill>
                                <a:schemeClr val="lt1"/>
                              </a:solidFill>
                              <a:ln w="28575" cap="flat" cmpd="sng">
                                <a:solidFill>
                                  <a:srgbClr val="C5E0B3"/>
                                </a:solidFill>
                                <a:prstDash val="solid"/>
                                <a:miter lim="8000"/>
                                <a:headEnd type="none" w="sm" len="sm"/>
                                <a:tailEnd type="none" w="sm" len="sm"/>
                              </a:ln>
                            </wps:spPr>
                            <wps:txbx>
                              <w:txbxContent>
                                <w:p w14:paraId="15E050AF" w14:textId="77777777" w:rsidR="003B28F9" w:rsidRDefault="00B83516">
                                  <w:pPr>
                                    <w:jc w:val="center"/>
                                    <w:textDirection w:val="btLr"/>
                                  </w:pPr>
                                  <w:r>
                                    <w:rPr>
                                      <w:color w:val="000000"/>
                                    </w:rPr>
                                    <w:t>Visai atvejais, įskaitant ir kai darbuotojas negauna pagalbos Kolegijoje</w:t>
                                  </w:r>
                                </w:p>
                              </w:txbxContent>
                            </wps:txbx>
                            <wps:bodyPr spcFirstLastPara="1" wrap="square" lIns="91425" tIns="45700" rIns="91425" bIns="45700" anchor="ctr" anchorCtr="0">
                              <a:noAutofit/>
                            </wps:bodyPr>
                          </wps:wsp>
                          <wps:wsp>
                            <wps:cNvPr id="39" name="Stačiakampis 39"/>
                            <wps:cNvSpPr/>
                            <wps:spPr>
                              <a:xfrm>
                                <a:off x="1000124" y="2141220"/>
                                <a:ext cx="143999" cy="821501"/>
                              </a:xfrm>
                              <a:prstGeom prst="rect">
                                <a:avLst/>
                              </a:prstGeom>
                              <a:solidFill>
                                <a:srgbClr val="C5E0B3"/>
                              </a:solidFill>
                              <a:ln w="12700" cap="flat" cmpd="sng">
                                <a:solidFill>
                                  <a:srgbClr val="C5E0B3"/>
                                </a:solidFill>
                                <a:prstDash val="solid"/>
                                <a:miter lim="8000"/>
                                <a:headEnd type="none" w="sm" len="sm"/>
                                <a:tailEnd type="none" w="sm" len="sm"/>
                              </a:ln>
                            </wps:spPr>
                            <wps:txbx>
                              <w:txbxContent>
                                <w:p w14:paraId="4CD859AF" w14:textId="77777777" w:rsidR="003B28F9" w:rsidRDefault="003B28F9">
                                  <w:pPr>
                                    <w:textDirection w:val="btLr"/>
                                  </w:pPr>
                                </w:p>
                              </w:txbxContent>
                            </wps:txbx>
                            <wps:bodyPr spcFirstLastPara="1" wrap="square" lIns="91425" tIns="91425" rIns="91425" bIns="91425" anchor="ctr" anchorCtr="0">
                              <a:noAutofit/>
                            </wps:bodyPr>
                          </wps:wsp>
                          <wps:wsp>
                            <wps:cNvPr id="40" name="Stačiakampis 40"/>
                            <wps:cNvSpPr/>
                            <wps:spPr>
                              <a:xfrm>
                                <a:off x="1009653" y="3901440"/>
                                <a:ext cx="143505" cy="840096"/>
                              </a:xfrm>
                              <a:prstGeom prst="rect">
                                <a:avLst/>
                              </a:prstGeom>
                              <a:solidFill>
                                <a:srgbClr val="C5E0B3"/>
                              </a:solidFill>
                              <a:ln w="12700" cap="flat" cmpd="sng">
                                <a:solidFill>
                                  <a:srgbClr val="C5E0B3"/>
                                </a:solidFill>
                                <a:prstDash val="solid"/>
                                <a:miter lim="8000"/>
                                <a:headEnd type="none" w="sm" len="sm"/>
                                <a:tailEnd type="none" w="sm" len="sm"/>
                              </a:ln>
                            </wps:spPr>
                            <wps:txbx>
                              <w:txbxContent>
                                <w:p w14:paraId="7BB4B404" w14:textId="77777777" w:rsidR="003B28F9" w:rsidRDefault="003B28F9">
                                  <w:pPr>
                                    <w:textDirection w:val="btLr"/>
                                  </w:pPr>
                                </w:p>
                              </w:txbxContent>
                            </wps:txbx>
                            <wps:bodyPr spcFirstLastPara="1" wrap="square" lIns="91425" tIns="91425" rIns="91425" bIns="91425" anchor="ctr" anchorCtr="0">
                              <a:noAutofit/>
                            </wps:bodyPr>
                          </wps:wsp>
                        </wpg:grpSp>
                      </wpg:grpSp>
                      <wpg:grpSp>
                        <wpg:cNvPr id="41" name="Grupė 41"/>
                        <wpg:cNvGrpSpPr/>
                        <wpg:grpSpPr>
                          <a:xfrm>
                            <a:off x="161921" y="6743700"/>
                            <a:ext cx="719998" cy="180978"/>
                            <a:chOff x="161921" y="200025"/>
                            <a:chExt cx="719998" cy="180978"/>
                          </a:xfrm>
                        </wpg:grpSpPr>
                        <wps:wsp>
                          <wps:cNvPr id="42" name="Tiesioji rodyklės jungtis 42"/>
                          <wps:cNvCnPr/>
                          <wps:spPr>
                            <a:xfrm>
                              <a:off x="161921" y="200025"/>
                              <a:ext cx="719998" cy="0"/>
                            </a:xfrm>
                            <a:prstGeom prst="straightConnector1">
                              <a:avLst/>
                            </a:prstGeom>
                            <a:noFill/>
                            <a:ln w="9525" cap="flat" cmpd="sng">
                              <a:solidFill>
                                <a:srgbClr val="C5E0B3"/>
                              </a:solidFill>
                              <a:prstDash val="solid"/>
                              <a:miter lim="8000"/>
                              <a:headEnd type="none" w="sm" len="sm"/>
                              <a:tailEnd type="stealth" w="med" len="med"/>
                            </a:ln>
                          </wps:spPr>
                          <wps:bodyPr/>
                        </wps:wsp>
                        <wps:wsp>
                          <wps:cNvPr id="43" name="Tiesioji rodyklės jungtis 43"/>
                          <wps:cNvCnPr/>
                          <wps:spPr>
                            <a:xfrm>
                              <a:off x="161921" y="381003"/>
                              <a:ext cx="719998" cy="0"/>
                            </a:xfrm>
                            <a:prstGeom prst="straightConnector1">
                              <a:avLst/>
                            </a:prstGeom>
                            <a:noFill/>
                            <a:ln w="9525" cap="flat" cmpd="sng">
                              <a:solidFill>
                                <a:srgbClr val="C5E0B3"/>
                              </a:solidFill>
                              <a:prstDash val="dashDot"/>
                              <a:miter lim="8000"/>
                              <a:headEnd type="none" w="sm" len="sm"/>
                              <a:tailEnd type="stealth" w="med" len="med"/>
                            </a:ln>
                          </wps:spPr>
                          <wps:bodyPr/>
                        </wps:wsp>
                      </wpg:grpSp>
                    </wpg:grpSp>
                  </wpg:wgp>
                </a:graphicData>
              </a:graphic>
            </wp:anchor>
          </w:drawing>
        </mc:Choice>
        <mc:Fallback>
          <w:pict>
            <v:group w14:anchorId="57330044" id="Grupė 37" o:spid="_x0000_s1072" style="position:absolute;margin-left:-7.65pt;margin-top:4624.1pt;width:483pt;height:556.75pt;z-index:251658240" coordorigin="22789,2446" coordsize="61341,70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">
              <v:group id="Grupė 1" o:spid="_x0000_s1073" style="position:absolute;left:22789;top:2446;width:61341;height:70707" coordsize="61341,7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tačiakampis 2" o:spid="_x0000_s1074" style="position:absolute;width:61341;height:70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DE1F8A" w14:textId="77777777" w:rsidR="003B28F9" w:rsidRDefault="003B28F9">
                        <w:pPr>
                          <w:textDirection w:val="btLr"/>
                        </w:pPr>
                      </w:p>
                    </w:txbxContent>
                  </v:textbox>
                </v:rect>
                <v:group id="Grupė 3" o:spid="_x0000_s1075" style="position:absolute;left:95;top:8382;width:61246;height:53515" coordorigin=",8382" coordsize="61245,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ė 4" o:spid="_x0000_s1076" style="position:absolute;left:20518;top:8382;width:40727;height:53515" coordorigin="-55" coordsize="40727,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ė 5" o:spid="_x0000_s1077" style="position:absolute;left:-55;width:40726;height:19621" coordorigin="-55" coordsize="40727,19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ė 6" o:spid="_x0000_s1078" style="position:absolute;left:-55;width:35672;height:15148" coordorigin="-55" coordsize="35672,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ė 7" o:spid="_x0000_s1079" style="position:absolute;left:-55;top:1858;width:7527;height:7313" coordorigin="-55,-1811" coordsize="7528,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Stačiakampis 8" o:spid="_x0000_s1080" style="position:absolute;top:28;width:7416;height:2426;rotation:-21872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" filled="f" stroked="f">
                            <v:textbox inset="2.53958mm,1.2694mm,2.53958mm,1.2694mm">
                              <w:txbxContent>
                                <w:p w14:paraId="4492272A" w14:textId="77777777" w:rsidR="003B28F9" w:rsidRDefault="00B83516">
                                  <w:pPr>
                                    <w:textDirection w:val="btLr"/>
                                  </w:pPr>
                                  <w:r>
                                    <w:rPr>
                                      <w:color w:val="000000"/>
                                      <w:sz w:val="20"/>
                                    </w:rPr>
                                    <w:t xml:space="preserve">Kreiptis į </w:t>
                                  </w:r>
                                </w:p>
                              </w:txbxContent>
                            </v:textbox>
                          </v:rect>
                          <v:shapetype id="_x0000_t32" coordsize="21600,21600" o:spt="32" o:oned="t" path="m,l21600,21600e" filled="f">
                            <v:path arrowok="t" fillok="f" o:connecttype="none"/>
                            <o:lock v:ext="edit" shapetype="t"/>
                          </v:shapetype>
                          <v:shape id="Tiesioji rodyklės jungtis 9" o:spid="_x0000_s1081" type="#_x0000_t32" style="position:absolute;left:1025;width:5866;height:4052;rotation:-4470272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" strokecolor="#c5e0b3">
                            <v:stroke dashstyle="dashDot" startarrowwidth="narrow" startarrowlength="short" endarrow="classic" miterlimit="5243f" joinstyle="miter"/>
                          </v:shape>
                        </v:group>
                        <v:group id="Grupė 10" o:spid="_x0000_s1082" style="position:absolute;left:1142;top:8381;width:9664;height:6767" coordsize="966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tačiakampis 11" o:spid="_x0000_s1083" style="position:absolute;left:2190;top:1524;width:6122;height:2755;rotation:22738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" filled="f" stroked="f">
                            <v:textbox inset="2.53958mm,1.2694mm,2.53958mm,1.2694mm">
                              <w:txbxContent>
                                <w:p w14:paraId="3699F6F5" w14:textId="77777777" w:rsidR="003B28F9" w:rsidRDefault="00B83516">
                                  <w:pPr>
                                    <w:textDirection w:val="btLr"/>
                                  </w:pPr>
                                  <w:r>
                                    <w:rPr>
                                      <w:color w:val="000000"/>
                                      <w:sz w:val="20"/>
                                    </w:rPr>
                                    <w:t>Pranešti</w:t>
                                  </w:r>
                                </w:p>
                              </w:txbxContent>
                            </v:textbox>
                          </v:rect>
                          <v:shape id="Tiesioji rodyklės jungtis 12" o:spid="_x0000_s1084" type="#_x0000_t32" style="position:absolute;width:9663;height:6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" strokecolor="#c5e0b3" strokeweight="1pt">
                            <v:stroke startarrowwidth="narrow" startarrowlength="short" endarrow="classic" miterlimit="5243f" joinstyle="miter"/>
                          </v:shape>
                        </v:group>
                        <v:group id="Grupė 13" o:spid="_x0000_s1085" style="position:absolute;left:6857;width:28760;height:5759" coordsize="28759,5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Laisva forma: figūra 14" o:spid="_x0000_s1086" style="position:absolute;width:9385;height:575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" adj="-11796480,,5400" path="m3475,l18125,r,c20044,,21600,4835,21600,10800v,5965,-1556,10800,-3475,10800l3475,21600r,c1556,21600,,16765,,10800,,4835,1556,,3475,xe" strokecolor="#c5e0b3">
                            <v:stroke startarrowwidth="narrow" startarrowlength="short" endarrowwidth="narrow" endarrowlength="short" miterlimit="5243f" joinstyle="miter"/>
                            <v:formulas/>
                            <v:path arrowok="t" o:extrusionok="f" o:connecttype="custom" textboxrect="0,0,21600,21600"/>
                            <v:textbox inset="2.53958mm,1.2694mm,2.53958mm,1.2694mm">
                              <w:txbxContent>
                                <w:p w14:paraId="2C46C6AF" w14:textId="77777777" w:rsidR="003B28F9" w:rsidRDefault="00B83516">
                                  <w:pPr>
                                    <w:jc w:val="center"/>
                                    <w:textDirection w:val="btLr"/>
                                  </w:pPr>
                                  <w:r>
                                    <w:rPr>
                                      <w:color w:val="000000"/>
                                      <w:sz w:val="20"/>
                                    </w:rPr>
                                    <w:t>Tiesioginį vadovą</w:t>
                                  </w:r>
                                </w:p>
                              </w:txbxContent>
                            </v:textbox>
                          </v:shape>
                          <v:rect id="Stačiakampis 15" o:spid="_x0000_s1087" style="position:absolute;left:12858;top:761;width:1590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3268B923" w14:textId="77777777" w:rsidR="003B28F9" w:rsidRDefault="00B83516">
                                  <w:pPr>
                                    <w:jc w:val="both"/>
                                    <w:textDirection w:val="btLr"/>
                                  </w:pPr>
                                  <w:r>
                                    <w:rPr>
                                      <w:color w:val="000000"/>
                                      <w:sz w:val="20"/>
                                    </w:rPr>
                                    <w:t>Perduoda gautą informaciją atsakingam asmeniui</w:t>
                                  </w:r>
                                </w:p>
                              </w:txbxContent>
                            </v:textbox>
                          </v:rect>
                        </v:group>
                      </v:group>
                      <v:group id="Grupė 16" o:spid="_x0000_s1088" style="position:absolute;left:10763;top:12477;width:29908;height:7144" coordorigin=",762" coordsize="29908,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Laisva forma: figūra 17" o:spid="_x0000_s1089" style="position:absolute;top:1047;width:12560;height:683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" adj="-11796480,,5400" path="m3475,l18125,r,c20044,,21600,4835,21600,10800v,5965,-1556,10800,-3475,10800l3475,21600r,c1556,21600,,16765,,10800,,4835,1556,,3475,xe" strokecolor="#c5e0b3" strokeweight="3pt">
                          <v:stroke startarrowwidth="narrow" startarrowlength="short" endarrowwidth="narrow" endarrowlength="short" miterlimit="5243f" joinstyle="miter"/>
                          <v:formulas/>
                          <v:path arrowok="t" o:extrusionok="f" o:connecttype="custom" textboxrect="0,0,21600,21600"/>
                          <v:textbox inset="2.53958mm,1.2694mm,2.53958mm,1.2694mm">
                            <w:txbxContent>
                              <w:p w14:paraId="239588B4" w14:textId="77777777" w:rsidR="003B28F9" w:rsidRDefault="00B83516">
                                <w:pPr>
                                  <w:jc w:val="center"/>
                                  <w:textDirection w:val="btLr"/>
                                </w:pPr>
                                <w:r>
                                  <w:rPr>
                                    <w:color w:val="000000"/>
                                  </w:rPr>
                                  <w:t>Atsakingam asmeniui</w:t>
                                </w:r>
                              </w:p>
                            </w:txbxContent>
                          </v:textbox>
                        </v:shape>
                        <v:rect id="Stačiakampis 18" o:spid="_x0000_s1090" style="position:absolute;left:16182;top:762;width:1372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5A3DB5BB" w14:textId="77777777" w:rsidR="003B28F9" w:rsidRDefault="00B83516">
                                <w:pPr>
                                  <w:jc w:val="both"/>
                                  <w:textDirection w:val="btLr"/>
                                </w:pPr>
                                <w:r>
                                  <w:rPr>
                                    <w:color w:val="000000"/>
                                    <w:sz w:val="20"/>
                                  </w:rPr>
                                  <w:t>Nustatyta tvarka perduoda atvejį nagrinėti Komisijai</w:t>
                                </w:r>
                              </w:p>
                            </w:txbxContent>
                          </v:textbox>
                        </v:rect>
                      </v:group>
                    </v:group>
                    <v:group id="Grupė 19" o:spid="_x0000_s1091" style="position:absolute;left:944;top:18002;width:38870;height:15430" coordorigin="63" coordsize="38870,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ė 20" o:spid="_x0000_s1092" style="position:absolute;left:261;width:9859;height:6129" coordsize="985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Stačiakampis 21" o:spid="_x0000_s1093" style="position:absolute;left:1143;top:1428;width:6121;height:2756;rotation:-2095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" filled="f" stroked="f">
                          <v:textbox inset="2.53958mm,1.2694mm,2.53958mm,1.2694mm">
                            <w:txbxContent>
                              <w:p w14:paraId="6A2A7405" w14:textId="77777777" w:rsidR="003B28F9" w:rsidRDefault="00B83516">
                                <w:pPr>
                                  <w:textDirection w:val="btLr"/>
                                </w:pPr>
                                <w:r>
                                  <w:rPr>
                                    <w:color w:val="000000"/>
                                    <w:sz w:val="20"/>
                                  </w:rPr>
                                  <w:t>Pranešti</w:t>
                                </w:r>
                              </w:p>
                            </w:txbxContent>
                          </v:textbox>
                        </v:rect>
                        <v:shape id="Tiesioji rodyklės jungtis 22" o:spid="_x0000_s1094" type="#_x0000_t32" style="position:absolute;width:9859;height:61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" strokecolor="#c5e0b3" strokeweight="1pt">
                          <v:stroke startarrowwidth="narrow" startarrowlength="short" endarrow="classic" miterlimit="5243f" joinstyle="miter"/>
                        </v:shape>
                      </v:group>
                      <v:group id="Grupė 23" o:spid="_x0000_s1095" style="position:absolute;left:63;top:5651;width:7290;height:6553" coordorigin="63,-466" coordsize="729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Stačiakampis 24" o:spid="_x0000_s1096" style="position:absolute;top:1597;width:7416;height:2425;rotation:255570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" filled="f" stroked="f">
                          <v:textbox inset="2.53958mm,1.2694mm,2.53958mm,1.2694mm">
                            <w:txbxContent>
                              <w:p w14:paraId="1AB40711" w14:textId="77777777" w:rsidR="003B28F9" w:rsidRDefault="00B83516">
                                <w:pPr>
                                  <w:textDirection w:val="btLr"/>
                                </w:pPr>
                                <w:r>
                                  <w:rPr>
                                    <w:color w:val="000000"/>
                                    <w:sz w:val="20"/>
                                  </w:rPr>
                                  <w:t xml:space="preserve">Kreiptis į </w:t>
                                </w:r>
                              </w:p>
                            </w:txbxContent>
                          </v:textbox>
                        </v:rect>
                        <v:shape id="Tiesioji rodyklės jungtis 25" o:spid="_x0000_s1097" type="#_x0000_t32" style="position:absolute;left:141;top:1838;width:5931;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" strokecolor="#c5e0b3">
                          <v:stroke dashstyle="dashDot" startarrowwidth="narrow" startarrowlength="short" endarrow="classic" miterlimit="5243f" joinstyle="miter"/>
                        </v:shape>
                      </v:group>
                      <v:group id="Grupė 26" o:spid="_x0000_s1098" style="position:absolute;left:6072;top:8286;width:32861;height:7144" coordsize="32861,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Laisva forma: figūra 27" o:spid="_x0000_s1099" style="position:absolute;top:667;width:9385;height:5760;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" adj="-11796480,,5400" path="m3475,l18125,r,c20044,,21600,4835,21600,10800v,5965,-1556,10800,-3475,10800l3475,21600r,c1556,21600,,16765,,10800,,4835,1556,,3475,xe" strokecolor="#c5e0b3">
                          <v:stroke startarrowwidth="narrow" startarrowlength="short" endarrowwidth="narrow" endarrowlength="short" miterlimit="5243f" joinstyle="miter"/>
                          <v:formulas/>
                          <v:path arrowok="t" o:extrusionok="f" o:connecttype="custom" textboxrect="0,0,21600,21600"/>
                          <v:textbox inset="2.53958mm,1.2694mm,2.53958mm,1.2694mm">
                            <w:txbxContent>
                              <w:p w14:paraId="5585865E" w14:textId="77777777" w:rsidR="003B28F9" w:rsidRDefault="00B83516">
                                <w:pPr>
                                  <w:jc w:val="center"/>
                                  <w:textDirection w:val="btLr"/>
                                </w:pPr>
                                <w:r>
                                  <w:rPr>
                                    <w:color w:val="000000"/>
                                    <w:sz w:val="20"/>
                                  </w:rPr>
                                  <w:t>Kolegijos direktorių</w:t>
                                </w:r>
                              </w:p>
                            </w:txbxContent>
                          </v:textbox>
                        </v:shape>
                        <v:rect id="Stačiakampis 28" o:spid="_x0000_s1100" style="position:absolute;left:12763;width:20098;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14:paraId="09D0C36C" w14:textId="77777777" w:rsidR="003B28F9" w:rsidRDefault="00B83516">
                                <w:pPr>
                                  <w:jc w:val="both"/>
                                  <w:textDirection w:val="btLr"/>
                                </w:pPr>
                                <w:r>
                                  <w:rPr>
                                    <w:color w:val="000000"/>
                                    <w:sz w:val="20"/>
                                  </w:rPr>
                                  <w:t>Svarsto gautą informaciją ir nurodo atsakingam asmeniui inicijuoti atvejo tyrimą</w:t>
                                </w:r>
                              </w:p>
                            </w:txbxContent>
                          </v:textbox>
                        </v:rect>
                      </v:group>
                    </v:group>
                    <v:group id="Grupė 29" o:spid="_x0000_s1101" style="position:absolute;left:1142;top:35051;width:32928;height:18464" coordsize="32927,1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Stačiakampis 30" o:spid="_x0000_s1102" style="position:absolute;left:952;top:6191;width:9000;height:2611;rotation:1724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" filled="f" stroked="f">
                        <v:textbox inset="2.53958mm,1.2694mm,2.53958mm,1.2694mm">
                          <w:txbxContent>
                            <w:p w14:paraId="0D9E7622" w14:textId="77777777" w:rsidR="003B28F9" w:rsidRDefault="00B83516">
                              <w:pPr>
                                <w:textDirection w:val="btLr"/>
                              </w:pPr>
                              <w:r>
                                <w:rPr>
                                  <w:color w:val="000000"/>
                                  <w:sz w:val="20"/>
                                </w:rPr>
                                <w:t xml:space="preserve">Gali kreiptis į </w:t>
                              </w:r>
                            </w:p>
                          </w:txbxContent>
                        </v:textbox>
                      </v:rect>
                      <v:shape id="Laisva forma: figūra 31" o:spid="_x0000_s1103" style="position:absolute;left:10858;width:22069;height:1846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" adj="-11796480,,5400" path="m3475,l18125,r,c20044,,21600,4835,21600,10800v,5965,-1556,10800,-3475,10800l3475,21600r,c1556,21600,,16765,,10800,,4835,1556,,3475,xe" strokecolor="#c5e0b3">
                        <v:stroke startarrowwidth="narrow" startarrowlength="short" endarrowwidth="narrow" endarrowlength="short" miterlimit="5243f" joinstyle="miter"/>
                        <v:formulas/>
                        <v:path arrowok="t" o:extrusionok="f" o:connecttype="custom" textboxrect="0,0,21600,21600"/>
                        <v:textbox inset="2.53958mm,1.2694mm,2.53958mm,1.2694mm">
                          <w:txbxContent>
                            <w:p w14:paraId="028BBC16" w14:textId="77777777" w:rsidR="003B28F9" w:rsidRDefault="00B83516">
                              <w:pPr>
                                <w:ind w:left="257" w:firstLine="56"/>
                                <w:jc w:val="both"/>
                                <w:textDirection w:val="btLr"/>
                              </w:pPr>
                              <w:r>
                                <w:rPr>
                                  <w:rFonts w:ascii="Arial" w:eastAsia="Arial" w:hAnsi="Arial" w:cs="Arial"/>
                                  <w:color w:val="000000"/>
                                  <w:sz w:val="20"/>
                                </w:rPr>
                                <w:t>Profesinę sąjungą, darbo tarybą;</w:t>
                              </w:r>
                            </w:p>
                            <w:p w14:paraId="45BB4373" w14:textId="77777777" w:rsidR="003B28F9" w:rsidRDefault="00B83516">
                              <w:pPr>
                                <w:ind w:left="257" w:firstLine="56"/>
                                <w:jc w:val="both"/>
                                <w:textDirection w:val="btLr"/>
                              </w:pPr>
                              <w:r>
                                <w:rPr>
                                  <w:rFonts w:ascii="Arial" w:eastAsia="Arial" w:hAnsi="Arial" w:cs="Arial"/>
                                  <w:color w:val="000000"/>
                                  <w:sz w:val="20"/>
                                </w:rPr>
                                <w:t>Valstybinę darbo inspekciją;</w:t>
                              </w:r>
                            </w:p>
                            <w:p w14:paraId="3C177A1B" w14:textId="77777777" w:rsidR="003B28F9" w:rsidRDefault="00B83516">
                              <w:pPr>
                                <w:ind w:left="257" w:firstLine="56"/>
                                <w:jc w:val="both"/>
                                <w:textDirection w:val="btLr"/>
                              </w:pPr>
                              <w:r>
                                <w:rPr>
                                  <w:rFonts w:ascii="Arial" w:eastAsia="Arial" w:hAnsi="Arial" w:cs="Arial"/>
                                  <w:color w:val="000000"/>
                                  <w:sz w:val="20"/>
                                </w:rPr>
                                <w:t>Darbo ginčų komisiją;</w:t>
                              </w:r>
                            </w:p>
                            <w:p w14:paraId="6BB43ACB" w14:textId="77777777" w:rsidR="003B28F9" w:rsidRDefault="00B83516">
                              <w:pPr>
                                <w:ind w:left="257" w:firstLine="56"/>
                                <w:jc w:val="both"/>
                                <w:textDirection w:val="btLr"/>
                              </w:pPr>
                              <w:r>
                                <w:rPr>
                                  <w:rFonts w:ascii="Arial" w:eastAsia="Arial" w:hAnsi="Arial" w:cs="Arial"/>
                                  <w:color w:val="000000"/>
                                  <w:sz w:val="20"/>
                                </w:rPr>
                                <w:t>Generalinę prokuratūrą (norint gauti pranešėjo statusą);</w:t>
                              </w:r>
                            </w:p>
                            <w:p w14:paraId="7C40678B" w14:textId="77777777" w:rsidR="003B28F9" w:rsidRDefault="00B83516">
                              <w:pPr>
                                <w:ind w:left="257" w:firstLine="56"/>
                                <w:jc w:val="both"/>
                                <w:textDirection w:val="btLr"/>
                              </w:pPr>
                              <w:r>
                                <w:rPr>
                                  <w:rFonts w:ascii="Arial" w:eastAsia="Arial" w:hAnsi="Arial" w:cs="Arial"/>
                                  <w:color w:val="000000"/>
                                  <w:sz w:val="20"/>
                                </w:rPr>
                                <w:t>Bendrosios kompetencijos teismus.</w:t>
                              </w:r>
                            </w:p>
                            <w:p w14:paraId="4DD12B9E" w14:textId="77777777" w:rsidR="003B28F9" w:rsidRDefault="003B28F9">
                              <w:pPr>
                                <w:jc w:val="center"/>
                                <w:textDirection w:val="btLr"/>
                              </w:pPr>
                            </w:p>
                          </w:txbxContent>
                        </v:textbox>
                      </v:shape>
                      <v:shape id="Tiesioji rodyklės jungtis 32" o:spid="_x0000_s1104" type="#_x0000_t32" style="position:absolute;top:8001;width:1089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" strokecolor="#c5e0b3" strokeweight="1pt">
                        <v:stroke dashstyle="dashDot" startarrowwidth="narrow" startarrowlength="short" endarrow="classic" miterlimit="5243f" joinstyle="miter"/>
                      </v:shape>
                    </v:group>
                  </v:group>
                  <v:group id="Grupė 33" o:spid="_x0000_s1105" style="position:absolute;top:12287;width:21599;height:42533" coordorigin=",12287" coordsize="21599,4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aisva forma: figūra 34" o:spid="_x0000_s1106" style="position:absolute;top:29717;width:21596;height:9247;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" adj="-11796480,,5400" path="m8563,v-1,,-1,,-1,1l,100000v,1,,1,1,1l111437,120000v1,,1,,1,-1l120000,20000v,-1,,-1,-1,-1l8563,xe" fillcolor="white [3201]" strokecolor="#c5e0b3" strokeweight="2.25pt">
                      <v:stroke startarrowwidth="narrow" startarrowlength="short" endarrowwidth="narrow" endarrowlength="short" miterlimit="5243f" joinstyle="miter"/>
                      <v:formulas/>
                      <v:path arrowok="t" o:extrusionok="f" o:connecttype="custom" textboxrect="0,0,120000,120000"/>
                      <v:textbox inset="2.53958mm,1.2694mm,2.53958mm,1.2694mm">
                        <w:txbxContent>
                          <w:p w14:paraId="33F2C5CC" w14:textId="77777777" w:rsidR="003B28F9" w:rsidRDefault="00B83516">
                            <w:pPr>
                              <w:jc w:val="center"/>
                              <w:textDirection w:val="btLr"/>
                            </w:pPr>
                            <w:r>
                              <w:rPr>
                                <w:color w:val="000000"/>
                              </w:rPr>
                              <w:t>Kai netinkamai elgiasi tiesioginis vadovas arba tiesioginis vadovas nesiima veiksmų</w:t>
                            </w:r>
                          </w:p>
                        </w:txbxContent>
                      </v:textbox>
                    </v:shape>
                    <v:shape id="Laisva forma: figūra 35" o:spid="_x0000_s1107" style="position:absolute;top:12287;width:21599;height:912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" adj="-11796480,,5400" path="m8449,v-1,,-1,,-1,1l,100000v,1,,1,1,1l111551,120000v1,,1,,1,-1l120000,20000v,-1,,-1,-1,-1l8449,xe" fillcolor="white [3201]" strokecolor="#c5e0b3" strokeweight="2.25pt">
                      <v:stroke startarrowwidth="narrow" startarrowlength="short" endarrowwidth="narrow" endarrowlength="short" miterlimit="5243f" joinstyle="miter"/>
                      <v:formulas/>
                      <v:path arrowok="t" o:extrusionok="f" o:connecttype="custom" textboxrect="0,0,120000,120000"/>
                      <v:textbox inset="2.53958mm,1.2694mm,2.53958mm,1.2694mm">
                        <w:txbxContent>
                          <w:p w14:paraId="688ED488" w14:textId="77777777" w:rsidR="003B28F9" w:rsidRDefault="00B83516">
                            <w:pPr>
                              <w:jc w:val="center"/>
                              <w:textDirection w:val="btLr"/>
                            </w:pPr>
                            <w:r>
                              <w:rPr>
                                <w:color w:val="000000"/>
                              </w:rPr>
                              <w:t>Kai netinkamai elgiasi bendradarbiai, paslaugų vartotojai ar kiti tretieji asmenys</w:t>
                            </w:r>
                          </w:p>
                        </w:txbxContent>
                      </v:textbox>
                    </v:shape>
                    <v:shape id="Laisva forma: figūra 36" o:spid="_x0000_s1108" style="position:absolute;top:47529;width:21599;height:729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" adj="-11796480,,5400" path="m6751,v-1,,-1,,-1,1l,100000v,1,,1,1,1l113249,120000v1,,1,,1,-1l120000,20000v,-1,,-1,-1,-1l6751,xe" fillcolor="white [3201]" strokecolor="#c5e0b3" strokeweight="2.25pt">
                      <v:stroke startarrowwidth="narrow" startarrowlength="short" endarrowwidth="narrow" endarrowlength="short" miterlimit="5243f" joinstyle="miter"/>
                      <v:formulas/>
                      <v:path arrowok="t" o:extrusionok="f" o:connecttype="custom" textboxrect="0,0,120000,120000"/>
                      <v:textbox inset="2.53958mm,1.2694mm,2.53958mm,1.2694mm">
                        <w:txbxContent>
                          <w:p w14:paraId="15E050AF" w14:textId="77777777" w:rsidR="003B28F9" w:rsidRDefault="00B83516">
                            <w:pPr>
                              <w:jc w:val="center"/>
                              <w:textDirection w:val="btLr"/>
                            </w:pPr>
                            <w:r>
                              <w:rPr>
                                <w:color w:val="000000"/>
                              </w:rPr>
                              <w:t>Visai atvejais, įskaitant ir kai darbuotojas negauna pagalbos Kolegijoje</w:t>
                            </w:r>
                          </w:p>
                        </w:txbxContent>
                      </v:textbox>
                    </v:shape>
                    <v:rect id="Stačiakampis 39" o:spid="_x0000_s1109" style="position:absolute;left:10001;top:21412;width:1440;height:8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" fillcolor="#c5e0b3" strokecolor="#c5e0b3" strokeweight="1pt">
                      <v:stroke startarrowwidth="narrow" startarrowlength="short" endarrowwidth="narrow" endarrowlength="short" miterlimit="5243f"/>
                      <v:textbox inset="2.53958mm,2.53958mm,2.53958mm,2.53958mm">
                        <w:txbxContent>
                          <w:p w14:paraId="4CD859AF" w14:textId="77777777" w:rsidR="003B28F9" w:rsidRDefault="003B28F9">
                            <w:pPr>
                              <w:textDirection w:val="btLr"/>
                            </w:pPr>
                          </w:p>
                        </w:txbxContent>
                      </v:textbox>
                    </v:rect>
                    <v:rect id="Stačiakampis 40" o:spid="_x0000_s1110" style="position:absolute;left:10096;top:39014;width:1435;height:8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" fillcolor="#c5e0b3" strokecolor="#c5e0b3" strokeweight="1pt">
                      <v:stroke startarrowwidth="narrow" startarrowlength="short" endarrowwidth="narrow" endarrowlength="short" miterlimit="5243f"/>
                      <v:textbox inset="2.53958mm,2.53958mm,2.53958mm,2.53958mm">
                        <w:txbxContent>
                          <w:p w14:paraId="7BB4B404" w14:textId="77777777" w:rsidR="003B28F9" w:rsidRDefault="003B28F9">
                            <w:pPr>
                              <w:textDirection w:val="btLr"/>
                            </w:pPr>
                          </w:p>
                        </w:txbxContent>
                      </v:textbox>
                    </v:rect>
                  </v:group>
                </v:group>
                <v:group id="Grupė 41" o:spid="_x0000_s1111" style="position:absolute;left:1619;top:67437;width:7200;height:1809" coordorigin="1619,2000" coordsize="7199,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iesioji rodyklės jungtis 42" o:spid="_x0000_s1112" type="#_x0000_t32" style="position:absolute;left:1619;top:200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" strokecolor="#c5e0b3">
                    <v:stroke startarrowwidth="narrow" startarrowlength="short" endarrow="classic" miterlimit="5243f" joinstyle="miter"/>
                  </v:shape>
                  <v:shape id="Tiesioji rodyklės jungtis 43" o:spid="_x0000_s1113" type="#_x0000_t32" style="position:absolute;left:1619;top:3810;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" strokecolor="#c5e0b3">
                    <v:stroke dashstyle="dashDot" startarrowwidth="narrow" startarrowlength="short" endarrow="classic" miterlimit="5243f" joinstyle="miter"/>
                  </v:shape>
                </v:group>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2FFE" w14:textId="77777777" w:rsidR="00360595" w:rsidRDefault="00360595">
      <w:r>
        <w:separator/>
      </w:r>
    </w:p>
  </w:footnote>
  <w:footnote w:type="continuationSeparator" w:id="0">
    <w:p w14:paraId="47068214" w14:textId="77777777" w:rsidR="00360595" w:rsidRDefault="003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77777777" w:rsidR="003B28F9" w:rsidRDefault="003B28F9">
    <w:pPr>
      <w:tabs>
        <w:tab w:val="center" w:pos="4153"/>
        <w:tab w:val="right" w:pos="8306"/>
      </w:tabs>
    </w:pPr>
  </w:p>
  <w:p w14:paraId="0000012E" w14:textId="77777777" w:rsidR="003B28F9" w:rsidRDefault="003B28F9"/>
  <w:p w14:paraId="0000012F" w14:textId="77777777" w:rsidR="003B28F9" w:rsidRDefault="003B28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C" w14:textId="7BE46C4F" w:rsidR="003B28F9" w:rsidRPr="0026619E" w:rsidRDefault="00B83516" w:rsidP="0026619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E0DE2">
      <w:rPr>
        <w:noProof/>
        <w:color w:val="000000"/>
      </w:rPr>
      <w:t>8</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24C" w14:textId="1C7D5B29" w:rsidR="0026619E" w:rsidRPr="0026619E" w:rsidRDefault="0026619E" w:rsidP="0026619E">
    <w:pPr>
      <w:pStyle w:val="Antrats"/>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7A50"/>
    <w:multiLevelType w:val="multilevel"/>
    <w:tmpl w:val="45DEA28E"/>
    <w:lvl w:ilvl="0">
      <w:start w:val="1"/>
      <w:numFmt w:val="decimal"/>
      <w:lvlText w:val="%1."/>
      <w:lvlJc w:val="left"/>
      <w:pPr>
        <w:ind w:left="0" w:firstLine="851"/>
      </w:pPr>
      <w:rPr>
        <w:b w:val="0"/>
        <w:i w:val="0"/>
        <w:color w:val="000000"/>
        <w:sz w:val="24"/>
        <w:szCs w:val="24"/>
      </w:rPr>
    </w:lvl>
    <w:lvl w:ilvl="1">
      <w:start w:val="1"/>
      <w:numFmt w:val="decimal"/>
      <w:lvlText w:val="%1.%2."/>
      <w:lvlJc w:val="left"/>
      <w:pPr>
        <w:ind w:left="0" w:firstLine="851"/>
      </w:pPr>
      <w:rPr>
        <w:b w:val="0"/>
        <w:color w:val="000000"/>
      </w:rPr>
    </w:lvl>
    <w:lvl w:ilvl="2">
      <w:start w:val="1"/>
      <w:numFmt w:val="decimal"/>
      <w:lvlText w:val="%1.%2.%3."/>
      <w:lvlJc w:val="left"/>
      <w:pPr>
        <w:ind w:left="0" w:firstLine="851"/>
      </w:pPr>
    </w:lvl>
    <w:lvl w:ilvl="3">
      <w:start w:val="1"/>
      <w:numFmt w:val="decimal"/>
      <w:lvlText w:val="%1.%2.%3.%4."/>
      <w:lvlJc w:val="left"/>
      <w:pPr>
        <w:ind w:left="0" w:firstLine="851"/>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1258E9"/>
    <w:multiLevelType w:val="multilevel"/>
    <w:tmpl w:val="E27EBBB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7311D91"/>
    <w:multiLevelType w:val="multilevel"/>
    <w:tmpl w:val="F2400EF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4C436241"/>
    <w:multiLevelType w:val="multilevel"/>
    <w:tmpl w:val="2EC48FF0"/>
    <w:lvl w:ilvl="0">
      <w:numFmt w:val="bullet"/>
      <w:lvlText w:val="-"/>
      <w:lvlJc w:val="left"/>
      <w:pPr>
        <w:ind w:left="1620" w:hanging="360"/>
      </w:pPr>
      <w:rPr>
        <w:rFonts w:ascii="Times New Roman" w:eastAsia="Calibri" w:hAnsi="Times New Roman" w:cs="Times New Roman"/>
      </w:rPr>
    </w:lvl>
    <w:lvl w:ilvl="1">
      <w:numFmt w:val="bullet"/>
      <w:lvlText w:val="o"/>
      <w:lvlJc w:val="left"/>
      <w:pPr>
        <w:ind w:left="2340" w:hanging="360"/>
      </w:pPr>
      <w:rPr>
        <w:rFonts w:ascii="Courier New" w:hAnsi="Courier New" w:cs="Courier New"/>
      </w:rPr>
    </w:lvl>
    <w:lvl w:ilvl="2">
      <w:numFmt w:val="bullet"/>
      <w:lvlText w:val=""/>
      <w:lvlJc w:val="left"/>
      <w:pPr>
        <w:ind w:left="3060" w:hanging="360"/>
      </w:pPr>
      <w:rPr>
        <w:rFonts w:ascii="Wingdings" w:hAnsi="Wingdings"/>
      </w:rPr>
    </w:lvl>
    <w:lvl w:ilvl="3">
      <w:numFmt w:val="bullet"/>
      <w:lvlText w:val=""/>
      <w:lvlJc w:val="left"/>
      <w:pPr>
        <w:ind w:left="3780" w:hanging="360"/>
      </w:pPr>
      <w:rPr>
        <w:rFonts w:ascii="Symbol" w:hAnsi="Symbol"/>
      </w:rPr>
    </w:lvl>
    <w:lvl w:ilvl="4">
      <w:numFmt w:val="bullet"/>
      <w:lvlText w:val="o"/>
      <w:lvlJc w:val="left"/>
      <w:pPr>
        <w:ind w:left="4500" w:hanging="360"/>
      </w:pPr>
      <w:rPr>
        <w:rFonts w:ascii="Courier New" w:hAnsi="Courier New" w:cs="Courier New"/>
      </w:rPr>
    </w:lvl>
    <w:lvl w:ilvl="5">
      <w:numFmt w:val="bullet"/>
      <w:lvlText w:val=""/>
      <w:lvlJc w:val="left"/>
      <w:pPr>
        <w:ind w:left="5220" w:hanging="360"/>
      </w:pPr>
      <w:rPr>
        <w:rFonts w:ascii="Wingdings" w:hAnsi="Wingdings"/>
      </w:rPr>
    </w:lvl>
    <w:lvl w:ilvl="6">
      <w:numFmt w:val="bullet"/>
      <w:lvlText w:val=""/>
      <w:lvlJc w:val="left"/>
      <w:pPr>
        <w:ind w:left="5940" w:hanging="360"/>
      </w:pPr>
      <w:rPr>
        <w:rFonts w:ascii="Symbol" w:hAnsi="Symbol"/>
      </w:rPr>
    </w:lvl>
    <w:lvl w:ilvl="7">
      <w:numFmt w:val="bullet"/>
      <w:lvlText w:val="o"/>
      <w:lvlJc w:val="left"/>
      <w:pPr>
        <w:ind w:left="6660" w:hanging="360"/>
      </w:pPr>
      <w:rPr>
        <w:rFonts w:ascii="Courier New" w:hAnsi="Courier New" w:cs="Courier New"/>
      </w:rPr>
    </w:lvl>
    <w:lvl w:ilvl="8">
      <w:numFmt w:val="bullet"/>
      <w:lvlText w:val=""/>
      <w:lvlJc w:val="left"/>
      <w:pPr>
        <w:ind w:left="7380" w:hanging="360"/>
      </w:pPr>
      <w:rPr>
        <w:rFonts w:ascii="Wingdings" w:hAnsi="Wingdings"/>
      </w:rPr>
    </w:lvl>
  </w:abstractNum>
  <w:abstractNum w:abstractNumId="4" w15:restartNumberingAfterBreak="0">
    <w:nsid w:val="5AA83615"/>
    <w:multiLevelType w:val="multilevel"/>
    <w:tmpl w:val="00B6A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7659FB"/>
    <w:multiLevelType w:val="multilevel"/>
    <w:tmpl w:val="938C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091484">
    <w:abstractNumId w:val="2"/>
  </w:num>
  <w:num w:numId="2" w16cid:durableId="72094164">
    <w:abstractNumId w:val="0"/>
  </w:num>
  <w:num w:numId="3" w16cid:durableId="687634797">
    <w:abstractNumId w:val="5"/>
  </w:num>
  <w:num w:numId="4" w16cid:durableId="1269855305">
    <w:abstractNumId w:val="4"/>
  </w:num>
  <w:num w:numId="5" w16cid:durableId="1451129348">
    <w:abstractNumId w:val="3"/>
  </w:num>
  <w:num w:numId="6" w16cid:durableId="1031152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F9"/>
    <w:rsid w:val="000220B5"/>
    <w:rsid w:val="000710B2"/>
    <w:rsid w:val="000C2540"/>
    <w:rsid w:val="00162AF1"/>
    <w:rsid w:val="00164023"/>
    <w:rsid w:val="001A38F1"/>
    <w:rsid w:val="001B22B7"/>
    <w:rsid w:val="001E4EFD"/>
    <w:rsid w:val="001E76E6"/>
    <w:rsid w:val="001F67AB"/>
    <w:rsid w:val="00231E8F"/>
    <w:rsid w:val="0026619E"/>
    <w:rsid w:val="00280510"/>
    <w:rsid w:val="00287F8E"/>
    <w:rsid w:val="002D2EC9"/>
    <w:rsid w:val="00306B75"/>
    <w:rsid w:val="00311B17"/>
    <w:rsid w:val="0032073B"/>
    <w:rsid w:val="003217ED"/>
    <w:rsid w:val="0035032A"/>
    <w:rsid w:val="00360595"/>
    <w:rsid w:val="00363FAA"/>
    <w:rsid w:val="00374B7E"/>
    <w:rsid w:val="003849B8"/>
    <w:rsid w:val="00384F9C"/>
    <w:rsid w:val="00385F1B"/>
    <w:rsid w:val="003979B4"/>
    <w:rsid w:val="003B28F9"/>
    <w:rsid w:val="003D1E18"/>
    <w:rsid w:val="003E0CA0"/>
    <w:rsid w:val="003F6D07"/>
    <w:rsid w:val="004211E0"/>
    <w:rsid w:val="00424D55"/>
    <w:rsid w:val="00430E86"/>
    <w:rsid w:val="0046383F"/>
    <w:rsid w:val="0048051C"/>
    <w:rsid w:val="004916ED"/>
    <w:rsid w:val="004A1D8C"/>
    <w:rsid w:val="004E0EA9"/>
    <w:rsid w:val="004F2583"/>
    <w:rsid w:val="004F2CE1"/>
    <w:rsid w:val="00504EBB"/>
    <w:rsid w:val="00514365"/>
    <w:rsid w:val="005231AC"/>
    <w:rsid w:val="00527F5C"/>
    <w:rsid w:val="0055186C"/>
    <w:rsid w:val="0058447B"/>
    <w:rsid w:val="005B633D"/>
    <w:rsid w:val="005C4824"/>
    <w:rsid w:val="005E0FAA"/>
    <w:rsid w:val="00604C6D"/>
    <w:rsid w:val="006426BC"/>
    <w:rsid w:val="006541FA"/>
    <w:rsid w:val="006A3663"/>
    <w:rsid w:val="00731CDB"/>
    <w:rsid w:val="00762706"/>
    <w:rsid w:val="00762DCB"/>
    <w:rsid w:val="007A0088"/>
    <w:rsid w:val="007C3B83"/>
    <w:rsid w:val="007D078A"/>
    <w:rsid w:val="00815A19"/>
    <w:rsid w:val="008173CA"/>
    <w:rsid w:val="008722C6"/>
    <w:rsid w:val="00882AC0"/>
    <w:rsid w:val="008F1F75"/>
    <w:rsid w:val="00965249"/>
    <w:rsid w:val="00995D27"/>
    <w:rsid w:val="009C684C"/>
    <w:rsid w:val="009E1D67"/>
    <w:rsid w:val="009F2103"/>
    <w:rsid w:val="00A1715B"/>
    <w:rsid w:val="00A177E7"/>
    <w:rsid w:val="00A2376F"/>
    <w:rsid w:val="00A356BC"/>
    <w:rsid w:val="00AA1449"/>
    <w:rsid w:val="00AA2F3B"/>
    <w:rsid w:val="00AD428C"/>
    <w:rsid w:val="00AD60BB"/>
    <w:rsid w:val="00AE3B3D"/>
    <w:rsid w:val="00AF3710"/>
    <w:rsid w:val="00B12846"/>
    <w:rsid w:val="00B16BC1"/>
    <w:rsid w:val="00B55EF6"/>
    <w:rsid w:val="00B83516"/>
    <w:rsid w:val="00BC02C5"/>
    <w:rsid w:val="00BE331F"/>
    <w:rsid w:val="00C43D8E"/>
    <w:rsid w:val="00C953A9"/>
    <w:rsid w:val="00CC0FA1"/>
    <w:rsid w:val="00CD5CE7"/>
    <w:rsid w:val="00D252A3"/>
    <w:rsid w:val="00D43506"/>
    <w:rsid w:val="00D769C6"/>
    <w:rsid w:val="00D86EE5"/>
    <w:rsid w:val="00DA0538"/>
    <w:rsid w:val="00DC24E9"/>
    <w:rsid w:val="00DE0DE2"/>
    <w:rsid w:val="00DF1AAD"/>
    <w:rsid w:val="00E438EA"/>
    <w:rsid w:val="00EE0F25"/>
    <w:rsid w:val="00F0685D"/>
    <w:rsid w:val="00F144D3"/>
    <w:rsid w:val="00F145D9"/>
    <w:rsid w:val="00F23442"/>
    <w:rsid w:val="00F45756"/>
    <w:rsid w:val="00F45F17"/>
    <w:rsid w:val="00F575B7"/>
    <w:rsid w:val="00F63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E7BEB"/>
  <w15:docId w15:val="{5F5B67DA-012F-4DF7-8D0E-B8EE4A16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0DF2"/>
  </w:style>
  <w:style w:type="paragraph" w:styleId="Antrat1">
    <w:name w:val="heading 1"/>
    <w:basedOn w:val="prastasis"/>
    <w:next w:val="prastasis"/>
    <w:link w:val="Antrat1Diagrama"/>
    <w:uiPriority w:val="9"/>
    <w:qFormat/>
    <w:rsid w:val="002F39C2"/>
    <w:pPr>
      <w:keepNext/>
      <w:widowControl w:val="0"/>
      <w:shd w:val="clear" w:color="auto" w:fill="FFFFFF"/>
      <w:autoSpaceDE w:val="0"/>
      <w:autoSpaceDN w:val="0"/>
      <w:adjustRightInd w:val="0"/>
      <w:jc w:val="center"/>
      <w:outlineLvl w:val="0"/>
    </w:pPr>
    <w:rPr>
      <w:b/>
      <w:bCs/>
      <w:color w:val="000000"/>
      <w:spacing w:val="-1"/>
      <w:sz w:val="36"/>
      <w:szCs w:val="36"/>
    </w:rPr>
  </w:style>
  <w:style w:type="paragraph" w:styleId="Antrat2">
    <w:name w:val="heading 2"/>
    <w:basedOn w:val="prastasis"/>
    <w:next w:val="prastasis"/>
    <w:link w:val="Antrat2Diagrama"/>
    <w:uiPriority w:val="9"/>
    <w:unhideWhenUsed/>
    <w:qFormat/>
    <w:rsid w:val="002F39C2"/>
    <w:pPr>
      <w:keepNext/>
      <w:widowControl w:val="0"/>
      <w:shd w:val="clear" w:color="auto" w:fill="FFFFFF"/>
      <w:autoSpaceDE w:val="0"/>
      <w:autoSpaceDN w:val="0"/>
      <w:adjustRightInd w:val="0"/>
      <w:ind w:left="6005" w:firstLine="516"/>
      <w:outlineLvl w:val="1"/>
    </w:pPr>
    <w:rPr>
      <w:color w:val="000000"/>
      <w:spacing w:val="-4"/>
      <w:sz w:val="25"/>
      <w:szCs w:val="25"/>
    </w:rPr>
  </w:style>
  <w:style w:type="paragraph" w:styleId="Antrat3">
    <w:name w:val="heading 3"/>
    <w:basedOn w:val="prastasis"/>
    <w:next w:val="prastasis"/>
    <w:link w:val="Antrat3Diagrama"/>
    <w:uiPriority w:val="9"/>
    <w:unhideWhenUsed/>
    <w:qFormat/>
    <w:rsid w:val="002F39C2"/>
    <w:pPr>
      <w:keepNext/>
      <w:widowControl w:val="0"/>
      <w:autoSpaceDE w:val="0"/>
      <w:autoSpaceDN w:val="0"/>
      <w:adjustRightInd w:val="0"/>
      <w:jc w:val="center"/>
      <w:outlineLvl w:val="2"/>
    </w:pPr>
    <w:rPr>
      <w:b/>
      <w:bCs/>
      <w:sz w:val="32"/>
      <w:szCs w:val="32"/>
      <w:lang w:val="en-US"/>
    </w:rPr>
  </w:style>
  <w:style w:type="paragraph" w:styleId="Antrat4">
    <w:name w:val="heading 4"/>
    <w:basedOn w:val="prastasis"/>
    <w:next w:val="prastasis"/>
    <w:link w:val="Antrat4Diagrama"/>
    <w:uiPriority w:val="9"/>
    <w:semiHidden/>
    <w:unhideWhenUsed/>
    <w:qFormat/>
    <w:rsid w:val="002F39C2"/>
    <w:pPr>
      <w:keepNext/>
      <w:widowControl w:val="0"/>
      <w:shd w:val="clear" w:color="auto" w:fill="FFFFFF"/>
      <w:tabs>
        <w:tab w:val="left" w:pos="1276"/>
      </w:tabs>
      <w:autoSpaceDE w:val="0"/>
      <w:autoSpaceDN w:val="0"/>
      <w:adjustRightInd w:val="0"/>
      <w:ind w:firstLine="2268"/>
      <w:jc w:val="both"/>
      <w:outlineLvl w:val="3"/>
    </w:pPr>
    <w:rPr>
      <w:b/>
      <w:bCs/>
      <w:color w:val="000000"/>
      <w:spacing w:val="-4"/>
      <w:u w:val="single"/>
    </w:rPr>
  </w:style>
  <w:style w:type="paragraph" w:styleId="Antrat5">
    <w:name w:val="heading 5"/>
    <w:basedOn w:val="prastasis"/>
    <w:next w:val="prastasis"/>
    <w:link w:val="Antrat5Diagrama"/>
    <w:uiPriority w:val="9"/>
    <w:semiHidden/>
    <w:unhideWhenUsed/>
    <w:qFormat/>
    <w:rsid w:val="002F39C2"/>
    <w:pPr>
      <w:keepNext/>
      <w:widowControl w:val="0"/>
      <w:shd w:val="clear" w:color="auto" w:fill="FFFFFF"/>
      <w:autoSpaceDE w:val="0"/>
      <w:autoSpaceDN w:val="0"/>
      <w:adjustRightInd w:val="0"/>
      <w:ind w:left="5387"/>
      <w:outlineLvl w:val="4"/>
    </w:pPr>
    <w:rPr>
      <w:color w:val="000000"/>
    </w:rPr>
  </w:style>
  <w:style w:type="paragraph" w:styleId="Antrat6">
    <w:name w:val="heading 6"/>
    <w:basedOn w:val="prastasis"/>
    <w:next w:val="prastasis"/>
    <w:link w:val="Antrat6Diagrama"/>
    <w:uiPriority w:val="9"/>
    <w:semiHidden/>
    <w:unhideWhenUsed/>
    <w:qFormat/>
    <w:rsid w:val="002F39C2"/>
    <w:pPr>
      <w:keepNext/>
      <w:widowControl w:val="0"/>
      <w:autoSpaceDE w:val="0"/>
      <w:autoSpaceDN w:val="0"/>
      <w:adjustRightInd w:val="0"/>
      <w:jc w:val="center"/>
      <w:outlineLvl w:val="5"/>
    </w:pPr>
    <w:rPr>
      <w:b/>
      <w:bCs/>
      <w:sz w:val="32"/>
      <w:szCs w:val="32"/>
    </w:rPr>
  </w:style>
  <w:style w:type="paragraph" w:styleId="Antrat8">
    <w:name w:val="heading 8"/>
    <w:basedOn w:val="prastasis"/>
    <w:next w:val="prastasis"/>
    <w:link w:val="Antrat8Diagrama"/>
    <w:qFormat/>
    <w:rsid w:val="002F39C2"/>
    <w:pPr>
      <w:keepNext/>
      <w:widowControl w:val="0"/>
      <w:autoSpaceDE w:val="0"/>
      <w:autoSpaceDN w:val="0"/>
      <w:adjustRightInd w:val="0"/>
      <w:jc w:val="center"/>
      <w:outlineLvl w:val="7"/>
    </w:pPr>
    <w:rPr>
      <w:b/>
      <w:bCs/>
      <w:sz w:val="36"/>
      <w:szCs w:val="36"/>
    </w:rPr>
  </w:style>
  <w:style w:type="paragraph" w:styleId="Antrat9">
    <w:name w:val="heading 9"/>
    <w:basedOn w:val="prastasis"/>
    <w:next w:val="prastasis"/>
    <w:link w:val="Antrat9Diagrama"/>
    <w:qFormat/>
    <w:rsid w:val="002F39C2"/>
    <w:pPr>
      <w:keepNext/>
      <w:widowControl w:val="0"/>
      <w:autoSpaceDE w:val="0"/>
      <w:autoSpaceDN w:val="0"/>
      <w:adjustRightInd w:val="0"/>
      <w:ind w:firstLine="5328"/>
      <w:outlineLvl w:val="8"/>
    </w:pPr>
    <w:rPr>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link w:val="PavadinimasDiagrama"/>
    <w:uiPriority w:val="10"/>
    <w:qFormat/>
    <w:rsid w:val="002F39C2"/>
    <w:pPr>
      <w:jc w:val="center"/>
    </w:pPr>
    <w:rPr>
      <w:b/>
      <w:bCs/>
    </w:rPr>
  </w:style>
  <w:style w:type="character" w:styleId="Vietosrezervavimoenklotekstas">
    <w:name w:val="Placeholder Text"/>
    <w:rPr>
      <w:color w:val="808080"/>
    </w:rPr>
  </w:style>
  <w:style w:type="paragraph" w:styleId="Antrats">
    <w:name w:val="header"/>
    <w:basedOn w:val="prastasis"/>
    <w:link w:val="AntratsDiagrama"/>
    <w:uiPriority w:val="99"/>
    <w:unhideWhenUsed/>
    <w:pPr>
      <w:tabs>
        <w:tab w:val="center" w:pos="4680"/>
        <w:tab w:val="right" w:pos="9360"/>
      </w:tabs>
    </w:pPr>
    <w:rPr>
      <w:rFonts w:ascii="Calibri" w:hAnsi="Calibri"/>
      <w:sz w:val="22"/>
      <w:szCs w:val="22"/>
    </w:rPr>
  </w:style>
  <w:style w:type="character" w:customStyle="1" w:styleId="AntratsDiagrama">
    <w:name w:val="Antraštės Diagrama"/>
    <w:link w:val="Antrats"/>
    <w:uiPriority w:val="99"/>
    <w:rPr>
      <w:rFonts w:ascii="Calibri" w:eastAsia="Times New Roman" w:hAnsi="Calibri" w:cs="Times New Roman"/>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sid w:val="007D56F8"/>
    <w:rPr>
      <w:rFonts w:ascii="Segoe UI" w:hAnsi="Segoe UI" w:cs="Segoe UI"/>
      <w:sz w:val="18"/>
      <w:szCs w:val="18"/>
    </w:rPr>
  </w:style>
  <w:style w:type="character" w:customStyle="1" w:styleId="DebesliotekstasDiagrama">
    <w:name w:val="Debesėlio tekstas Diagrama"/>
    <w:link w:val="Debesliotekstas"/>
    <w:rsid w:val="007D56F8"/>
    <w:rPr>
      <w:rFonts w:ascii="Segoe UI" w:hAnsi="Segoe UI" w:cs="Segoe UI"/>
      <w:sz w:val="18"/>
      <w:szCs w:val="18"/>
      <w:lang w:eastAsia="en-US"/>
    </w:rPr>
  </w:style>
  <w:style w:type="paragraph" w:styleId="prastasiniatinklio">
    <w:name w:val="Normal (Web)"/>
    <w:basedOn w:val="prastasis"/>
    <w:uiPriority w:val="99"/>
    <w:unhideWhenUsed/>
    <w:rsid w:val="007D56F8"/>
    <w:pPr>
      <w:spacing w:before="100" w:beforeAutospacing="1" w:after="100" w:afterAutospacing="1"/>
    </w:pPr>
  </w:style>
  <w:style w:type="character" w:customStyle="1" w:styleId="Antrat1Diagrama">
    <w:name w:val="Antraštė 1 Diagrama"/>
    <w:link w:val="Antrat1"/>
    <w:rsid w:val="002F39C2"/>
    <w:rPr>
      <w:b/>
      <w:bCs/>
      <w:color w:val="000000"/>
      <w:spacing w:val="-1"/>
      <w:sz w:val="36"/>
      <w:szCs w:val="36"/>
      <w:shd w:val="clear" w:color="auto" w:fill="FFFFFF"/>
      <w:lang w:eastAsia="en-US"/>
    </w:rPr>
  </w:style>
  <w:style w:type="character" w:customStyle="1" w:styleId="Antrat2Diagrama">
    <w:name w:val="Antraštė 2 Diagrama"/>
    <w:link w:val="Antrat2"/>
    <w:rsid w:val="002F39C2"/>
    <w:rPr>
      <w:color w:val="000000"/>
      <w:spacing w:val="-4"/>
      <w:sz w:val="25"/>
      <w:szCs w:val="25"/>
      <w:shd w:val="clear" w:color="auto" w:fill="FFFFFF"/>
      <w:lang w:eastAsia="en-US"/>
    </w:rPr>
  </w:style>
  <w:style w:type="character" w:customStyle="1" w:styleId="Antrat3Diagrama">
    <w:name w:val="Antraštė 3 Diagrama"/>
    <w:link w:val="Antrat3"/>
    <w:rsid w:val="002F39C2"/>
    <w:rPr>
      <w:b/>
      <w:bCs/>
      <w:sz w:val="32"/>
      <w:szCs w:val="32"/>
      <w:lang w:val="en-US" w:eastAsia="en-US"/>
    </w:rPr>
  </w:style>
  <w:style w:type="character" w:customStyle="1" w:styleId="Antrat4Diagrama">
    <w:name w:val="Antraštė 4 Diagrama"/>
    <w:link w:val="Antrat4"/>
    <w:rsid w:val="002F39C2"/>
    <w:rPr>
      <w:b/>
      <w:bCs/>
      <w:color w:val="000000"/>
      <w:spacing w:val="-4"/>
      <w:sz w:val="24"/>
      <w:szCs w:val="24"/>
      <w:u w:val="single"/>
      <w:shd w:val="clear" w:color="auto" w:fill="FFFFFF"/>
      <w:lang w:eastAsia="en-US"/>
    </w:rPr>
  </w:style>
  <w:style w:type="character" w:customStyle="1" w:styleId="Antrat5Diagrama">
    <w:name w:val="Antraštė 5 Diagrama"/>
    <w:link w:val="Antrat5"/>
    <w:rsid w:val="002F39C2"/>
    <w:rPr>
      <w:color w:val="000000"/>
      <w:sz w:val="24"/>
      <w:szCs w:val="24"/>
      <w:shd w:val="clear" w:color="auto" w:fill="FFFFFF"/>
      <w:lang w:eastAsia="en-US"/>
    </w:rPr>
  </w:style>
  <w:style w:type="character" w:customStyle="1" w:styleId="Antrat6Diagrama">
    <w:name w:val="Antraštė 6 Diagrama"/>
    <w:link w:val="Antrat6"/>
    <w:rsid w:val="002F39C2"/>
    <w:rPr>
      <w:b/>
      <w:bCs/>
      <w:sz w:val="32"/>
      <w:szCs w:val="32"/>
      <w:lang w:eastAsia="en-US"/>
    </w:rPr>
  </w:style>
  <w:style w:type="character" w:customStyle="1" w:styleId="Antrat8Diagrama">
    <w:name w:val="Antraštė 8 Diagrama"/>
    <w:link w:val="Antrat8"/>
    <w:rsid w:val="002F39C2"/>
    <w:rPr>
      <w:b/>
      <w:bCs/>
      <w:sz w:val="36"/>
      <w:szCs w:val="36"/>
      <w:lang w:eastAsia="en-US"/>
    </w:rPr>
  </w:style>
  <w:style w:type="character" w:customStyle="1" w:styleId="Antrat9Diagrama">
    <w:name w:val="Antraštė 9 Diagrama"/>
    <w:link w:val="Antrat9"/>
    <w:rsid w:val="002F39C2"/>
    <w:rPr>
      <w:b/>
      <w:bCs/>
      <w:sz w:val="24"/>
      <w:szCs w:val="24"/>
      <w:lang w:val="en-US" w:eastAsia="en-US"/>
    </w:rPr>
  </w:style>
  <w:style w:type="paragraph" w:styleId="Pagrindinistekstas2">
    <w:name w:val="Body Text 2"/>
    <w:basedOn w:val="prastasis"/>
    <w:link w:val="Pagrindinistekstas2Diagrama"/>
    <w:rsid w:val="002F39C2"/>
    <w:pPr>
      <w:widowControl w:val="0"/>
      <w:shd w:val="clear" w:color="auto" w:fill="FFFFFF"/>
      <w:autoSpaceDE w:val="0"/>
      <w:autoSpaceDN w:val="0"/>
      <w:adjustRightInd w:val="0"/>
      <w:ind w:left="6237" w:firstLine="516"/>
    </w:pPr>
    <w:rPr>
      <w:color w:val="000000"/>
      <w:spacing w:val="-4"/>
    </w:rPr>
  </w:style>
  <w:style w:type="character" w:customStyle="1" w:styleId="Pagrindinistekstas2Diagrama">
    <w:name w:val="Pagrindinis tekstas 2 Diagrama"/>
    <w:link w:val="Pagrindinistekstas2"/>
    <w:rsid w:val="002F39C2"/>
    <w:rPr>
      <w:color w:val="000000"/>
      <w:spacing w:val="-4"/>
      <w:sz w:val="24"/>
      <w:szCs w:val="24"/>
      <w:shd w:val="clear" w:color="auto" w:fill="FFFFFF"/>
      <w:lang w:eastAsia="en-US"/>
    </w:rPr>
  </w:style>
  <w:style w:type="paragraph" w:styleId="Pagrindiniotekstotrauka2">
    <w:name w:val="Body Text Indent 2"/>
    <w:basedOn w:val="prastasis"/>
    <w:link w:val="Pagrindiniotekstotrauka2Diagrama"/>
    <w:rsid w:val="002F39C2"/>
    <w:pPr>
      <w:widowControl w:val="0"/>
      <w:shd w:val="clear" w:color="auto" w:fill="FFFFFF"/>
      <w:autoSpaceDE w:val="0"/>
      <w:autoSpaceDN w:val="0"/>
      <w:adjustRightInd w:val="0"/>
      <w:ind w:left="6005" w:firstLine="516"/>
    </w:pPr>
    <w:rPr>
      <w:color w:val="000000"/>
      <w:spacing w:val="-4"/>
    </w:rPr>
  </w:style>
  <w:style w:type="character" w:customStyle="1" w:styleId="Pagrindiniotekstotrauka2Diagrama">
    <w:name w:val="Pagrindinio teksto įtrauka 2 Diagrama"/>
    <w:link w:val="Pagrindiniotekstotrauka2"/>
    <w:rsid w:val="002F39C2"/>
    <w:rPr>
      <w:color w:val="000000"/>
      <w:spacing w:val="-4"/>
      <w:sz w:val="24"/>
      <w:szCs w:val="24"/>
      <w:shd w:val="clear" w:color="auto" w:fill="FFFFFF"/>
      <w:lang w:eastAsia="en-US"/>
    </w:rPr>
  </w:style>
  <w:style w:type="paragraph" w:styleId="Pagrindiniotekstotrauka3">
    <w:name w:val="Body Text Indent 3"/>
    <w:basedOn w:val="prastasis"/>
    <w:link w:val="Pagrindiniotekstotrauka3Diagrama"/>
    <w:rsid w:val="002F39C2"/>
    <w:pPr>
      <w:widowControl w:val="0"/>
      <w:shd w:val="clear" w:color="auto" w:fill="FFFFFF"/>
      <w:autoSpaceDE w:val="0"/>
      <w:autoSpaceDN w:val="0"/>
      <w:adjustRightInd w:val="0"/>
      <w:ind w:left="5387"/>
    </w:pPr>
    <w:rPr>
      <w:color w:val="000000"/>
      <w:spacing w:val="-4"/>
    </w:rPr>
  </w:style>
  <w:style w:type="character" w:customStyle="1" w:styleId="Pagrindiniotekstotrauka3Diagrama">
    <w:name w:val="Pagrindinio teksto įtrauka 3 Diagrama"/>
    <w:link w:val="Pagrindiniotekstotrauka3"/>
    <w:rsid w:val="002F39C2"/>
    <w:rPr>
      <w:color w:val="000000"/>
      <w:spacing w:val="-4"/>
      <w:sz w:val="24"/>
      <w:szCs w:val="24"/>
      <w:shd w:val="clear" w:color="auto" w:fill="FFFFFF"/>
      <w:lang w:eastAsia="en-US"/>
    </w:rPr>
  </w:style>
  <w:style w:type="character" w:styleId="Puslapionumeris">
    <w:name w:val="page number"/>
    <w:basedOn w:val="Numatytasispastraiposriftas"/>
    <w:rsid w:val="002F39C2"/>
  </w:style>
  <w:style w:type="paragraph" w:customStyle="1" w:styleId="Pagrindinistekstas1">
    <w:name w:val="Pagrindinis tekstas1"/>
    <w:rsid w:val="002F39C2"/>
    <w:pPr>
      <w:ind w:firstLine="312"/>
      <w:jc w:val="both"/>
    </w:pPr>
    <w:rPr>
      <w:rFonts w:ascii="TimesLT" w:hAnsi="TimesLT" w:cs="TimesLT"/>
    </w:rPr>
  </w:style>
  <w:style w:type="character" w:styleId="Komentaronuoroda">
    <w:name w:val="annotation reference"/>
    <w:semiHidden/>
    <w:rsid w:val="002F39C2"/>
    <w:rPr>
      <w:sz w:val="16"/>
      <w:szCs w:val="16"/>
    </w:rPr>
  </w:style>
  <w:style w:type="paragraph" w:styleId="Komentarotekstas">
    <w:name w:val="annotation text"/>
    <w:basedOn w:val="prastasis"/>
    <w:link w:val="KomentarotekstasDiagrama"/>
    <w:semiHidden/>
    <w:rsid w:val="002F39C2"/>
    <w:pPr>
      <w:widowControl w:val="0"/>
      <w:autoSpaceDE w:val="0"/>
      <w:autoSpaceDN w:val="0"/>
      <w:adjustRightInd w:val="0"/>
    </w:pPr>
    <w:rPr>
      <w:sz w:val="20"/>
      <w:lang w:val="en-US"/>
    </w:rPr>
  </w:style>
  <w:style w:type="character" w:customStyle="1" w:styleId="KomentarotekstasDiagrama">
    <w:name w:val="Komentaro tekstas Diagrama"/>
    <w:link w:val="Komentarotekstas"/>
    <w:semiHidden/>
    <w:rsid w:val="002F39C2"/>
    <w:rPr>
      <w:lang w:val="en-US" w:eastAsia="en-US"/>
    </w:rPr>
  </w:style>
  <w:style w:type="paragraph" w:styleId="Pagrindiniotekstotrauka">
    <w:name w:val="Body Text Indent"/>
    <w:basedOn w:val="prastasis"/>
    <w:link w:val="PagrindiniotekstotraukaDiagrama"/>
    <w:rsid w:val="002F39C2"/>
    <w:pPr>
      <w:widowControl w:val="0"/>
      <w:autoSpaceDE w:val="0"/>
      <w:autoSpaceDN w:val="0"/>
      <w:adjustRightInd w:val="0"/>
      <w:spacing w:after="120"/>
      <w:ind w:left="283"/>
    </w:pPr>
    <w:rPr>
      <w:sz w:val="20"/>
      <w:lang w:val="en-US"/>
    </w:rPr>
  </w:style>
  <w:style w:type="character" w:customStyle="1" w:styleId="PagrindiniotekstotraukaDiagrama">
    <w:name w:val="Pagrindinio teksto įtrauka Diagrama"/>
    <w:link w:val="Pagrindiniotekstotrauka"/>
    <w:rsid w:val="002F39C2"/>
    <w:rPr>
      <w:lang w:val="en-US" w:eastAsia="en-US"/>
    </w:rPr>
  </w:style>
  <w:style w:type="character" w:customStyle="1" w:styleId="PavadinimasDiagrama">
    <w:name w:val="Pavadinimas Diagrama"/>
    <w:link w:val="Pavadinimas"/>
    <w:rsid w:val="002F39C2"/>
    <w:rPr>
      <w:b/>
      <w:bCs/>
      <w:sz w:val="24"/>
      <w:szCs w:val="24"/>
      <w:lang w:eastAsia="en-US"/>
    </w:rPr>
  </w:style>
  <w:style w:type="paragraph" w:styleId="Komentarotema">
    <w:name w:val="annotation subject"/>
    <w:basedOn w:val="Komentarotekstas"/>
    <w:next w:val="Komentarotekstas"/>
    <w:link w:val="KomentarotemaDiagrama"/>
    <w:semiHidden/>
    <w:rsid w:val="002F39C2"/>
    <w:rPr>
      <w:b/>
      <w:bCs/>
    </w:rPr>
  </w:style>
  <w:style w:type="character" w:customStyle="1" w:styleId="KomentarotemaDiagrama">
    <w:name w:val="Komentaro tema Diagrama"/>
    <w:link w:val="Komentarotema"/>
    <w:semiHidden/>
    <w:rsid w:val="002F39C2"/>
    <w:rPr>
      <w:b/>
      <w:bCs/>
      <w:lang w:val="en-US" w:eastAsia="en-US"/>
    </w:rPr>
  </w:style>
  <w:style w:type="table" w:styleId="Lentelstinklelis">
    <w:name w:val="Table Grid"/>
    <w:basedOn w:val="prastojilentel"/>
    <w:rsid w:val="002F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2F39C2"/>
    <w:pPr>
      <w:widowControl w:val="0"/>
      <w:autoSpaceDE w:val="0"/>
      <w:autoSpaceDN w:val="0"/>
      <w:adjustRightInd w:val="0"/>
      <w:spacing w:after="120"/>
    </w:pPr>
    <w:rPr>
      <w:sz w:val="20"/>
      <w:lang w:val="en-US"/>
    </w:rPr>
  </w:style>
  <w:style w:type="character" w:customStyle="1" w:styleId="PagrindinistekstasDiagrama">
    <w:name w:val="Pagrindinis tekstas Diagrama"/>
    <w:link w:val="Pagrindinistekstas"/>
    <w:rsid w:val="002F39C2"/>
    <w:rPr>
      <w:lang w:val="en-US" w:eastAsia="en-US"/>
    </w:rPr>
  </w:style>
  <w:style w:type="paragraph" w:customStyle="1" w:styleId="CentrBold">
    <w:name w:val="CentrBold"/>
    <w:rsid w:val="002F39C2"/>
    <w:pPr>
      <w:jc w:val="center"/>
    </w:pPr>
    <w:rPr>
      <w:rFonts w:ascii="TimesLT" w:hAnsi="TimesLT" w:cs="TimesLT"/>
      <w:b/>
      <w:bCs/>
      <w:caps/>
      <w:lang w:val="en-GB"/>
    </w:rPr>
  </w:style>
  <w:style w:type="character" w:styleId="Grietas">
    <w:name w:val="Strong"/>
    <w:uiPriority w:val="22"/>
    <w:qFormat/>
    <w:rsid w:val="002F39C2"/>
    <w:rPr>
      <w:b/>
      <w:bCs/>
    </w:rPr>
  </w:style>
  <w:style w:type="character" w:customStyle="1" w:styleId="FontStyle21">
    <w:name w:val="Font Style21"/>
    <w:uiPriority w:val="99"/>
    <w:rsid w:val="002F39C2"/>
    <w:rPr>
      <w:rFonts w:ascii="Times New Roman" w:hAnsi="Times New Roman" w:cs="Times New Roman"/>
      <w:sz w:val="22"/>
      <w:szCs w:val="22"/>
    </w:rPr>
  </w:style>
  <w:style w:type="character" w:styleId="Hipersaitas">
    <w:name w:val="Hyperlink"/>
    <w:unhideWhenUsed/>
    <w:rsid w:val="00224D5E"/>
    <w:rPr>
      <w:color w:val="0563C1"/>
      <w:u w:val="single"/>
    </w:rPr>
  </w:style>
  <w:style w:type="character" w:customStyle="1" w:styleId="Neapdorotaspaminjimas1">
    <w:name w:val="Neapdorotas paminėjimas1"/>
    <w:uiPriority w:val="99"/>
    <w:semiHidden/>
    <w:unhideWhenUsed/>
    <w:rsid w:val="00224D5E"/>
    <w:rPr>
      <w:color w:val="605E5C"/>
      <w:shd w:val="clear" w:color="auto" w:fill="E1DFDD"/>
    </w:rPr>
  </w:style>
  <w:style w:type="paragraph" w:customStyle="1" w:styleId="Default">
    <w:name w:val="Default"/>
    <w:rsid w:val="002F57ED"/>
    <w:pPr>
      <w:autoSpaceDE w:val="0"/>
      <w:autoSpaceDN w:val="0"/>
      <w:adjustRightInd w:val="0"/>
    </w:pPr>
    <w:rPr>
      <w:color w:val="000000"/>
    </w:rPr>
  </w:style>
  <w:style w:type="character" w:customStyle="1" w:styleId="highlight">
    <w:name w:val="highlight"/>
    <w:basedOn w:val="Numatytasispastraiposriftas"/>
    <w:rsid w:val="00843CFD"/>
  </w:style>
  <w:style w:type="character" w:styleId="Emfaz">
    <w:name w:val="Emphasis"/>
    <w:uiPriority w:val="20"/>
    <w:qFormat/>
    <w:rsid w:val="003B3E8C"/>
    <w:rPr>
      <w:i/>
      <w:iCs/>
    </w:rPr>
  </w:style>
  <w:style w:type="paragraph" w:styleId="Sraopastraipa">
    <w:name w:val="List Paragraph"/>
    <w:basedOn w:val="prastasis"/>
    <w:uiPriority w:val="34"/>
    <w:qFormat/>
    <w:rsid w:val="00C91503"/>
    <w:pPr>
      <w:ind w:left="720"/>
      <w:contextualSpacing/>
    </w:p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2647">
      <w:bodyDiv w:val="1"/>
      <w:marLeft w:val="0"/>
      <w:marRight w:val="0"/>
      <w:marTop w:val="0"/>
      <w:marBottom w:val="0"/>
      <w:divBdr>
        <w:top w:val="none" w:sz="0" w:space="0" w:color="auto"/>
        <w:left w:val="none" w:sz="0" w:space="0" w:color="auto"/>
        <w:bottom w:val="none" w:sz="0" w:space="0" w:color="auto"/>
        <w:right w:val="none" w:sz="0" w:space="0" w:color="auto"/>
      </w:divBdr>
    </w:div>
    <w:div w:id="1525053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DIk9xHqgNu4J7qHh6CB6swNEQ==">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16185</Words>
  <Characters>9227</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 "SDG"</dc:creator>
  <cp:lastModifiedBy>Asta Daugirdė</cp:lastModifiedBy>
  <cp:revision>2</cp:revision>
  <dcterms:created xsi:type="dcterms:W3CDTF">2022-08-10T11:37:00Z</dcterms:created>
  <dcterms:modified xsi:type="dcterms:W3CDTF">2022-08-10T11:37:00Z</dcterms:modified>
</cp:coreProperties>
</file>