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094B22" w14:textId="0A774AFC" w:rsidR="002D0DB4" w:rsidRDefault="00C81B05" w:rsidP="00061FE1">
      <w:pPr>
        <w:ind w:left="7938"/>
        <w:rPr>
          <w:b/>
          <w:bCs/>
          <w:szCs w:val="24"/>
        </w:rPr>
      </w:pPr>
      <w:bookmarkStart w:id="0" w:name="_GoBack"/>
      <w:bookmarkEnd w:id="0"/>
      <w:r w:rsidRPr="00D26760">
        <w:rPr>
          <w:b/>
          <w:bCs/>
          <w:noProof/>
          <w:szCs w:val="24"/>
          <w:lang w:eastAsia="lt-LT"/>
        </w:rPr>
        <w:drawing>
          <wp:anchor distT="0" distB="0" distL="114300" distR="114300" simplePos="0" relativeHeight="251659264" behindDoc="1" locked="0" layoutInCell="1" allowOverlap="1" wp14:anchorId="65D2E398" wp14:editId="66723B92">
            <wp:simplePos x="0" y="0"/>
            <wp:positionH relativeFrom="margin">
              <wp:align>center</wp:align>
            </wp:positionH>
            <wp:positionV relativeFrom="paragraph">
              <wp:posOffset>-14605</wp:posOffset>
            </wp:positionV>
            <wp:extent cx="545848" cy="646981"/>
            <wp:effectExtent l="19050" t="0" r="6602" b="0"/>
            <wp:wrapNone/>
            <wp:docPr id="1" name="Paveikslėlis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39190-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5848" cy="646981"/>
                    </a:xfrm>
                    <a:prstGeom prst="rect">
                      <a:avLst/>
                    </a:prstGeom>
                  </pic:spPr>
                </pic:pic>
              </a:graphicData>
            </a:graphic>
          </wp:anchor>
        </w:drawing>
      </w:r>
    </w:p>
    <w:p w14:paraId="1D8467A3" w14:textId="7B8893A1" w:rsidR="00061FE1" w:rsidRDefault="00061FE1" w:rsidP="00061FE1">
      <w:pPr>
        <w:ind w:left="7938"/>
        <w:rPr>
          <w:b/>
          <w:bCs/>
          <w:szCs w:val="24"/>
        </w:rPr>
      </w:pPr>
    </w:p>
    <w:p w14:paraId="41948944" w14:textId="77777777" w:rsidR="00061FE1" w:rsidRPr="002D0DB4" w:rsidRDefault="00061FE1" w:rsidP="00061FE1">
      <w:pPr>
        <w:ind w:left="7938"/>
        <w:rPr>
          <w:b/>
          <w:bCs/>
          <w:szCs w:val="24"/>
        </w:rPr>
      </w:pPr>
    </w:p>
    <w:p w14:paraId="4AFFD2EC" w14:textId="77777777" w:rsidR="00C81B05" w:rsidRDefault="00C81B05" w:rsidP="00C81B05">
      <w:pPr>
        <w:jc w:val="center"/>
        <w:rPr>
          <w:szCs w:val="24"/>
        </w:rPr>
      </w:pPr>
    </w:p>
    <w:p w14:paraId="534B823F" w14:textId="77777777" w:rsidR="00C81B05" w:rsidRPr="00623AC6" w:rsidRDefault="00C81B05" w:rsidP="00C81B05">
      <w:pPr>
        <w:jc w:val="center"/>
        <w:rPr>
          <w:b/>
          <w:bCs/>
          <w:sz w:val="28"/>
          <w:szCs w:val="28"/>
        </w:rPr>
      </w:pPr>
      <w:r w:rsidRPr="00623AC6">
        <w:rPr>
          <w:b/>
          <w:bCs/>
          <w:sz w:val="28"/>
          <w:szCs w:val="28"/>
        </w:rPr>
        <w:t>KAZLŲ RŪDOS SAVIVALDYBĖS TARYBA</w:t>
      </w:r>
    </w:p>
    <w:p w14:paraId="12D094EA" w14:textId="77777777" w:rsidR="00C81B05" w:rsidRPr="00623AC6" w:rsidRDefault="00C81B05" w:rsidP="00C81B05">
      <w:pPr>
        <w:jc w:val="center"/>
        <w:rPr>
          <w:b/>
          <w:bCs/>
          <w:szCs w:val="24"/>
        </w:rPr>
      </w:pPr>
    </w:p>
    <w:p w14:paraId="66ED894E" w14:textId="77777777" w:rsidR="00E61F7C" w:rsidRPr="00623AC6" w:rsidRDefault="00E61F7C" w:rsidP="00545F8E">
      <w:pPr>
        <w:contextualSpacing/>
        <w:jc w:val="center"/>
        <w:rPr>
          <w:b/>
          <w:bCs/>
          <w:szCs w:val="24"/>
        </w:rPr>
      </w:pPr>
      <w:r w:rsidRPr="00623AC6">
        <w:rPr>
          <w:b/>
          <w:bCs/>
          <w:szCs w:val="24"/>
        </w:rPr>
        <w:t>SPRENDIMAS</w:t>
      </w:r>
    </w:p>
    <w:p w14:paraId="41B96D4C" w14:textId="17F8FD0F" w:rsidR="00A77546" w:rsidRPr="00623AC6" w:rsidRDefault="00CF0D82" w:rsidP="00545F8E">
      <w:pPr>
        <w:contextualSpacing/>
        <w:jc w:val="center"/>
        <w:rPr>
          <w:b/>
          <w:lang w:eastAsia="lt-LT"/>
        </w:rPr>
      </w:pPr>
      <w:bookmarkStart w:id="1" w:name="_Hlk64027831"/>
      <w:r w:rsidRPr="00623AC6">
        <w:rPr>
          <w:b/>
          <w:lang w:eastAsia="lt-LT"/>
        </w:rPr>
        <w:t>DĖL SUTIKIMO REORGANIZUOTI KAZLŲ RŪDOS PRANO DOVYDAIČIO PAGRINDINĘ MOKYKLĄ, KAZLŲ RŪDOS PRADINĘ MOKYKLĄ, KAZLŲ RŪDOS SAVIVALDYBĖS KAZLŲ RŪDOS VAIKŲ LOPŠELĮ-DARŽELĮ „PUŠELĖ“, KAZLŲ RŪDOS SAV. ANTANAVO PAGRINDINĘ MOKYKLĄ, KAZLŲ RŪDOS SAV. BAGOTOSIOS PAGRINDINĘ MOKYKLĄ, KAZLŲ RŪDOS SAV. JANKŲ PAGRINDINĘ MOKYKLĄ PRIJUNGIANT JAS PRIE KAZLŲ RŪDOS KAZIO GRINIAUS GIMNAZIJOS IR PRITARIMO REORGANIZAVIMO SĄLYGŲ APRAŠO PROJEKTUI</w:t>
      </w:r>
    </w:p>
    <w:bookmarkEnd w:id="1"/>
    <w:p w14:paraId="01A2CF09" w14:textId="77777777" w:rsidR="00A77546" w:rsidRPr="00623AC6" w:rsidRDefault="00A77546" w:rsidP="00545F8E">
      <w:pPr>
        <w:contextualSpacing/>
        <w:jc w:val="center"/>
        <w:rPr>
          <w:b/>
          <w:lang w:eastAsia="lt-LT"/>
        </w:rPr>
      </w:pPr>
    </w:p>
    <w:p w14:paraId="5DED3840" w14:textId="2AE5D262" w:rsidR="00A77546" w:rsidRPr="00623AC6" w:rsidRDefault="00A77546" w:rsidP="00A77546">
      <w:pPr>
        <w:spacing w:line="276" w:lineRule="auto"/>
        <w:jc w:val="center"/>
      </w:pPr>
      <w:bookmarkStart w:id="2" w:name="_Hlk64027835"/>
      <w:r w:rsidRPr="00623AC6">
        <w:t xml:space="preserve">2021 m. </w:t>
      </w:r>
      <w:r w:rsidR="00CF0D82" w:rsidRPr="00623AC6">
        <w:t>balandžio</w:t>
      </w:r>
      <w:r w:rsidR="00061FE1">
        <w:t xml:space="preserve"> 26 </w:t>
      </w:r>
      <w:r w:rsidRPr="00623AC6">
        <w:t>d. Nr. TS-</w:t>
      </w:r>
      <w:r w:rsidR="00061FE1">
        <w:t>68</w:t>
      </w:r>
    </w:p>
    <w:p w14:paraId="7093E0FD" w14:textId="77777777" w:rsidR="00A77546" w:rsidRPr="00623AC6" w:rsidRDefault="00A77546" w:rsidP="00A77546">
      <w:pPr>
        <w:spacing w:line="276" w:lineRule="auto"/>
        <w:jc w:val="center"/>
      </w:pPr>
      <w:r w:rsidRPr="00623AC6">
        <w:t>Kazlų Rūda</w:t>
      </w:r>
      <w:bookmarkEnd w:id="2"/>
    </w:p>
    <w:p w14:paraId="742B4B3C" w14:textId="77777777" w:rsidR="00A22CAB" w:rsidRPr="00623AC6" w:rsidRDefault="00A22CAB" w:rsidP="00A22CAB">
      <w:pPr>
        <w:jc w:val="center"/>
      </w:pPr>
    </w:p>
    <w:p w14:paraId="3BF22A6B" w14:textId="3581E330" w:rsidR="00764567" w:rsidRPr="00623AC6" w:rsidRDefault="00A77546" w:rsidP="00A77546">
      <w:pPr>
        <w:ind w:firstLine="709"/>
        <w:jc w:val="both"/>
      </w:pPr>
      <w:r w:rsidRPr="00623AC6">
        <w:rPr>
          <w:szCs w:val="24"/>
          <w:lang w:eastAsia="lt-LT"/>
        </w:rPr>
        <w:t xml:space="preserve">Vadovaudamasi </w:t>
      </w:r>
      <w:r w:rsidR="00C17D9A" w:rsidRPr="00623AC6">
        <w:rPr>
          <w:szCs w:val="24"/>
          <w:lang w:eastAsia="lt-LT"/>
        </w:rPr>
        <w:t xml:space="preserve">Lietuvos Respublikos civilinio kodekso 2.97 straipsnio </w:t>
      </w:r>
      <w:r w:rsidR="00B32415" w:rsidRPr="00623AC6">
        <w:rPr>
          <w:szCs w:val="24"/>
          <w:lang w:eastAsia="lt-LT"/>
        </w:rPr>
        <w:t>3</w:t>
      </w:r>
      <w:r w:rsidR="00C17D9A" w:rsidRPr="00623AC6">
        <w:rPr>
          <w:szCs w:val="24"/>
          <w:lang w:eastAsia="lt-LT"/>
        </w:rPr>
        <w:t xml:space="preserve"> dalimi, 2.99 straipsnio 1 ir 2 dalimis, 2.101 straipsniu, 2.103 straipsniu, Lietuvos Respublikos vietos savivaldos įstatymo 16 straipsnio 2 dalies 21 punktu, Lietuvos Respublikos švietimo įstatymo 44 straipsnio 2 ir 6 dalimis, Lietuvos Respublikos biudžetinių įstaigų įstatymo 14 straipsni</w:t>
      </w:r>
      <w:r w:rsidR="00DE1E06" w:rsidRPr="00623AC6">
        <w:rPr>
          <w:szCs w:val="24"/>
          <w:lang w:eastAsia="lt-LT"/>
        </w:rPr>
        <w:t>o 4 dalimi</w:t>
      </w:r>
      <w:r w:rsidR="00C17D9A" w:rsidRPr="00623AC6">
        <w:rPr>
          <w:szCs w:val="24"/>
          <w:lang w:eastAsia="lt-LT"/>
        </w:rPr>
        <w:t>, Lietuvos Respublikos Vyriausybės 2011 m. birželio 29 d. nutarimu Nr. 768 patvirtintų Mokyklų, vykdančių formaliojo švietimo programas, tinklo kūrimo taisyklių 21 ir 36 punktais, įgyvendin</w:t>
      </w:r>
      <w:r w:rsidR="00623AC6">
        <w:rPr>
          <w:szCs w:val="24"/>
          <w:lang w:eastAsia="lt-LT"/>
        </w:rPr>
        <w:t>dama</w:t>
      </w:r>
      <w:r w:rsidR="00C17D9A" w:rsidRPr="00623AC6">
        <w:rPr>
          <w:szCs w:val="24"/>
          <w:lang w:eastAsia="lt-LT"/>
        </w:rPr>
        <w:t xml:space="preserve"> Kazlų Rūdos savivaldybės tarybos 2021-03-29 sprendimu Nr. TS-67 patvirtintą Kazlų Rūdos savivaldybės mokyklų tinklo pertvarkos 2021–2026 metų bendrąjį planą </w:t>
      </w:r>
      <w:r w:rsidRPr="00623AC6">
        <w:rPr>
          <w:szCs w:val="24"/>
          <w:lang w:eastAsia="lt-LT"/>
        </w:rPr>
        <w:t xml:space="preserve">Kazlų Rūdos savivaldybės taryba </w:t>
      </w:r>
      <w:r w:rsidR="00A20C03" w:rsidRPr="00623AC6">
        <w:t>n u s p r e n d ž i </w:t>
      </w:r>
      <w:r w:rsidR="00764567" w:rsidRPr="00623AC6">
        <w:t>a:</w:t>
      </w:r>
    </w:p>
    <w:p w14:paraId="733EFE53" w14:textId="77777777" w:rsidR="00C209C9" w:rsidRPr="00623AC6" w:rsidRDefault="00C209C9" w:rsidP="0068281F">
      <w:pPr>
        <w:pStyle w:val="Betarp"/>
        <w:numPr>
          <w:ilvl w:val="0"/>
          <w:numId w:val="5"/>
        </w:numPr>
        <w:ind w:left="0" w:firstLine="720"/>
      </w:pPr>
      <w:r w:rsidRPr="00623AC6">
        <w:t>Sutikti reorganizuoti</w:t>
      </w:r>
      <w:r w:rsidR="00A20C03" w:rsidRPr="00623AC6">
        <w:t xml:space="preserve"> </w:t>
      </w:r>
      <w:r w:rsidR="00893C8F" w:rsidRPr="00623AC6">
        <w:t>Kazlų Rūdos Prano Dovydaičio pagrindin</w:t>
      </w:r>
      <w:r w:rsidRPr="00623AC6">
        <w:t>ę</w:t>
      </w:r>
      <w:r w:rsidR="00893C8F" w:rsidRPr="00623AC6">
        <w:t xml:space="preserve"> mokykl</w:t>
      </w:r>
      <w:r w:rsidRPr="00623AC6">
        <w:t>ą</w:t>
      </w:r>
      <w:r w:rsidR="00893C8F" w:rsidRPr="00623AC6">
        <w:t>, Kazlų Rūdos pradin</w:t>
      </w:r>
      <w:r w:rsidRPr="00623AC6">
        <w:t>ę</w:t>
      </w:r>
      <w:r w:rsidR="00893C8F" w:rsidRPr="00623AC6">
        <w:t xml:space="preserve"> mokykl</w:t>
      </w:r>
      <w:r w:rsidRPr="00623AC6">
        <w:t>ą</w:t>
      </w:r>
      <w:r w:rsidR="00893C8F" w:rsidRPr="00623AC6">
        <w:t>, Kazlų Rūdos savivaldybės Kazlų Rūdos vaikų lopše</w:t>
      </w:r>
      <w:r w:rsidRPr="00623AC6">
        <w:t>lį</w:t>
      </w:r>
      <w:r w:rsidR="00893C8F" w:rsidRPr="00623AC6">
        <w:t>-daržel</w:t>
      </w:r>
      <w:r w:rsidRPr="00623AC6">
        <w:t>į</w:t>
      </w:r>
      <w:r w:rsidR="00893C8F" w:rsidRPr="00623AC6">
        <w:t xml:space="preserve"> „Pušelė“, Kazlų Rūdos sav. Antanavo pagrindin</w:t>
      </w:r>
      <w:r w:rsidRPr="00623AC6">
        <w:t>ę</w:t>
      </w:r>
      <w:r w:rsidR="00893C8F" w:rsidRPr="00623AC6">
        <w:t xml:space="preserve"> mokykl</w:t>
      </w:r>
      <w:r w:rsidRPr="00623AC6">
        <w:t>ą</w:t>
      </w:r>
      <w:r w:rsidR="00893C8F" w:rsidRPr="00623AC6">
        <w:t xml:space="preserve">, Kazlų Rūdos sav. </w:t>
      </w:r>
      <w:proofErr w:type="spellStart"/>
      <w:r w:rsidR="00893C8F" w:rsidRPr="00623AC6">
        <w:t>Bagotosios</w:t>
      </w:r>
      <w:proofErr w:type="spellEnd"/>
      <w:r w:rsidR="00893C8F" w:rsidRPr="00623AC6">
        <w:t xml:space="preserve"> pagrindin</w:t>
      </w:r>
      <w:r w:rsidRPr="00623AC6">
        <w:t>ę</w:t>
      </w:r>
      <w:r w:rsidR="00893C8F" w:rsidRPr="00623AC6">
        <w:t xml:space="preserve"> mokykl</w:t>
      </w:r>
      <w:r w:rsidRPr="00623AC6">
        <w:t>ą</w:t>
      </w:r>
      <w:r w:rsidR="00893C8F" w:rsidRPr="00623AC6">
        <w:t>, Kazlų Rūdos sav. Jankų pagrindin</w:t>
      </w:r>
      <w:r w:rsidRPr="00623AC6">
        <w:t>ę</w:t>
      </w:r>
      <w:r w:rsidR="00893C8F" w:rsidRPr="00623AC6">
        <w:t xml:space="preserve"> mokykl</w:t>
      </w:r>
      <w:r w:rsidRPr="00623AC6">
        <w:t>ą</w:t>
      </w:r>
      <w:r w:rsidR="00893C8F" w:rsidRPr="00623AC6">
        <w:t xml:space="preserve"> prijungiant jas prie Kazlų Rūdos Kazio Griniaus gimnazijos</w:t>
      </w:r>
      <w:r w:rsidRPr="00623AC6">
        <w:t>.</w:t>
      </w:r>
    </w:p>
    <w:p w14:paraId="54521AD2" w14:textId="759554D9" w:rsidR="00A20C03" w:rsidRPr="00623AC6" w:rsidRDefault="00CF0D82" w:rsidP="0068281F">
      <w:pPr>
        <w:pStyle w:val="Betarp"/>
        <w:numPr>
          <w:ilvl w:val="0"/>
          <w:numId w:val="5"/>
        </w:numPr>
        <w:ind w:left="0" w:firstLine="720"/>
      </w:pPr>
      <w:r w:rsidRPr="00623AC6">
        <w:t xml:space="preserve">Pritarti Kazlų Rūdos Prano Dovydaičio pagrindinės mokyklos, Kazlų Rūdos pradinės mokyklos, Kazlų Rūdos savivaldybės Kazlų Rūdos vaikų lopšelio-darželio „Pušelė“, Kazlų Rūdos sav. Antanavo pagrindinės mokyklos, Kazlų Rūdos sav. </w:t>
      </w:r>
      <w:proofErr w:type="spellStart"/>
      <w:r w:rsidRPr="00623AC6">
        <w:t>Bagotosios</w:t>
      </w:r>
      <w:proofErr w:type="spellEnd"/>
      <w:r w:rsidRPr="00623AC6">
        <w:t xml:space="preserve"> pagrindinės mokyklos, Kazlų Rūdos sav. Jankų pagrindinės mokyklos prijungiant jas prie Kazlų Rūdos Kazio Griniaus gimnazijos </w:t>
      </w:r>
      <w:r w:rsidR="00D50CCD" w:rsidRPr="00623AC6">
        <w:t xml:space="preserve">reorganizavimo sąlygų </w:t>
      </w:r>
      <w:r w:rsidRPr="00623AC6">
        <w:t xml:space="preserve">aprašo </w:t>
      </w:r>
      <w:r w:rsidR="00D50CCD" w:rsidRPr="00623AC6">
        <w:t>projektui</w:t>
      </w:r>
      <w:r w:rsidR="00166B3F" w:rsidRPr="00623AC6">
        <w:t xml:space="preserve"> (</w:t>
      </w:r>
      <w:r w:rsidR="00D50CCD" w:rsidRPr="00623AC6">
        <w:t>priedas)</w:t>
      </w:r>
      <w:r w:rsidR="00A20C03" w:rsidRPr="00623AC6">
        <w:t>.</w:t>
      </w:r>
    </w:p>
    <w:p w14:paraId="6CDBBCDC" w14:textId="079E5649" w:rsidR="00A20C03" w:rsidRPr="00623AC6" w:rsidRDefault="00A20C03" w:rsidP="0068281F">
      <w:pPr>
        <w:pStyle w:val="Betarp"/>
        <w:numPr>
          <w:ilvl w:val="0"/>
          <w:numId w:val="5"/>
        </w:numPr>
        <w:ind w:left="0" w:firstLine="720"/>
      </w:pPr>
      <w:r w:rsidRPr="00623AC6">
        <w:t xml:space="preserve">Įgalioti </w:t>
      </w:r>
      <w:r w:rsidR="00CF0D82" w:rsidRPr="00623AC6">
        <w:t xml:space="preserve">Kazlų Rūdos Prano Dovydaičio pagrindinės mokyklos, Kazlų Rūdos pradinės mokyklos, Kazlų Rūdos savivaldybės Kazlų Rūdos vaikų lopšelio-darželio „Pušelė“, Kazlų Rūdos sav. Antanavo pagrindinės mokyklos, Kazlų Rūdos sav. </w:t>
      </w:r>
      <w:proofErr w:type="spellStart"/>
      <w:r w:rsidR="00CF0D82" w:rsidRPr="00623AC6">
        <w:t>Bagotosios</w:t>
      </w:r>
      <w:proofErr w:type="spellEnd"/>
      <w:r w:rsidR="00CF0D82" w:rsidRPr="00623AC6">
        <w:t xml:space="preserve"> pagrindinės mokyklos, Kazlų Rūdos sav. Jankų pagrindinės mokyklos, Kazlų Rūdos Kazio Griniaus gimnazijos</w:t>
      </w:r>
      <w:r w:rsidR="00A77546" w:rsidRPr="00623AC6">
        <w:t xml:space="preserve"> vadovus</w:t>
      </w:r>
      <w:r w:rsidR="00F4382F" w:rsidRPr="00623AC6">
        <w:t xml:space="preserve"> pateikti VĮ Registrų centr</w:t>
      </w:r>
      <w:r w:rsidR="00AA77F3">
        <w:t xml:space="preserve">ui </w:t>
      </w:r>
      <w:r w:rsidR="00F4382F" w:rsidRPr="00623AC6">
        <w:t>reorganizavimo sąlygas ir atlikti kitus veiksmus</w:t>
      </w:r>
      <w:r w:rsidR="00E61F7C" w:rsidRPr="00623AC6">
        <w:t>,</w:t>
      </w:r>
      <w:r w:rsidR="00F4382F" w:rsidRPr="00623AC6">
        <w:t xml:space="preserve"> būtinus </w:t>
      </w:r>
      <w:r w:rsidR="00CF0D82" w:rsidRPr="00623AC6">
        <w:t xml:space="preserve">įstaigų </w:t>
      </w:r>
      <w:r w:rsidR="00AE0604" w:rsidRPr="00623AC6">
        <w:t>reorganizacijai</w:t>
      </w:r>
      <w:r w:rsidR="0089375F" w:rsidRPr="00623AC6">
        <w:t xml:space="preserve"> teisės aktų nustatyta tvarka</w:t>
      </w:r>
      <w:r w:rsidR="00AE0604" w:rsidRPr="00623AC6">
        <w:t>.</w:t>
      </w:r>
    </w:p>
    <w:p w14:paraId="4D6DA217" w14:textId="437F01F4" w:rsidR="00C17D9A" w:rsidRPr="00623AC6" w:rsidRDefault="00C17D9A" w:rsidP="0068281F">
      <w:pPr>
        <w:pStyle w:val="Betarp"/>
        <w:numPr>
          <w:ilvl w:val="0"/>
          <w:numId w:val="5"/>
        </w:numPr>
        <w:ind w:left="0" w:firstLine="720"/>
      </w:pPr>
      <w:r w:rsidRPr="00623AC6">
        <w:t>Nustatyti, kad:</w:t>
      </w:r>
    </w:p>
    <w:p w14:paraId="00489EE2" w14:textId="44545D2A" w:rsidR="00C17D9A" w:rsidRPr="00623AC6" w:rsidRDefault="00C17D9A" w:rsidP="0068281F">
      <w:pPr>
        <w:pStyle w:val="Betarp"/>
        <w:numPr>
          <w:ilvl w:val="1"/>
          <w:numId w:val="5"/>
        </w:numPr>
        <w:ind w:left="0" w:firstLine="720"/>
      </w:pPr>
      <w:r w:rsidRPr="00623AC6">
        <w:t>reorganizavimo tikslas – optimizuoti bendrojo ugdymo mokyklų valdymą, sudarant vadybines prielaidas reorganizuojamų mokyklų veiklą organizuoti taip, kad optimaliausiais žmogiškais, finansiniais bei materialiniais ištekliais būtų užtikrintas mokyklai priskirtų funkcijų ir uždavinių įgyvendinimas, siekiant užtikrinti geresnį specialiosios pedagoginės ir psichologinės pagalbos mokiniui teikimą bei efektyvesnį mokymo lėšų ir Kazlų Rūdos savivaldybės biudžeto lėšų panaudojimą;</w:t>
      </w:r>
    </w:p>
    <w:p w14:paraId="3A0EC968" w14:textId="69A33C07" w:rsidR="00C17D9A" w:rsidRPr="00623AC6" w:rsidRDefault="00C17D9A" w:rsidP="0068281F">
      <w:pPr>
        <w:pStyle w:val="Betarp"/>
        <w:numPr>
          <w:ilvl w:val="1"/>
          <w:numId w:val="5"/>
        </w:numPr>
        <w:ind w:left="0" w:firstLine="720"/>
      </w:pPr>
      <w:r w:rsidRPr="00623AC6">
        <w:t>reorganizavimo būdas – prijungimas;</w:t>
      </w:r>
    </w:p>
    <w:p w14:paraId="5357C3D7" w14:textId="77777777" w:rsidR="00C17D9A" w:rsidRPr="00623AC6" w:rsidRDefault="00C17D9A" w:rsidP="0068281F">
      <w:pPr>
        <w:pStyle w:val="Betarp"/>
        <w:numPr>
          <w:ilvl w:val="1"/>
          <w:numId w:val="5"/>
        </w:numPr>
        <w:ind w:left="0" w:firstLine="720"/>
      </w:pPr>
      <w:r w:rsidRPr="00623AC6">
        <w:t>reorganizuojamos biudžetinės įstaigos:</w:t>
      </w:r>
    </w:p>
    <w:p w14:paraId="75FDC55A" w14:textId="449F6FC5" w:rsidR="00C17D9A" w:rsidRPr="00623AC6" w:rsidRDefault="001A026C" w:rsidP="0068281F">
      <w:pPr>
        <w:pStyle w:val="Betarp"/>
        <w:numPr>
          <w:ilvl w:val="2"/>
          <w:numId w:val="5"/>
        </w:numPr>
        <w:ind w:left="0" w:firstLine="720"/>
      </w:pPr>
      <w:r w:rsidRPr="00623AC6">
        <w:lastRenderedPageBreak/>
        <w:t>Kazlų Rūdos Prano Dovydaičio pagrindinė mokykla</w:t>
      </w:r>
      <w:r w:rsidR="00C17D9A" w:rsidRPr="00623AC6">
        <w:t xml:space="preserve">, kodas </w:t>
      </w:r>
      <w:r w:rsidRPr="00623AC6">
        <w:t>195473940</w:t>
      </w:r>
      <w:r w:rsidR="00C17D9A" w:rsidRPr="00623AC6">
        <w:t xml:space="preserve">, adresas: </w:t>
      </w:r>
      <w:r w:rsidRPr="00623AC6">
        <w:t>Kazlų Rūda, M. Valančiaus g. 1</w:t>
      </w:r>
      <w:r w:rsidR="00AA77F3">
        <w:t>,</w:t>
      </w:r>
    </w:p>
    <w:p w14:paraId="0D115E7E" w14:textId="2BB06676" w:rsidR="00C17D9A" w:rsidRPr="00623AC6" w:rsidRDefault="001A026C" w:rsidP="0068281F">
      <w:pPr>
        <w:pStyle w:val="Betarp"/>
        <w:numPr>
          <w:ilvl w:val="2"/>
          <w:numId w:val="5"/>
        </w:numPr>
        <w:ind w:left="0" w:firstLine="720"/>
      </w:pPr>
      <w:r w:rsidRPr="00623AC6">
        <w:t>Kazlų Rūdos pradinė mokykla</w:t>
      </w:r>
      <w:r w:rsidR="00C17D9A" w:rsidRPr="00623AC6">
        <w:t xml:space="preserve">, kodas </w:t>
      </w:r>
      <w:r w:rsidRPr="00623AC6">
        <w:t>191737093</w:t>
      </w:r>
      <w:r w:rsidR="00C17D9A" w:rsidRPr="00623AC6">
        <w:t xml:space="preserve">, adresas: </w:t>
      </w:r>
      <w:r w:rsidRPr="00623AC6">
        <w:t>Kazlų Rūda, Maironio g. 28A</w:t>
      </w:r>
      <w:r w:rsidR="00AA77F3">
        <w:t>,</w:t>
      </w:r>
    </w:p>
    <w:p w14:paraId="3C5B1809" w14:textId="1F6B98DE" w:rsidR="00C17D9A" w:rsidRPr="00623AC6" w:rsidRDefault="001A026C" w:rsidP="0068281F">
      <w:pPr>
        <w:pStyle w:val="Betarp"/>
        <w:numPr>
          <w:ilvl w:val="2"/>
          <w:numId w:val="5"/>
        </w:numPr>
        <w:ind w:left="0" w:firstLine="720"/>
      </w:pPr>
      <w:r w:rsidRPr="00623AC6">
        <w:t>Kazlų Rūdos savivaldybės Kazlų Rūdos vaikų lopšelis-darželis „Pušelė“</w:t>
      </w:r>
      <w:r w:rsidR="00C17D9A" w:rsidRPr="00623AC6">
        <w:t xml:space="preserve">, kodas </w:t>
      </w:r>
      <w:r w:rsidRPr="00623AC6">
        <w:t>190372147</w:t>
      </w:r>
      <w:r w:rsidR="00C17D9A" w:rsidRPr="00623AC6">
        <w:t xml:space="preserve">, adresas: </w:t>
      </w:r>
      <w:r w:rsidRPr="00623AC6">
        <w:t>Kazlų Rūda, Vytauto g. 56</w:t>
      </w:r>
      <w:r w:rsidR="00AA77F3">
        <w:t>,</w:t>
      </w:r>
    </w:p>
    <w:p w14:paraId="5C13EEDA" w14:textId="550CB655" w:rsidR="001A026C" w:rsidRPr="00623AC6" w:rsidRDefault="001A026C" w:rsidP="0068281F">
      <w:pPr>
        <w:pStyle w:val="Betarp"/>
        <w:numPr>
          <w:ilvl w:val="2"/>
          <w:numId w:val="5"/>
        </w:numPr>
        <w:ind w:left="0" w:firstLine="720"/>
      </w:pPr>
      <w:r w:rsidRPr="00623AC6">
        <w:t xml:space="preserve">Kazlų Rūdos sav. Antanavo pagrindinė mokykla, kodas </w:t>
      </w:r>
      <w:r w:rsidR="00692520" w:rsidRPr="00623AC6">
        <w:t>190373587</w:t>
      </w:r>
      <w:r w:rsidRPr="00623AC6">
        <w:t xml:space="preserve">, adresas: </w:t>
      </w:r>
      <w:r w:rsidR="00692520" w:rsidRPr="00623AC6">
        <w:t>Kazlų Rūdos sav., Antanavo sen., Antanavo k., Mokyklos g. 14</w:t>
      </w:r>
      <w:r w:rsidR="00AA77F3">
        <w:t>,</w:t>
      </w:r>
    </w:p>
    <w:p w14:paraId="271DDD8A" w14:textId="34FF3246" w:rsidR="001A026C" w:rsidRPr="00623AC6" w:rsidRDefault="00692520" w:rsidP="0068281F">
      <w:pPr>
        <w:pStyle w:val="Betarp"/>
        <w:numPr>
          <w:ilvl w:val="2"/>
          <w:numId w:val="5"/>
        </w:numPr>
        <w:ind w:left="0" w:firstLine="720"/>
      </w:pPr>
      <w:r w:rsidRPr="00623AC6">
        <w:t xml:space="preserve">Kazlų Rūdos sav. </w:t>
      </w:r>
      <w:proofErr w:type="spellStart"/>
      <w:r w:rsidRPr="00623AC6">
        <w:t>Bagotosios</w:t>
      </w:r>
      <w:proofErr w:type="spellEnd"/>
      <w:r w:rsidRPr="00623AC6">
        <w:t xml:space="preserve"> pagrindinė mokykla, kodas 190374536, adresas: Kazlų Rūdos sav., Kazlų Rūdos sen., </w:t>
      </w:r>
      <w:proofErr w:type="spellStart"/>
      <w:r w:rsidRPr="00623AC6">
        <w:t>Bagotosios</w:t>
      </w:r>
      <w:proofErr w:type="spellEnd"/>
      <w:r w:rsidRPr="00623AC6">
        <w:t xml:space="preserve"> k., Šilo g. 10</w:t>
      </w:r>
      <w:r w:rsidR="00AA77F3">
        <w:t>,</w:t>
      </w:r>
    </w:p>
    <w:p w14:paraId="59B1A6C6" w14:textId="3C9E5742" w:rsidR="001A026C" w:rsidRPr="00623AC6" w:rsidRDefault="00692520" w:rsidP="00311084">
      <w:pPr>
        <w:pStyle w:val="Betarp"/>
        <w:numPr>
          <w:ilvl w:val="2"/>
          <w:numId w:val="5"/>
        </w:numPr>
        <w:ind w:left="0" w:firstLine="720"/>
      </w:pPr>
      <w:r w:rsidRPr="00623AC6">
        <w:t>Kazlų Rūdos sav. Jankų pagrindinė mokykla</w:t>
      </w:r>
      <w:r w:rsidR="001A026C" w:rsidRPr="00623AC6">
        <w:t xml:space="preserve">, kodas </w:t>
      </w:r>
      <w:r w:rsidRPr="00623AC6">
        <w:t>190822427</w:t>
      </w:r>
      <w:r w:rsidR="001A026C" w:rsidRPr="00623AC6">
        <w:t xml:space="preserve">, adresas: </w:t>
      </w:r>
      <w:r w:rsidRPr="00623AC6">
        <w:t>Kazlų Rūdos sav., Jankų sen., Jankų k., Mokyklos g. 3</w:t>
      </w:r>
      <w:r w:rsidR="00AA77F3">
        <w:t>;</w:t>
      </w:r>
    </w:p>
    <w:p w14:paraId="7C3DA934" w14:textId="7987D384" w:rsidR="00C17D9A" w:rsidRPr="00623AC6" w:rsidRDefault="00AA77F3" w:rsidP="00311084">
      <w:pPr>
        <w:pStyle w:val="Betarp"/>
        <w:numPr>
          <w:ilvl w:val="1"/>
          <w:numId w:val="5"/>
        </w:numPr>
        <w:ind w:left="0" w:firstLine="720"/>
      </w:pPr>
      <w:r>
        <w:t>d</w:t>
      </w:r>
      <w:r w:rsidR="00692520" w:rsidRPr="00623AC6">
        <w:t xml:space="preserve">alyvaujanti reorganizavime </w:t>
      </w:r>
      <w:r w:rsidR="00C17D9A" w:rsidRPr="00623AC6">
        <w:t xml:space="preserve">biudžetinė įstaiga – </w:t>
      </w:r>
      <w:r w:rsidR="00692520" w:rsidRPr="00623AC6">
        <w:t xml:space="preserve">Kazlų Rūdos Kazio Griniaus gimnazija, kodas 190398583, adresas: </w:t>
      </w:r>
      <w:r w:rsidR="0068281F" w:rsidRPr="00623AC6">
        <w:t>Kazlų Rūda, Atgimimo g. 1</w:t>
      </w:r>
      <w:r w:rsidR="00C17D9A" w:rsidRPr="00623AC6">
        <w:t>;</w:t>
      </w:r>
    </w:p>
    <w:p w14:paraId="40CAF8A6" w14:textId="18344331" w:rsidR="00AD665D" w:rsidRPr="00623AC6" w:rsidRDefault="00AD665D" w:rsidP="00311084">
      <w:pPr>
        <w:pStyle w:val="Betarp"/>
        <w:numPr>
          <w:ilvl w:val="1"/>
          <w:numId w:val="5"/>
        </w:numPr>
        <w:ind w:left="0" w:firstLine="720"/>
      </w:pPr>
      <w:r w:rsidRPr="00623AC6">
        <w:t>po reorganizavimo veiksianti biudžetinė įstaiga:</w:t>
      </w:r>
    </w:p>
    <w:p w14:paraId="3FD1C0F1" w14:textId="6060D076" w:rsidR="00AD665D" w:rsidRPr="00623AC6" w:rsidRDefault="00AD665D" w:rsidP="00311084">
      <w:pPr>
        <w:pStyle w:val="Betarp"/>
        <w:numPr>
          <w:ilvl w:val="2"/>
          <w:numId w:val="5"/>
        </w:numPr>
        <w:ind w:left="0" w:firstLine="720"/>
      </w:pPr>
      <w:r w:rsidRPr="00623AC6">
        <w:t>Kazlų Rūdos Kazio Griniaus gimnazija</w:t>
      </w:r>
      <w:r w:rsidR="00AA77F3">
        <w:t>,</w:t>
      </w:r>
      <w:r w:rsidRPr="00623AC6">
        <w:t xml:space="preserve"> turinti struktūrinius padalinius</w:t>
      </w:r>
      <w:r w:rsidR="00311084" w:rsidRPr="00623AC6">
        <w:t xml:space="preserve"> (skyrius)</w:t>
      </w:r>
      <w:r w:rsidRPr="00623AC6">
        <w:t>:</w:t>
      </w:r>
    </w:p>
    <w:p w14:paraId="58AD9346" w14:textId="62B86C68" w:rsidR="00AD665D" w:rsidRPr="00623AC6" w:rsidRDefault="00311084" w:rsidP="00311084">
      <w:pPr>
        <w:pStyle w:val="Betarp"/>
        <w:numPr>
          <w:ilvl w:val="3"/>
          <w:numId w:val="5"/>
        </w:numPr>
        <w:ind w:left="0" w:firstLine="720"/>
      </w:pPr>
      <w:r w:rsidRPr="00623AC6">
        <w:t>Prano Dovydaičio progimnazija</w:t>
      </w:r>
      <w:r w:rsidR="00AA77F3">
        <w:t>,</w:t>
      </w:r>
    </w:p>
    <w:p w14:paraId="5831114F" w14:textId="6CB7F635" w:rsidR="00311084" w:rsidRPr="00623AC6" w:rsidRDefault="00311084" w:rsidP="00311084">
      <w:pPr>
        <w:pStyle w:val="Betarp"/>
        <w:numPr>
          <w:ilvl w:val="3"/>
          <w:numId w:val="5"/>
        </w:numPr>
        <w:ind w:left="0" w:firstLine="720"/>
      </w:pPr>
      <w:r w:rsidRPr="00623AC6">
        <w:t>Kazlų Rūdos pradinė mokykla</w:t>
      </w:r>
      <w:r w:rsidR="00AA77F3">
        <w:t>,</w:t>
      </w:r>
    </w:p>
    <w:p w14:paraId="2D9E38A3" w14:textId="3FCB4416" w:rsidR="00311084" w:rsidRPr="00623AC6" w:rsidRDefault="00311084" w:rsidP="00311084">
      <w:pPr>
        <w:pStyle w:val="Betarp"/>
        <w:numPr>
          <w:ilvl w:val="3"/>
          <w:numId w:val="5"/>
        </w:numPr>
        <w:ind w:left="0" w:firstLine="720"/>
      </w:pPr>
      <w:r w:rsidRPr="00623AC6">
        <w:t>lopšelis-darželis „Pušelė“</w:t>
      </w:r>
      <w:r w:rsidR="00AA77F3">
        <w:t>,</w:t>
      </w:r>
    </w:p>
    <w:p w14:paraId="350781BA" w14:textId="37B3C4CE" w:rsidR="00311084" w:rsidRPr="00623AC6" w:rsidRDefault="00311084" w:rsidP="00311084">
      <w:pPr>
        <w:pStyle w:val="Betarp"/>
        <w:numPr>
          <w:ilvl w:val="3"/>
          <w:numId w:val="5"/>
        </w:numPr>
        <w:ind w:left="0" w:firstLine="720"/>
      </w:pPr>
      <w:r w:rsidRPr="00623AC6">
        <w:t>Antanavo mokykla</w:t>
      </w:r>
      <w:r w:rsidR="00AA77F3">
        <w:t>,</w:t>
      </w:r>
    </w:p>
    <w:p w14:paraId="4DACC5C7" w14:textId="24B3573B" w:rsidR="00311084" w:rsidRPr="00623AC6" w:rsidRDefault="00311084" w:rsidP="00311084">
      <w:pPr>
        <w:pStyle w:val="Betarp"/>
        <w:numPr>
          <w:ilvl w:val="3"/>
          <w:numId w:val="5"/>
        </w:numPr>
        <w:ind w:left="0" w:firstLine="720"/>
      </w:pPr>
      <w:proofErr w:type="spellStart"/>
      <w:r w:rsidRPr="00623AC6">
        <w:t>Bagotosios</w:t>
      </w:r>
      <w:proofErr w:type="spellEnd"/>
      <w:r w:rsidRPr="00623AC6">
        <w:t xml:space="preserve"> mokykla</w:t>
      </w:r>
      <w:r w:rsidR="00AA77F3">
        <w:t>,</w:t>
      </w:r>
    </w:p>
    <w:p w14:paraId="4031E753" w14:textId="54A376AC" w:rsidR="00311084" w:rsidRPr="00623AC6" w:rsidRDefault="00311084" w:rsidP="00311084">
      <w:pPr>
        <w:pStyle w:val="Betarp"/>
        <w:numPr>
          <w:ilvl w:val="3"/>
          <w:numId w:val="5"/>
        </w:numPr>
        <w:ind w:left="0" w:firstLine="720"/>
      </w:pPr>
      <w:r w:rsidRPr="00623AC6">
        <w:t>Jankų mokykla</w:t>
      </w:r>
      <w:r w:rsidR="00AA77F3">
        <w:t>;</w:t>
      </w:r>
    </w:p>
    <w:p w14:paraId="52F7CA9E" w14:textId="1EABCC85" w:rsidR="00AD665D" w:rsidRPr="00623AC6" w:rsidRDefault="00AD665D" w:rsidP="00311084">
      <w:pPr>
        <w:pStyle w:val="Betarp"/>
        <w:numPr>
          <w:ilvl w:val="2"/>
          <w:numId w:val="5"/>
        </w:numPr>
        <w:ind w:left="0" w:firstLine="720"/>
      </w:pPr>
      <w:r w:rsidRPr="00623AC6">
        <w:t>funkcijos bus nustatytos Kazlų Rūdos Kazio Griniaus gimnazijos nuostatuose;</w:t>
      </w:r>
    </w:p>
    <w:p w14:paraId="57083ECC" w14:textId="4A5775F7" w:rsidR="00AD665D" w:rsidRPr="00623AC6" w:rsidRDefault="00AD665D" w:rsidP="00AA77F3">
      <w:pPr>
        <w:pStyle w:val="Betarp"/>
        <w:numPr>
          <w:ilvl w:val="2"/>
          <w:numId w:val="5"/>
        </w:numPr>
        <w:ind w:left="0" w:right="-143" w:firstLine="720"/>
      </w:pPr>
      <w:r w:rsidRPr="00623AC6">
        <w:t>savininko teises ir pareigas įgyvendinanti institucija – Kazlų Rūdos savivaldybės taryba</w:t>
      </w:r>
      <w:r w:rsidR="00AA77F3">
        <w:t>.</w:t>
      </w:r>
    </w:p>
    <w:p w14:paraId="44E92434" w14:textId="77777777" w:rsidR="00396925" w:rsidRPr="00623AC6" w:rsidRDefault="00396925" w:rsidP="00166B3F">
      <w:pPr>
        <w:ind w:firstLine="720"/>
        <w:jc w:val="both"/>
        <w:rPr>
          <w:rFonts w:eastAsia="Calibri"/>
          <w:bCs/>
          <w:szCs w:val="24"/>
        </w:rPr>
      </w:pPr>
      <w:r w:rsidRPr="00623AC6">
        <w:rPr>
          <w:rFonts w:eastAsia="Calibri"/>
          <w:bCs/>
          <w:szCs w:val="24"/>
        </w:rPr>
        <w:t>Šis sprendimas per vieną mėnesį nuo jo paskelbimo arba įteikimo dienos gali būti skundžiamas Lietuvos Respublikos ikiteisminio administracinių ginčų nagrinėjimo tvarkos įstatymo nustatyta tvarka Lietuvos administracinių ginčų komisijos Kauno apygardos skyriui (Laisvės al. 36, 44240 Kaunas)arba Regionų apygardos administracinio teismo Kauno rūmams (A. Mickevičiaus g. 8A, 44312 Kaunas) Lietuvos Respublikos administracinių bylų teisenos įstatymo nustatyta tvarka.</w:t>
      </w:r>
    </w:p>
    <w:p w14:paraId="3F1EC877" w14:textId="77777777" w:rsidR="00214F72" w:rsidRPr="00623AC6" w:rsidRDefault="00214F72" w:rsidP="00F4382F">
      <w:pPr>
        <w:pStyle w:val="Betarp"/>
        <w:ind w:firstLine="0"/>
      </w:pPr>
    </w:p>
    <w:p w14:paraId="1AFD5473" w14:textId="77777777" w:rsidR="00764567" w:rsidRPr="00623AC6" w:rsidRDefault="00764567" w:rsidP="00F4382F">
      <w:pPr>
        <w:pStyle w:val="Betarp"/>
        <w:ind w:firstLine="0"/>
      </w:pPr>
    </w:p>
    <w:p w14:paraId="039D83BE" w14:textId="77777777" w:rsidR="00764567" w:rsidRPr="00623AC6" w:rsidRDefault="00764567" w:rsidP="00F4382F">
      <w:pPr>
        <w:pStyle w:val="Betarp"/>
        <w:ind w:firstLine="0"/>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764567" w:rsidRPr="00623AC6" w14:paraId="4A73307A" w14:textId="77777777" w:rsidTr="00764567">
        <w:tc>
          <w:tcPr>
            <w:tcW w:w="4927" w:type="dxa"/>
          </w:tcPr>
          <w:p w14:paraId="4CD3B9D5" w14:textId="77777777" w:rsidR="00764567" w:rsidRPr="00623AC6" w:rsidRDefault="00764567" w:rsidP="00764567">
            <w:pPr>
              <w:pStyle w:val="Betarp"/>
              <w:ind w:firstLine="0"/>
            </w:pPr>
            <w:r w:rsidRPr="00623AC6">
              <w:t>Savivaldybės meras</w:t>
            </w:r>
          </w:p>
        </w:tc>
        <w:tc>
          <w:tcPr>
            <w:tcW w:w="4927" w:type="dxa"/>
            <w:vAlign w:val="center"/>
          </w:tcPr>
          <w:p w14:paraId="718D07DA" w14:textId="77777777" w:rsidR="00764567" w:rsidRPr="00623AC6" w:rsidRDefault="00764567" w:rsidP="00764567">
            <w:pPr>
              <w:pStyle w:val="Betarp"/>
              <w:ind w:firstLine="0"/>
              <w:jc w:val="right"/>
            </w:pPr>
            <w:r w:rsidRPr="00623AC6">
              <w:t>Mantas Varaška</w:t>
            </w:r>
          </w:p>
        </w:tc>
      </w:tr>
    </w:tbl>
    <w:p w14:paraId="4017A2F2" w14:textId="1CABBDBE" w:rsidR="00C62D0E" w:rsidRDefault="00C62D0E" w:rsidP="00D50CCD">
      <w:pPr>
        <w:jc w:val="both"/>
        <w:rPr>
          <w:rFonts w:eastAsia="Calibri"/>
        </w:rPr>
      </w:pPr>
    </w:p>
    <w:p w14:paraId="039AD188" w14:textId="65650806" w:rsidR="00CF2B2F" w:rsidRDefault="00CF2B2F" w:rsidP="00D50CCD">
      <w:pPr>
        <w:jc w:val="both"/>
        <w:rPr>
          <w:rFonts w:eastAsia="Calibri"/>
        </w:rPr>
      </w:pPr>
    </w:p>
    <w:p w14:paraId="6FF1C22B" w14:textId="28B2CC5B" w:rsidR="00CF2B2F" w:rsidRDefault="00CF2B2F" w:rsidP="00D50CCD">
      <w:pPr>
        <w:jc w:val="both"/>
        <w:rPr>
          <w:rFonts w:eastAsia="Calibri"/>
        </w:rPr>
      </w:pPr>
    </w:p>
    <w:p w14:paraId="6E5685B7" w14:textId="0854A256" w:rsidR="00CF2B2F" w:rsidRDefault="00CF2B2F" w:rsidP="00D50CCD">
      <w:pPr>
        <w:jc w:val="both"/>
        <w:rPr>
          <w:rFonts w:eastAsia="Calibri"/>
        </w:rPr>
      </w:pPr>
    </w:p>
    <w:p w14:paraId="31E4839A" w14:textId="269973ED" w:rsidR="00CF2B2F" w:rsidRDefault="00CF2B2F" w:rsidP="00D50CCD">
      <w:pPr>
        <w:jc w:val="both"/>
        <w:rPr>
          <w:rFonts w:eastAsia="Calibri"/>
        </w:rPr>
      </w:pPr>
    </w:p>
    <w:p w14:paraId="680121CA" w14:textId="0E7A224B" w:rsidR="00CF2B2F" w:rsidRDefault="00CF2B2F" w:rsidP="00D50CCD">
      <w:pPr>
        <w:jc w:val="both"/>
        <w:rPr>
          <w:rFonts w:eastAsia="Calibri"/>
        </w:rPr>
      </w:pPr>
    </w:p>
    <w:p w14:paraId="7E825DE6" w14:textId="6A594BC5" w:rsidR="00CF2B2F" w:rsidRDefault="00CF2B2F" w:rsidP="00D50CCD">
      <w:pPr>
        <w:jc w:val="both"/>
        <w:rPr>
          <w:rFonts w:eastAsia="Calibri"/>
        </w:rPr>
      </w:pPr>
    </w:p>
    <w:p w14:paraId="7EBCB149" w14:textId="27EA2CDD" w:rsidR="00CF2B2F" w:rsidRDefault="00CF2B2F" w:rsidP="00D50CCD">
      <w:pPr>
        <w:jc w:val="both"/>
        <w:rPr>
          <w:rFonts w:eastAsia="Calibri"/>
        </w:rPr>
      </w:pPr>
    </w:p>
    <w:p w14:paraId="5DC7F120" w14:textId="5A7A4678" w:rsidR="00CF2B2F" w:rsidRDefault="00CF2B2F" w:rsidP="00D50CCD">
      <w:pPr>
        <w:jc w:val="both"/>
        <w:rPr>
          <w:rFonts w:eastAsia="Calibri"/>
        </w:rPr>
      </w:pPr>
    </w:p>
    <w:p w14:paraId="1FEE4E60" w14:textId="1441781E" w:rsidR="00CF2B2F" w:rsidRDefault="00CF2B2F" w:rsidP="00D50CCD">
      <w:pPr>
        <w:jc w:val="both"/>
        <w:rPr>
          <w:rFonts w:eastAsia="Calibri"/>
        </w:rPr>
      </w:pPr>
    </w:p>
    <w:p w14:paraId="2EA9D610" w14:textId="4486025F" w:rsidR="00CF2B2F" w:rsidRDefault="00CF2B2F" w:rsidP="00D50CCD">
      <w:pPr>
        <w:jc w:val="both"/>
        <w:rPr>
          <w:rFonts w:eastAsia="Calibri"/>
        </w:rPr>
      </w:pPr>
    </w:p>
    <w:p w14:paraId="6415D931" w14:textId="353A0F1C" w:rsidR="00CF2B2F" w:rsidRDefault="00CF2B2F" w:rsidP="00D50CCD">
      <w:pPr>
        <w:jc w:val="both"/>
        <w:rPr>
          <w:rFonts w:eastAsia="Calibri"/>
        </w:rPr>
      </w:pPr>
    </w:p>
    <w:p w14:paraId="0F6264A4" w14:textId="4CBB9549" w:rsidR="00CF2B2F" w:rsidRDefault="00CF2B2F" w:rsidP="00D50CCD">
      <w:pPr>
        <w:jc w:val="both"/>
        <w:rPr>
          <w:rFonts w:eastAsia="Calibri"/>
        </w:rPr>
      </w:pPr>
    </w:p>
    <w:p w14:paraId="4BD65CAC" w14:textId="77777777" w:rsidR="00CF2B2F" w:rsidRDefault="00CF2B2F" w:rsidP="00D50CCD">
      <w:pPr>
        <w:jc w:val="both"/>
        <w:rPr>
          <w:rFonts w:eastAsia="Calibri"/>
        </w:rPr>
        <w:sectPr w:rsidR="00CF2B2F" w:rsidSect="00564F15">
          <w:headerReference w:type="default" r:id="rId10"/>
          <w:headerReference w:type="first" r:id="rId11"/>
          <w:pgSz w:w="11906" w:h="16838" w:code="9"/>
          <w:pgMar w:top="1134" w:right="424" w:bottom="1134" w:left="1701" w:header="567" w:footer="567" w:gutter="0"/>
          <w:cols w:space="1296"/>
          <w:titlePg/>
          <w:docGrid w:linePitch="360"/>
        </w:sectPr>
      </w:pPr>
    </w:p>
    <w:p w14:paraId="79AE13AA" w14:textId="77777777" w:rsidR="00CF2B2F" w:rsidRPr="00150C95" w:rsidRDefault="00CF2B2F" w:rsidP="00CF2B2F">
      <w:pPr>
        <w:pStyle w:val="Betarp"/>
        <w:ind w:firstLine="5812"/>
      </w:pPr>
      <w:r>
        <w:lastRenderedPageBreak/>
        <w:t xml:space="preserve">   </w:t>
      </w:r>
      <w:r w:rsidRPr="00150C95">
        <w:t>PRITARTA</w:t>
      </w:r>
    </w:p>
    <w:p w14:paraId="26355127" w14:textId="188FCCC2" w:rsidR="00CF2B2F" w:rsidRPr="00150C95" w:rsidRDefault="00CF2B2F" w:rsidP="00CF2B2F">
      <w:pPr>
        <w:pStyle w:val="Betarp"/>
      </w:pPr>
      <w:r>
        <w:t xml:space="preserve">                                                                                        </w:t>
      </w:r>
      <w:r w:rsidRPr="00150C95">
        <w:t>Kazlų Rūdos savivaldybės tarybos</w:t>
      </w:r>
    </w:p>
    <w:p w14:paraId="66770A53" w14:textId="02D4DFE0" w:rsidR="00CF2B2F" w:rsidRDefault="00CF2B2F" w:rsidP="00CF2B2F">
      <w:pPr>
        <w:pStyle w:val="Betarp"/>
        <w:ind w:firstLine="5812"/>
      </w:pPr>
      <w:r>
        <w:t xml:space="preserve">   </w:t>
      </w:r>
      <w:r w:rsidRPr="00150C95">
        <w:t>2021</w:t>
      </w:r>
      <w:r>
        <w:t xml:space="preserve"> m. balandžio </w:t>
      </w:r>
      <w:r>
        <w:rPr>
          <w:lang w:val="en-US"/>
        </w:rPr>
        <w:t xml:space="preserve">26 d. </w:t>
      </w:r>
      <w:r w:rsidRPr="00150C95">
        <w:t>sprendimu</w:t>
      </w:r>
    </w:p>
    <w:p w14:paraId="7FD40517" w14:textId="19D4DF27" w:rsidR="00CF2B2F" w:rsidRPr="00150C95" w:rsidRDefault="00CF2B2F" w:rsidP="00CF2B2F">
      <w:pPr>
        <w:pStyle w:val="Betarp"/>
        <w:ind w:firstLine="5812"/>
      </w:pPr>
      <w:r>
        <w:t xml:space="preserve">   </w:t>
      </w:r>
      <w:r w:rsidRPr="00150C95">
        <w:t>Nr. TS-</w:t>
      </w:r>
      <w:r>
        <w:t>68</w:t>
      </w:r>
    </w:p>
    <w:p w14:paraId="03D435A0" w14:textId="77777777" w:rsidR="00CF2B2F" w:rsidRDefault="00CF2B2F" w:rsidP="00CF2B2F">
      <w:pPr>
        <w:jc w:val="center"/>
        <w:rPr>
          <w:b/>
          <w:bCs/>
          <w:color w:val="000000"/>
          <w:szCs w:val="24"/>
          <w:lang w:eastAsia="lt-LT"/>
        </w:rPr>
      </w:pPr>
    </w:p>
    <w:p w14:paraId="7F19EEBF" w14:textId="77777777" w:rsidR="00CF2B2F" w:rsidRPr="00DE189E" w:rsidRDefault="00CF2B2F" w:rsidP="00CF2B2F">
      <w:pPr>
        <w:jc w:val="center"/>
        <w:rPr>
          <w:color w:val="000000"/>
          <w:szCs w:val="24"/>
          <w:lang w:eastAsia="lt-LT"/>
        </w:rPr>
      </w:pPr>
      <w:r w:rsidRPr="00DE189E">
        <w:rPr>
          <w:b/>
          <w:bCs/>
          <w:color w:val="000000"/>
          <w:szCs w:val="24"/>
          <w:lang w:eastAsia="lt-LT"/>
        </w:rPr>
        <w:t>KAZLŲ RŪDOS PRANO DOVYDAIČIO PAGRINDINĖS MOKYKLOS, KAZLŲ RŪDOS PRADINĖS MOKYKLOS, KAZLŲ RŪDOS SAVIVALDYBĖS KAZLŲ RŪDOS VAIKŲ LOPŠELIS-DARŽELIS „PUŠELĖ“, KAZLŲ RŪDOS SAV. ANTANAVO PAGRINDINĖS MOKYKLOS, KAZLŲ RŪDOS SAV. BAGOTOSIOS PAGRINDINĖS MOKYKLOS, KAZLŲ RŪDOS SAV. JANKŲ PAGRINDINĖS MOKYKLOS REORGANIZAVIMO PRIJUNGIANT JAS PRIE KAZLŲ RŪDOS KAZIO GRINIAUS GIMNAZIJOS SĄLYGŲ APRAŠAS</w:t>
      </w:r>
    </w:p>
    <w:p w14:paraId="20E91B5C" w14:textId="77777777" w:rsidR="00CF2B2F" w:rsidRPr="00DE189E" w:rsidRDefault="00CF2B2F" w:rsidP="00CF2B2F">
      <w:pPr>
        <w:rPr>
          <w:color w:val="000000"/>
          <w:szCs w:val="24"/>
          <w:lang w:eastAsia="lt-LT"/>
        </w:rPr>
      </w:pPr>
    </w:p>
    <w:p w14:paraId="29CB6992" w14:textId="77777777" w:rsidR="00CF2B2F" w:rsidRPr="00DE189E" w:rsidRDefault="00CF2B2F" w:rsidP="00CF2B2F">
      <w:pPr>
        <w:jc w:val="center"/>
        <w:rPr>
          <w:color w:val="000000"/>
          <w:szCs w:val="24"/>
          <w:lang w:eastAsia="lt-LT"/>
        </w:rPr>
      </w:pPr>
      <w:bookmarkStart w:id="3" w:name="part_0789131ee30245358272a6a9e2b6ce70"/>
      <w:bookmarkEnd w:id="3"/>
      <w:r w:rsidRPr="00DE189E">
        <w:rPr>
          <w:b/>
          <w:bCs/>
          <w:color w:val="000000"/>
          <w:szCs w:val="24"/>
          <w:lang w:eastAsia="lt-LT"/>
        </w:rPr>
        <w:t>I SKYRIUS</w:t>
      </w:r>
    </w:p>
    <w:p w14:paraId="7B9DD503" w14:textId="77777777" w:rsidR="00CF2B2F" w:rsidRPr="00DE189E" w:rsidRDefault="00CF2B2F" w:rsidP="00CF2B2F">
      <w:pPr>
        <w:jc w:val="center"/>
        <w:rPr>
          <w:color w:val="000000"/>
          <w:szCs w:val="24"/>
          <w:lang w:eastAsia="lt-LT"/>
        </w:rPr>
      </w:pPr>
      <w:r w:rsidRPr="00DE189E">
        <w:rPr>
          <w:b/>
          <w:bCs/>
          <w:color w:val="000000"/>
          <w:szCs w:val="24"/>
          <w:lang w:eastAsia="lt-LT"/>
        </w:rPr>
        <w:t>BENDROSIOS NUOSTATOS</w:t>
      </w:r>
    </w:p>
    <w:p w14:paraId="7101BF29" w14:textId="77777777" w:rsidR="00CF2B2F" w:rsidRPr="00DE189E" w:rsidRDefault="00CF2B2F" w:rsidP="00CF2B2F">
      <w:pPr>
        <w:rPr>
          <w:color w:val="000000"/>
          <w:szCs w:val="24"/>
          <w:lang w:eastAsia="lt-LT"/>
        </w:rPr>
      </w:pPr>
    </w:p>
    <w:p w14:paraId="6B0F7776" w14:textId="77777777" w:rsidR="00CF2B2F" w:rsidRPr="00DE189E" w:rsidRDefault="00CF2B2F" w:rsidP="00CF2B2F">
      <w:pPr>
        <w:ind w:firstLine="709"/>
        <w:jc w:val="both"/>
        <w:rPr>
          <w:color w:val="000000"/>
          <w:szCs w:val="24"/>
          <w:lang w:eastAsia="lt-LT"/>
        </w:rPr>
      </w:pPr>
      <w:bookmarkStart w:id="4" w:name="part_98ff1bf5193b413fb824a77fb1e68d4c"/>
      <w:bookmarkEnd w:id="4"/>
      <w:r w:rsidRPr="00DE189E">
        <w:rPr>
          <w:color w:val="000000"/>
          <w:szCs w:val="24"/>
          <w:lang w:eastAsia="lt-LT"/>
        </w:rPr>
        <w:t xml:space="preserve">1. Šis aprašas nustato Kazlų Rūdos savivaldybės biudžetinių įstaigų Kazlų Rūdos Prano Dovydaičio pagrindinės mokyklos, Kazlų Rūdos pradinės mokyklos, Kazlų Rūdos savivaldybės Kazlų Rūdos vaikų lopšelio-darželio „Pušelė“, Kazlų Rūdos sav. Antanavo pagrindinės mokyklos, Kazlų Rūdos sav. </w:t>
      </w:r>
      <w:proofErr w:type="spellStart"/>
      <w:r w:rsidRPr="00DE189E">
        <w:rPr>
          <w:color w:val="000000"/>
          <w:szCs w:val="24"/>
          <w:lang w:eastAsia="lt-LT"/>
        </w:rPr>
        <w:t>Bagotosios</w:t>
      </w:r>
      <w:proofErr w:type="spellEnd"/>
      <w:r w:rsidRPr="00DE189E">
        <w:rPr>
          <w:color w:val="000000"/>
          <w:szCs w:val="24"/>
          <w:lang w:eastAsia="lt-LT"/>
        </w:rPr>
        <w:t xml:space="preserve"> pagrindinės mokyklos, Kazlų Rūdos sav. Jankų pagrindinės mokyklos prijungiant jas prie Kazlų Rūdos Kazio Griniaus gimnazijos reorganizavimo būdą, sąlygas ir tvarką.</w:t>
      </w:r>
    </w:p>
    <w:p w14:paraId="4B66D58A" w14:textId="77777777" w:rsidR="00CF2B2F" w:rsidRPr="00DE189E" w:rsidRDefault="00CF2B2F" w:rsidP="00CF2B2F">
      <w:pPr>
        <w:ind w:firstLine="709"/>
        <w:jc w:val="both"/>
        <w:rPr>
          <w:color w:val="000000"/>
          <w:szCs w:val="24"/>
          <w:lang w:eastAsia="lt-LT"/>
        </w:rPr>
      </w:pPr>
      <w:bookmarkStart w:id="5" w:name="part_d36873e1fd4f476b9164b46da7a63b6a"/>
      <w:bookmarkEnd w:id="5"/>
      <w:r w:rsidRPr="00DE189E">
        <w:rPr>
          <w:color w:val="000000"/>
          <w:szCs w:val="24"/>
          <w:lang w:eastAsia="lt-LT"/>
        </w:rPr>
        <w:t xml:space="preserve">2. Reorganizavimo sąlygų aprašas parengtas vadovaujantis Lietuvos Respublikos civilinio kodekso (toliau – Civilinis kodeksas) 2.97 straipsnio </w:t>
      </w:r>
      <w:r>
        <w:rPr>
          <w:color w:val="000000"/>
          <w:szCs w:val="24"/>
          <w:lang w:eastAsia="lt-LT"/>
        </w:rPr>
        <w:t>3</w:t>
      </w:r>
      <w:r w:rsidRPr="00DE189E">
        <w:rPr>
          <w:color w:val="000000"/>
          <w:szCs w:val="24"/>
          <w:lang w:eastAsia="lt-LT"/>
        </w:rPr>
        <w:t xml:space="preserve"> dalimi, 2.99 straipsnio 1 ir 2 dalimis, 2.101 straipsniu, 2.103 straipsniu, Lietuvos Respublikos vietos savivaldos įstatymo 16 straipsnio 2 dalies 21 punktu, Lietuvos Respublikos švietimo įstatymo (toliau – Švietimo įstatymas) 44 straipsnio 2 ir 6 dalimis, Lietuvos Respublikos biudžetinių įstaigų įstatymo (toliau – Biudžetinių įstaigų įstatymas) 14 straipsniu, Lietuvos Respublikos Vyriausybės 2011 m. birželio 29 d. nutarimu Nr. 768 patvirtintų Mokyklų, vykdančių formaliojo švietimo programas, tinklo kūrimo taisyklių 21 ir 36 punktais, įgyvendinant Kazlų Rūdos savivaldybės tarybos 2021-03-29 sprendimu Nr. TS-67 patvirtintą Kazlų Rūdos savivaldybės mokyklų tinklo pertvarkos 2021–2026 metų bendrąjį planą.</w:t>
      </w:r>
    </w:p>
    <w:p w14:paraId="431AE9B9" w14:textId="77777777" w:rsidR="00CF2B2F" w:rsidRPr="00DE189E" w:rsidRDefault="00CF2B2F" w:rsidP="00CF2B2F">
      <w:pPr>
        <w:rPr>
          <w:b/>
          <w:bCs/>
          <w:color w:val="000000"/>
          <w:szCs w:val="24"/>
          <w:lang w:eastAsia="lt-LT"/>
        </w:rPr>
      </w:pPr>
    </w:p>
    <w:p w14:paraId="7A8528D5" w14:textId="77777777" w:rsidR="00CF2B2F" w:rsidRPr="00DE189E" w:rsidRDefault="00CF2B2F" w:rsidP="00CF2B2F">
      <w:pPr>
        <w:jc w:val="center"/>
        <w:rPr>
          <w:color w:val="000000"/>
          <w:szCs w:val="24"/>
          <w:lang w:eastAsia="lt-LT"/>
        </w:rPr>
      </w:pPr>
      <w:r w:rsidRPr="00DE189E">
        <w:rPr>
          <w:b/>
          <w:bCs/>
          <w:color w:val="000000"/>
          <w:szCs w:val="24"/>
          <w:lang w:eastAsia="lt-LT"/>
        </w:rPr>
        <w:t>II SKYRIUS</w:t>
      </w:r>
    </w:p>
    <w:p w14:paraId="617C7048" w14:textId="77777777" w:rsidR="00CF2B2F" w:rsidRPr="00DE189E" w:rsidRDefault="00CF2B2F" w:rsidP="00CF2B2F">
      <w:pPr>
        <w:jc w:val="center"/>
        <w:rPr>
          <w:color w:val="000000"/>
          <w:szCs w:val="24"/>
          <w:lang w:eastAsia="lt-LT"/>
        </w:rPr>
      </w:pPr>
      <w:r w:rsidRPr="00DE189E">
        <w:rPr>
          <w:b/>
          <w:bCs/>
          <w:color w:val="000000"/>
          <w:szCs w:val="24"/>
          <w:lang w:eastAsia="lt-LT"/>
        </w:rPr>
        <w:t>REORGANIZUOJAMOS (PASIBAIGAIČIOS) IR REORGANIZAVIME DALYVAUJANTI (TĘSIANTI VEIKLĄ) BIUDŽETINĖS ĮSTAIGOS</w:t>
      </w:r>
    </w:p>
    <w:p w14:paraId="7DEC7290" w14:textId="77777777" w:rsidR="00CF2B2F" w:rsidRPr="00DE189E" w:rsidRDefault="00CF2B2F" w:rsidP="00CF2B2F">
      <w:pPr>
        <w:rPr>
          <w:color w:val="000000"/>
          <w:szCs w:val="24"/>
          <w:lang w:eastAsia="lt-LT"/>
        </w:rPr>
      </w:pPr>
    </w:p>
    <w:p w14:paraId="72F3FA8A" w14:textId="77777777" w:rsidR="00CF2B2F" w:rsidRPr="00DE189E" w:rsidRDefault="00CF2B2F" w:rsidP="00CF2B2F">
      <w:pPr>
        <w:ind w:firstLine="709"/>
        <w:jc w:val="both"/>
        <w:rPr>
          <w:color w:val="000000"/>
          <w:szCs w:val="24"/>
          <w:lang w:eastAsia="lt-LT"/>
        </w:rPr>
      </w:pPr>
      <w:bookmarkStart w:id="6" w:name="part_cdd5b7f3b44542b08b6c394f58ef832e"/>
      <w:bookmarkEnd w:id="6"/>
      <w:r w:rsidRPr="00DE189E">
        <w:rPr>
          <w:color w:val="000000"/>
          <w:szCs w:val="24"/>
          <w:lang w:eastAsia="lt-LT"/>
        </w:rPr>
        <w:t>3. Reorganizuojamos (pasibaigiančios) įstaigos (toliau – ir Reorganizuojamos įstaigos):</w:t>
      </w:r>
    </w:p>
    <w:p w14:paraId="14DF86A2" w14:textId="77777777" w:rsidR="00CF2B2F" w:rsidRPr="00DE189E" w:rsidRDefault="00CF2B2F" w:rsidP="00CF2B2F">
      <w:pPr>
        <w:ind w:firstLine="709"/>
        <w:jc w:val="both"/>
        <w:rPr>
          <w:color w:val="000000"/>
          <w:szCs w:val="24"/>
          <w:lang w:eastAsia="lt-LT"/>
        </w:rPr>
      </w:pPr>
      <w:r w:rsidRPr="00DE189E">
        <w:rPr>
          <w:color w:val="000000"/>
          <w:szCs w:val="24"/>
          <w:lang w:eastAsia="lt-LT"/>
        </w:rPr>
        <w:t>3.1. Kazlų Rūdos Prano Dovydaičio pagrindinė mokykla:</w:t>
      </w:r>
    </w:p>
    <w:p w14:paraId="5E3CAA20" w14:textId="77777777" w:rsidR="00CF2B2F" w:rsidRPr="00DE189E" w:rsidRDefault="00CF2B2F" w:rsidP="00CF2B2F">
      <w:pPr>
        <w:ind w:firstLine="709"/>
        <w:jc w:val="both"/>
        <w:rPr>
          <w:color w:val="000000"/>
          <w:szCs w:val="24"/>
          <w:lang w:eastAsia="lt-LT"/>
        </w:rPr>
      </w:pPr>
      <w:r w:rsidRPr="00DE189E">
        <w:rPr>
          <w:color w:val="000000"/>
          <w:szCs w:val="24"/>
          <w:lang w:eastAsia="lt-LT"/>
        </w:rPr>
        <w:t>3.1.1. pavadinimas – Kazlų Rūdos Prano Dovydaičio pagrindinė mokykla;</w:t>
      </w:r>
    </w:p>
    <w:p w14:paraId="58576D15" w14:textId="77777777" w:rsidR="00CF2B2F" w:rsidRPr="00DE189E" w:rsidRDefault="00CF2B2F" w:rsidP="00CF2B2F">
      <w:pPr>
        <w:ind w:firstLine="709"/>
        <w:jc w:val="both"/>
        <w:rPr>
          <w:color w:val="000000"/>
          <w:szCs w:val="24"/>
          <w:lang w:eastAsia="lt-LT"/>
        </w:rPr>
      </w:pPr>
      <w:r w:rsidRPr="00DE189E">
        <w:rPr>
          <w:color w:val="000000"/>
          <w:szCs w:val="24"/>
          <w:lang w:eastAsia="lt-LT"/>
        </w:rPr>
        <w:t>3.1.2. teisinė forma – biudžetinė įstaiga;</w:t>
      </w:r>
    </w:p>
    <w:p w14:paraId="2D00A834" w14:textId="77777777" w:rsidR="00CF2B2F" w:rsidRPr="00DE189E" w:rsidRDefault="00CF2B2F" w:rsidP="00CF2B2F">
      <w:pPr>
        <w:ind w:firstLine="709"/>
        <w:jc w:val="both"/>
        <w:rPr>
          <w:color w:val="000000"/>
          <w:szCs w:val="24"/>
          <w:lang w:eastAsia="lt-LT"/>
        </w:rPr>
      </w:pPr>
      <w:r w:rsidRPr="00DE189E">
        <w:rPr>
          <w:color w:val="000000"/>
          <w:szCs w:val="24"/>
          <w:lang w:eastAsia="lt-LT"/>
        </w:rPr>
        <w:t>3.1.3. buveinė – Kazlų Rūda, M. Valančiaus g. 1;</w:t>
      </w:r>
    </w:p>
    <w:p w14:paraId="0D41AA1C" w14:textId="77777777" w:rsidR="00CF2B2F" w:rsidRPr="00DE189E" w:rsidRDefault="00CF2B2F" w:rsidP="00CF2B2F">
      <w:pPr>
        <w:ind w:firstLine="709"/>
        <w:jc w:val="both"/>
        <w:rPr>
          <w:color w:val="000000"/>
          <w:szCs w:val="24"/>
          <w:lang w:eastAsia="lt-LT"/>
        </w:rPr>
      </w:pPr>
      <w:r w:rsidRPr="00DE189E">
        <w:rPr>
          <w:color w:val="000000"/>
          <w:szCs w:val="24"/>
          <w:lang w:eastAsia="lt-LT"/>
        </w:rPr>
        <w:t>3.1.4. kodas – 195473940;</w:t>
      </w:r>
    </w:p>
    <w:p w14:paraId="2B27B822" w14:textId="77777777" w:rsidR="00CF2B2F" w:rsidRPr="00DE189E" w:rsidRDefault="00CF2B2F" w:rsidP="00CF2B2F">
      <w:pPr>
        <w:ind w:firstLine="709"/>
        <w:jc w:val="both"/>
        <w:rPr>
          <w:color w:val="000000"/>
          <w:szCs w:val="24"/>
          <w:lang w:eastAsia="lt-LT"/>
        </w:rPr>
      </w:pPr>
      <w:r w:rsidRPr="00DE189E">
        <w:rPr>
          <w:color w:val="000000"/>
          <w:szCs w:val="24"/>
          <w:lang w:eastAsia="lt-LT"/>
        </w:rPr>
        <w:t>3.1.5. registras, kuriame kaupiami ir saugomi duomenys apie juridinį asmenį – valstybės įmonė Registrų centras (registro tvarkytojas – VĮ Registrų centras).</w:t>
      </w:r>
    </w:p>
    <w:p w14:paraId="2DCFC087" w14:textId="77777777" w:rsidR="00CF2B2F" w:rsidRPr="00DE189E" w:rsidRDefault="00CF2B2F" w:rsidP="00CF2B2F">
      <w:pPr>
        <w:ind w:firstLine="709"/>
        <w:jc w:val="both"/>
        <w:rPr>
          <w:color w:val="000000"/>
          <w:szCs w:val="24"/>
          <w:lang w:eastAsia="lt-LT"/>
        </w:rPr>
      </w:pPr>
      <w:r w:rsidRPr="00DE189E">
        <w:rPr>
          <w:color w:val="000000"/>
          <w:szCs w:val="24"/>
          <w:lang w:eastAsia="lt-LT"/>
        </w:rPr>
        <w:t>3.1.6. Po reorganizacijos ši įstaiga taps Kazlų Rūdos Kazio Griniaus gimnazijos struktūriniu padaliniu – Kazlų Rūdos Kazio Griniaus gimnazijos skyrius Prano Dovydaičio progimnazija.</w:t>
      </w:r>
    </w:p>
    <w:p w14:paraId="1619BC29" w14:textId="77777777" w:rsidR="00CF2B2F" w:rsidRPr="00DE189E" w:rsidRDefault="00CF2B2F" w:rsidP="00CF2B2F">
      <w:pPr>
        <w:ind w:firstLine="709"/>
        <w:jc w:val="both"/>
        <w:rPr>
          <w:color w:val="000000"/>
          <w:szCs w:val="24"/>
          <w:lang w:eastAsia="lt-LT"/>
        </w:rPr>
      </w:pPr>
      <w:bookmarkStart w:id="7" w:name="_Hlk68807981"/>
      <w:r w:rsidRPr="00DE189E">
        <w:rPr>
          <w:color w:val="000000"/>
          <w:szCs w:val="24"/>
          <w:lang w:eastAsia="lt-LT"/>
        </w:rPr>
        <w:t>3.2. Kazlų Rūdos pradinė mokykla:</w:t>
      </w:r>
    </w:p>
    <w:p w14:paraId="74541E73" w14:textId="77777777" w:rsidR="00CF2B2F" w:rsidRPr="00DE189E" w:rsidRDefault="00CF2B2F" w:rsidP="00CF2B2F">
      <w:pPr>
        <w:ind w:firstLine="709"/>
        <w:jc w:val="both"/>
        <w:rPr>
          <w:color w:val="000000"/>
          <w:szCs w:val="24"/>
          <w:lang w:eastAsia="lt-LT"/>
        </w:rPr>
      </w:pPr>
      <w:r w:rsidRPr="00DE189E">
        <w:rPr>
          <w:color w:val="000000"/>
          <w:szCs w:val="24"/>
          <w:lang w:eastAsia="lt-LT"/>
        </w:rPr>
        <w:t>3.2.1. pavadinimas – Kazlų Rūdos pradinė mokykla;</w:t>
      </w:r>
    </w:p>
    <w:p w14:paraId="5A210C66" w14:textId="77777777" w:rsidR="00CF2B2F" w:rsidRPr="00DE189E" w:rsidRDefault="00CF2B2F" w:rsidP="00CF2B2F">
      <w:pPr>
        <w:ind w:firstLine="709"/>
        <w:jc w:val="both"/>
        <w:rPr>
          <w:color w:val="000000"/>
          <w:szCs w:val="24"/>
          <w:lang w:eastAsia="lt-LT"/>
        </w:rPr>
      </w:pPr>
      <w:r w:rsidRPr="00DE189E">
        <w:rPr>
          <w:color w:val="000000"/>
          <w:szCs w:val="24"/>
          <w:lang w:eastAsia="lt-LT"/>
        </w:rPr>
        <w:t>3.2.2. teisinė forma – biudžetinė įstaiga;</w:t>
      </w:r>
    </w:p>
    <w:p w14:paraId="40E5912D" w14:textId="77777777" w:rsidR="00CF2B2F" w:rsidRPr="00DE189E" w:rsidRDefault="00CF2B2F" w:rsidP="00CF2B2F">
      <w:pPr>
        <w:ind w:firstLine="709"/>
        <w:jc w:val="both"/>
        <w:rPr>
          <w:color w:val="000000"/>
          <w:szCs w:val="24"/>
          <w:lang w:eastAsia="lt-LT"/>
        </w:rPr>
      </w:pPr>
      <w:r w:rsidRPr="00DE189E">
        <w:rPr>
          <w:color w:val="000000"/>
          <w:szCs w:val="24"/>
          <w:lang w:eastAsia="lt-LT"/>
        </w:rPr>
        <w:t>3.2.3. buveinė – Kazlų Rūda, Maironio g. 28A;</w:t>
      </w:r>
    </w:p>
    <w:p w14:paraId="41FF494F" w14:textId="77777777" w:rsidR="00CF2B2F" w:rsidRPr="00DE189E" w:rsidRDefault="00CF2B2F" w:rsidP="00CF2B2F">
      <w:pPr>
        <w:ind w:firstLine="709"/>
        <w:jc w:val="both"/>
        <w:rPr>
          <w:color w:val="000000"/>
          <w:szCs w:val="24"/>
          <w:lang w:eastAsia="lt-LT"/>
        </w:rPr>
      </w:pPr>
      <w:r w:rsidRPr="00DE189E">
        <w:rPr>
          <w:color w:val="000000"/>
          <w:szCs w:val="24"/>
          <w:lang w:eastAsia="lt-LT"/>
        </w:rPr>
        <w:t>3.2.4. kodas – 191737093;</w:t>
      </w:r>
    </w:p>
    <w:p w14:paraId="79AC2CFE" w14:textId="77777777" w:rsidR="00CF2B2F" w:rsidRPr="00DE189E" w:rsidRDefault="00CF2B2F" w:rsidP="00CF2B2F">
      <w:pPr>
        <w:ind w:firstLine="709"/>
        <w:jc w:val="both"/>
        <w:rPr>
          <w:color w:val="000000"/>
          <w:szCs w:val="24"/>
          <w:lang w:eastAsia="lt-LT"/>
        </w:rPr>
      </w:pPr>
      <w:r w:rsidRPr="00DE189E">
        <w:rPr>
          <w:color w:val="000000"/>
          <w:szCs w:val="24"/>
          <w:lang w:eastAsia="lt-LT"/>
        </w:rPr>
        <w:t>3.2.5. registras, kuriame kaupiami ir saugomi duomenys apie juridinį asmenį – valstybės įmonė Registrų centras (registro tvarkytojas – VĮ Registrų centras).</w:t>
      </w:r>
    </w:p>
    <w:p w14:paraId="5D470F8C" w14:textId="77777777" w:rsidR="00CF2B2F" w:rsidRPr="00DE189E" w:rsidRDefault="00CF2B2F" w:rsidP="00CF2B2F">
      <w:pPr>
        <w:ind w:firstLine="709"/>
        <w:jc w:val="both"/>
        <w:rPr>
          <w:color w:val="000000"/>
          <w:szCs w:val="24"/>
          <w:lang w:eastAsia="lt-LT"/>
        </w:rPr>
      </w:pPr>
      <w:r w:rsidRPr="00DE189E">
        <w:rPr>
          <w:color w:val="000000"/>
          <w:szCs w:val="24"/>
          <w:lang w:eastAsia="lt-LT"/>
        </w:rPr>
        <w:lastRenderedPageBreak/>
        <w:t>3.2.6. Po reorganizacijos ši įstaiga taps Kazlų Rūdos Kazio Griniaus gimnazijos struktūriniu padaliniu – Kazlų Rūdos Kazio Griniaus gimnazijos skyrius Kazlų Rūdos pradinė mokykla.</w:t>
      </w:r>
    </w:p>
    <w:bookmarkEnd w:id="7"/>
    <w:p w14:paraId="0A2C50B2" w14:textId="77777777" w:rsidR="00CF2B2F" w:rsidRPr="00DE189E" w:rsidRDefault="00CF2B2F" w:rsidP="00CF2B2F">
      <w:pPr>
        <w:ind w:firstLine="709"/>
        <w:jc w:val="both"/>
        <w:rPr>
          <w:color w:val="000000"/>
          <w:szCs w:val="24"/>
          <w:lang w:eastAsia="lt-LT"/>
        </w:rPr>
      </w:pPr>
      <w:r w:rsidRPr="00DE189E">
        <w:rPr>
          <w:color w:val="000000"/>
          <w:szCs w:val="24"/>
          <w:lang w:eastAsia="lt-LT"/>
        </w:rPr>
        <w:t>3.3. Kazlų Rūdos savivaldybės Kazlų Rūdos vaikų lopšelis-darželis „Pušelė“:</w:t>
      </w:r>
    </w:p>
    <w:p w14:paraId="6120602E" w14:textId="77777777" w:rsidR="00CF2B2F" w:rsidRPr="00DE189E" w:rsidRDefault="00CF2B2F" w:rsidP="00CF2B2F">
      <w:pPr>
        <w:ind w:firstLine="709"/>
        <w:jc w:val="both"/>
        <w:rPr>
          <w:color w:val="000000"/>
          <w:szCs w:val="24"/>
          <w:lang w:eastAsia="lt-LT"/>
        </w:rPr>
      </w:pPr>
      <w:r w:rsidRPr="00DE189E">
        <w:rPr>
          <w:color w:val="000000"/>
          <w:szCs w:val="24"/>
          <w:lang w:eastAsia="lt-LT"/>
        </w:rPr>
        <w:t>3.3.1. pavadinimas – Kazlų Rūdos savivaldybės Kazlų Rūdos vaikų lopšelis-darželis „Pušelė“;</w:t>
      </w:r>
    </w:p>
    <w:p w14:paraId="3216A24C" w14:textId="77777777" w:rsidR="00CF2B2F" w:rsidRPr="00DE189E" w:rsidRDefault="00CF2B2F" w:rsidP="00CF2B2F">
      <w:pPr>
        <w:ind w:firstLine="709"/>
        <w:jc w:val="both"/>
        <w:rPr>
          <w:color w:val="000000"/>
          <w:szCs w:val="24"/>
          <w:lang w:eastAsia="lt-LT"/>
        </w:rPr>
      </w:pPr>
      <w:r w:rsidRPr="00DE189E">
        <w:rPr>
          <w:color w:val="000000"/>
          <w:szCs w:val="24"/>
          <w:lang w:eastAsia="lt-LT"/>
        </w:rPr>
        <w:t>3.3.2. teisinė forma – biudžetinė įstaiga;</w:t>
      </w:r>
    </w:p>
    <w:p w14:paraId="295D126E" w14:textId="77777777" w:rsidR="00CF2B2F" w:rsidRPr="00DE189E" w:rsidRDefault="00CF2B2F" w:rsidP="00CF2B2F">
      <w:pPr>
        <w:ind w:firstLine="709"/>
        <w:jc w:val="both"/>
        <w:rPr>
          <w:color w:val="000000"/>
          <w:szCs w:val="24"/>
          <w:lang w:eastAsia="lt-LT"/>
        </w:rPr>
      </w:pPr>
      <w:r w:rsidRPr="00DE189E">
        <w:rPr>
          <w:color w:val="000000"/>
          <w:szCs w:val="24"/>
          <w:lang w:eastAsia="lt-LT"/>
        </w:rPr>
        <w:t>3.3.3. buveinė – Kazlų Rūda, Vytauto g. 56;</w:t>
      </w:r>
    </w:p>
    <w:p w14:paraId="7298D11C" w14:textId="77777777" w:rsidR="00CF2B2F" w:rsidRPr="00DE189E" w:rsidRDefault="00CF2B2F" w:rsidP="00CF2B2F">
      <w:pPr>
        <w:ind w:firstLine="709"/>
        <w:jc w:val="both"/>
        <w:rPr>
          <w:color w:val="000000"/>
          <w:szCs w:val="24"/>
          <w:lang w:eastAsia="lt-LT"/>
        </w:rPr>
      </w:pPr>
      <w:r w:rsidRPr="00DE189E">
        <w:rPr>
          <w:color w:val="000000"/>
          <w:szCs w:val="24"/>
          <w:lang w:eastAsia="lt-LT"/>
        </w:rPr>
        <w:t>3.3.4. kodas – 190372147;</w:t>
      </w:r>
    </w:p>
    <w:p w14:paraId="6B9B267D" w14:textId="77777777" w:rsidR="00CF2B2F" w:rsidRPr="00DE189E" w:rsidRDefault="00CF2B2F" w:rsidP="00CF2B2F">
      <w:pPr>
        <w:ind w:firstLine="709"/>
        <w:jc w:val="both"/>
        <w:rPr>
          <w:color w:val="000000"/>
          <w:szCs w:val="24"/>
          <w:lang w:eastAsia="lt-LT"/>
        </w:rPr>
      </w:pPr>
      <w:r w:rsidRPr="00DE189E">
        <w:rPr>
          <w:color w:val="000000"/>
          <w:szCs w:val="24"/>
          <w:lang w:eastAsia="lt-LT"/>
        </w:rPr>
        <w:t>3.3.5. registras, kuriame kaupiami ir saugomi duomenys apie juridinį asmenį – valstybės įmonė Registrų centras (registro tvarkytojas – VĮ Registrų centras).</w:t>
      </w:r>
    </w:p>
    <w:p w14:paraId="3A208B69" w14:textId="77777777" w:rsidR="00CF2B2F" w:rsidRPr="00DE189E" w:rsidRDefault="00CF2B2F" w:rsidP="00CF2B2F">
      <w:pPr>
        <w:ind w:firstLine="709"/>
        <w:jc w:val="both"/>
        <w:rPr>
          <w:color w:val="000000"/>
          <w:szCs w:val="24"/>
          <w:lang w:eastAsia="lt-LT"/>
        </w:rPr>
      </w:pPr>
      <w:r w:rsidRPr="00DE189E">
        <w:rPr>
          <w:color w:val="000000"/>
          <w:szCs w:val="24"/>
          <w:lang w:eastAsia="lt-LT"/>
        </w:rPr>
        <w:t>3.3.6. Po reorganizacijos ši įstaiga taps Kazlų Rūdos Kazio Griniaus gimnazijos struktūriniu padaliniu – Kazlų Rūdos Kazio Griniaus gimnazijos skyrius lopšelis-darželis „Pušelė“.</w:t>
      </w:r>
    </w:p>
    <w:p w14:paraId="0D911AAE" w14:textId="77777777" w:rsidR="00CF2B2F" w:rsidRPr="00DE189E" w:rsidRDefault="00CF2B2F" w:rsidP="00CF2B2F">
      <w:pPr>
        <w:ind w:firstLine="709"/>
        <w:jc w:val="both"/>
        <w:rPr>
          <w:color w:val="000000"/>
          <w:szCs w:val="24"/>
          <w:lang w:eastAsia="lt-LT"/>
        </w:rPr>
      </w:pPr>
      <w:r w:rsidRPr="00DE189E">
        <w:rPr>
          <w:color w:val="000000"/>
          <w:szCs w:val="24"/>
          <w:lang w:eastAsia="lt-LT"/>
        </w:rPr>
        <w:t>3.4. Kazlų Rūdos sav. Antanavo pagrindinė mokykla:</w:t>
      </w:r>
    </w:p>
    <w:p w14:paraId="12B94F65" w14:textId="77777777" w:rsidR="00CF2B2F" w:rsidRPr="00DE189E" w:rsidRDefault="00CF2B2F" w:rsidP="00CF2B2F">
      <w:pPr>
        <w:ind w:firstLine="709"/>
        <w:jc w:val="both"/>
        <w:rPr>
          <w:color w:val="000000"/>
          <w:szCs w:val="24"/>
          <w:lang w:eastAsia="lt-LT"/>
        </w:rPr>
      </w:pPr>
      <w:r w:rsidRPr="00DE189E">
        <w:rPr>
          <w:color w:val="000000"/>
          <w:szCs w:val="24"/>
          <w:lang w:eastAsia="lt-LT"/>
        </w:rPr>
        <w:t>3.4.1. pavadinimas – Kazlų Rūdos sav. Antanavo pagrindinė mokykla;</w:t>
      </w:r>
    </w:p>
    <w:p w14:paraId="6A27826C" w14:textId="77777777" w:rsidR="00CF2B2F" w:rsidRPr="00DE189E" w:rsidRDefault="00CF2B2F" w:rsidP="00CF2B2F">
      <w:pPr>
        <w:ind w:firstLine="709"/>
        <w:jc w:val="both"/>
        <w:rPr>
          <w:color w:val="000000"/>
          <w:szCs w:val="24"/>
          <w:lang w:eastAsia="lt-LT"/>
        </w:rPr>
      </w:pPr>
      <w:r w:rsidRPr="00DE189E">
        <w:rPr>
          <w:color w:val="000000"/>
          <w:szCs w:val="24"/>
          <w:lang w:eastAsia="lt-LT"/>
        </w:rPr>
        <w:t>3.4.2. teisinė forma – biudžetinė įstaiga;</w:t>
      </w:r>
    </w:p>
    <w:p w14:paraId="08C353F0" w14:textId="77777777" w:rsidR="00CF2B2F" w:rsidRPr="00DE189E" w:rsidRDefault="00CF2B2F" w:rsidP="00CF2B2F">
      <w:pPr>
        <w:ind w:firstLine="709"/>
        <w:jc w:val="both"/>
        <w:rPr>
          <w:color w:val="000000"/>
          <w:szCs w:val="24"/>
          <w:lang w:eastAsia="lt-LT"/>
        </w:rPr>
      </w:pPr>
      <w:r w:rsidRPr="00DE189E">
        <w:rPr>
          <w:color w:val="000000"/>
          <w:szCs w:val="24"/>
          <w:lang w:eastAsia="lt-LT"/>
        </w:rPr>
        <w:t>3.4.3. buveinė – Kazlų Rūdos sav., Antanavo sen., Antanavo k., Mokyklos g. 14;</w:t>
      </w:r>
    </w:p>
    <w:p w14:paraId="4877C47A" w14:textId="77777777" w:rsidR="00CF2B2F" w:rsidRPr="00DE189E" w:rsidRDefault="00CF2B2F" w:rsidP="00CF2B2F">
      <w:pPr>
        <w:ind w:firstLine="709"/>
        <w:jc w:val="both"/>
        <w:rPr>
          <w:color w:val="000000"/>
          <w:szCs w:val="24"/>
          <w:lang w:eastAsia="lt-LT"/>
        </w:rPr>
      </w:pPr>
      <w:r w:rsidRPr="00DE189E">
        <w:rPr>
          <w:color w:val="000000"/>
          <w:szCs w:val="24"/>
          <w:lang w:eastAsia="lt-LT"/>
        </w:rPr>
        <w:t>3.4.4. kodas – 190373587;</w:t>
      </w:r>
    </w:p>
    <w:p w14:paraId="35B94F31" w14:textId="77777777" w:rsidR="00CF2B2F" w:rsidRPr="00DE189E" w:rsidRDefault="00CF2B2F" w:rsidP="00CF2B2F">
      <w:pPr>
        <w:ind w:firstLine="709"/>
        <w:jc w:val="both"/>
        <w:rPr>
          <w:color w:val="000000"/>
          <w:szCs w:val="24"/>
          <w:lang w:eastAsia="lt-LT"/>
        </w:rPr>
      </w:pPr>
      <w:r w:rsidRPr="00DE189E">
        <w:rPr>
          <w:color w:val="000000"/>
          <w:szCs w:val="24"/>
          <w:lang w:eastAsia="lt-LT"/>
        </w:rPr>
        <w:t>3.4.5. registras, kuriame kaupiami ir saugomi duomenys apie juridinį asmenį – valstybės įmonė Registrų centras (registro tvarkytojas – VĮ Registrų centras).</w:t>
      </w:r>
    </w:p>
    <w:p w14:paraId="211FE099" w14:textId="77777777" w:rsidR="00CF2B2F" w:rsidRPr="00DE189E" w:rsidRDefault="00CF2B2F" w:rsidP="00CF2B2F">
      <w:pPr>
        <w:ind w:firstLine="709"/>
        <w:jc w:val="both"/>
        <w:rPr>
          <w:color w:val="000000"/>
          <w:szCs w:val="24"/>
          <w:lang w:eastAsia="lt-LT"/>
        </w:rPr>
      </w:pPr>
      <w:r w:rsidRPr="00DE189E">
        <w:rPr>
          <w:color w:val="000000"/>
          <w:szCs w:val="24"/>
          <w:lang w:eastAsia="lt-LT"/>
        </w:rPr>
        <w:t>3.4.6. Po reorganizacijos ši įstaiga taps Kazlų Rūdos Kazio Griniaus gimnazijos struktūriniu padaliniu – Kazlų Rūdos Kazio Griniaus gimnazijos skyrius Antanavo mokykla.</w:t>
      </w:r>
    </w:p>
    <w:p w14:paraId="5EF8003B" w14:textId="77777777" w:rsidR="00CF2B2F" w:rsidRPr="00DE189E" w:rsidRDefault="00CF2B2F" w:rsidP="00CF2B2F">
      <w:pPr>
        <w:ind w:firstLine="709"/>
        <w:jc w:val="both"/>
        <w:rPr>
          <w:color w:val="000000"/>
          <w:szCs w:val="24"/>
          <w:lang w:eastAsia="lt-LT"/>
        </w:rPr>
      </w:pPr>
      <w:r w:rsidRPr="00DE189E">
        <w:rPr>
          <w:color w:val="000000"/>
          <w:szCs w:val="24"/>
          <w:lang w:eastAsia="lt-LT"/>
        </w:rPr>
        <w:t xml:space="preserve">3.5. </w:t>
      </w:r>
      <w:bookmarkStart w:id="8" w:name="_Hlk69634971"/>
      <w:r w:rsidRPr="00DE189E">
        <w:rPr>
          <w:color w:val="000000"/>
          <w:szCs w:val="24"/>
          <w:lang w:eastAsia="lt-LT"/>
        </w:rPr>
        <w:t xml:space="preserve">Kazlų Rūdos sav. </w:t>
      </w:r>
      <w:proofErr w:type="spellStart"/>
      <w:r w:rsidRPr="00DE189E">
        <w:rPr>
          <w:color w:val="000000"/>
          <w:szCs w:val="24"/>
          <w:lang w:eastAsia="lt-LT"/>
        </w:rPr>
        <w:t>Bagotosios</w:t>
      </w:r>
      <w:proofErr w:type="spellEnd"/>
      <w:r w:rsidRPr="00DE189E">
        <w:rPr>
          <w:color w:val="000000"/>
          <w:szCs w:val="24"/>
          <w:lang w:eastAsia="lt-LT"/>
        </w:rPr>
        <w:t xml:space="preserve"> pagrindinė mokykla</w:t>
      </w:r>
      <w:bookmarkEnd w:id="8"/>
      <w:r w:rsidRPr="00DE189E">
        <w:rPr>
          <w:color w:val="000000"/>
          <w:szCs w:val="24"/>
          <w:lang w:eastAsia="lt-LT"/>
        </w:rPr>
        <w:t>:</w:t>
      </w:r>
    </w:p>
    <w:p w14:paraId="6B2DCF8B" w14:textId="77777777" w:rsidR="00CF2B2F" w:rsidRPr="00DE189E" w:rsidRDefault="00CF2B2F" w:rsidP="00CF2B2F">
      <w:pPr>
        <w:ind w:firstLine="709"/>
        <w:jc w:val="both"/>
        <w:rPr>
          <w:color w:val="000000"/>
          <w:szCs w:val="24"/>
          <w:lang w:eastAsia="lt-LT"/>
        </w:rPr>
      </w:pPr>
      <w:r w:rsidRPr="00DE189E">
        <w:rPr>
          <w:color w:val="000000"/>
          <w:szCs w:val="24"/>
          <w:lang w:eastAsia="lt-LT"/>
        </w:rPr>
        <w:t xml:space="preserve">3.5.1. pavadinimas – </w:t>
      </w:r>
      <w:r w:rsidRPr="00673FAC">
        <w:rPr>
          <w:color w:val="000000"/>
          <w:szCs w:val="24"/>
          <w:lang w:eastAsia="lt-LT"/>
        </w:rPr>
        <w:t xml:space="preserve">Kazlų Rūdos sav. </w:t>
      </w:r>
      <w:proofErr w:type="spellStart"/>
      <w:r w:rsidRPr="00673FAC">
        <w:rPr>
          <w:color w:val="000000"/>
          <w:szCs w:val="24"/>
          <w:lang w:eastAsia="lt-LT"/>
        </w:rPr>
        <w:t>Bagotosios</w:t>
      </w:r>
      <w:proofErr w:type="spellEnd"/>
      <w:r w:rsidRPr="00673FAC">
        <w:rPr>
          <w:color w:val="000000"/>
          <w:szCs w:val="24"/>
          <w:lang w:eastAsia="lt-LT"/>
        </w:rPr>
        <w:t xml:space="preserve"> pagrindinė mokykla</w:t>
      </w:r>
      <w:r w:rsidRPr="00DE189E">
        <w:rPr>
          <w:color w:val="000000"/>
          <w:szCs w:val="24"/>
          <w:lang w:eastAsia="lt-LT"/>
        </w:rPr>
        <w:t>;</w:t>
      </w:r>
    </w:p>
    <w:p w14:paraId="577FE7DA" w14:textId="77777777" w:rsidR="00CF2B2F" w:rsidRPr="00DE189E" w:rsidRDefault="00CF2B2F" w:rsidP="00CF2B2F">
      <w:pPr>
        <w:ind w:firstLine="709"/>
        <w:jc w:val="both"/>
        <w:rPr>
          <w:color w:val="000000"/>
          <w:szCs w:val="24"/>
          <w:lang w:eastAsia="lt-LT"/>
        </w:rPr>
      </w:pPr>
      <w:r w:rsidRPr="00DE189E">
        <w:rPr>
          <w:color w:val="000000"/>
          <w:szCs w:val="24"/>
          <w:lang w:eastAsia="lt-LT"/>
        </w:rPr>
        <w:t>3.5.2. teisinė forma – biudžetinė įstaiga;</w:t>
      </w:r>
    </w:p>
    <w:p w14:paraId="60EE86D0" w14:textId="77777777" w:rsidR="00CF2B2F" w:rsidRPr="00DE189E" w:rsidRDefault="00CF2B2F" w:rsidP="00CF2B2F">
      <w:pPr>
        <w:ind w:firstLine="709"/>
        <w:jc w:val="both"/>
        <w:rPr>
          <w:color w:val="000000"/>
          <w:szCs w:val="24"/>
          <w:lang w:eastAsia="lt-LT"/>
        </w:rPr>
      </w:pPr>
      <w:r w:rsidRPr="00DE189E">
        <w:rPr>
          <w:color w:val="000000"/>
          <w:szCs w:val="24"/>
          <w:lang w:eastAsia="lt-LT"/>
        </w:rPr>
        <w:t xml:space="preserve">3.5.3. buveinė – Kazlų Rūdos sav., Kazlų Rūdos sen., </w:t>
      </w:r>
      <w:proofErr w:type="spellStart"/>
      <w:r w:rsidRPr="00DE189E">
        <w:rPr>
          <w:color w:val="000000"/>
          <w:szCs w:val="24"/>
          <w:lang w:eastAsia="lt-LT"/>
        </w:rPr>
        <w:t>Bagotosios</w:t>
      </w:r>
      <w:proofErr w:type="spellEnd"/>
      <w:r w:rsidRPr="00DE189E">
        <w:rPr>
          <w:color w:val="000000"/>
          <w:szCs w:val="24"/>
          <w:lang w:eastAsia="lt-LT"/>
        </w:rPr>
        <w:t xml:space="preserve"> k., Šilo g. 10;</w:t>
      </w:r>
    </w:p>
    <w:p w14:paraId="39B6B3A1" w14:textId="77777777" w:rsidR="00CF2B2F" w:rsidRPr="00DE189E" w:rsidRDefault="00CF2B2F" w:rsidP="00CF2B2F">
      <w:pPr>
        <w:ind w:firstLine="709"/>
        <w:jc w:val="both"/>
        <w:rPr>
          <w:color w:val="000000"/>
          <w:szCs w:val="24"/>
          <w:lang w:eastAsia="lt-LT"/>
        </w:rPr>
      </w:pPr>
      <w:r w:rsidRPr="00DE189E">
        <w:rPr>
          <w:color w:val="000000"/>
          <w:szCs w:val="24"/>
          <w:lang w:eastAsia="lt-LT"/>
        </w:rPr>
        <w:t xml:space="preserve">3.5.4. kodas – </w:t>
      </w:r>
      <w:bookmarkStart w:id="9" w:name="_Hlk69635017"/>
      <w:r w:rsidRPr="00DE189E">
        <w:rPr>
          <w:color w:val="000000"/>
          <w:szCs w:val="24"/>
          <w:lang w:eastAsia="lt-LT"/>
        </w:rPr>
        <w:t>190374536</w:t>
      </w:r>
      <w:bookmarkEnd w:id="9"/>
      <w:r w:rsidRPr="00DE189E">
        <w:rPr>
          <w:color w:val="000000"/>
          <w:szCs w:val="24"/>
          <w:lang w:eastAsia="lt-LT"/>
        </w:rPr>
        <w:t>;</w:t>
      </w:r>
    </w:p>
    <w:p w14:paraId="3115E7B4" w14:textId="77777777" w:rsidR="00CF2B2F" w:rsidRPr="00DE189E" w:rsidRDefault="00CF2B2F" w:rsidP="00CF2B2F">
      <w:pPr>
        <w:ind w:firstLine="709"/>
        <w:jc w:val="both"/>
        <w:rPr>
          <w:color w:val="000000"/>
          <w:szCs w:val="24"/>
          <w:lang w:eastAsia="lt-LT"/>
        </w:rPr>
      </w:pPr>
      <w:r w:rsidRPr="00DE189E">
        <w:rPr>
          <w:color w:val="000000"/>
          <w:szCs w:val="24"/>
          <w:lang w:eastAsia="lt-LT"/>
        </w:rPr>
        <w:t>3.5.5. registras, kuriame kaupiami ir saugomi duomenys apie juridinį asmenį – valstybės įmonė Registrų centras (registro tvarkytojas – VĮ Registrų centras).</w:t>
      </w:r>
    </w:p>
    <w:p w14:paraId="3066B16B" w14:textId="77777777" w:rsidR="00CF2B2F" w:rsidRPr="00DE189E" w:rsidRDefault="00CF2B2F" w:rsidP="00CF2B2F">
      <w:pPr>
        <w:ind w:firstLine="709"/>
        <w:jc w:val="both"/>
        <w:rPr>
          <w:color w:val="000000"/>
          <w:szCs w:val="24"/>
          <w:lang w:eastAsia="lt-LT"/>
        </w:rPr>
      </w:pPr>
      <w:r w:rsidRPr="00DE189E">
        <w:rPr>
          <w:color w:val="000000"/>
          <w:szCs w:val="24"/>
          <w:lang w:eastAsia="lt-LT"/>
        </w:rPr>
        <w:t xml:space="preserve">3.5.6. Po reorganizacijos ši įstaiga taps Kazlų Rūdos Kazio Griniaus gimnazijos struktūriniu padaliniu – Kazlų Rūdos Kazio Griniaus gimnazijos skyrius </w:t>
      </w:r>
      <w:proofErr w:type="spellStart"/>
      <w:r w:rsidRPr="00DE189E">
        <w:rPr>
          <w:color w:val="000000"/>
          <w:szCs w:val="24"/>
          <w:lang w:eastAsia="lt-LT"/>
        </w:rPr>
        <w:t>Bagotosios</w:t>
      </w:r>
      <w:proofErr w:type="spellEnd"/>
      <w:r w:rsidRPr="00DE189E">
        <w:rPr>
          <w:color w:val="000000"/>
          <w:szCs w:val="24"/>
          <w:lang w:eastAsia="lt-LT"/>
        </w:rPr>
        <w:t xml:space="preserve"> mokykla.</w:t>
      </w:r>
    </w:p>
    <w:p w14:paraId="6EB12538" w14:textId="77777777" w:rsidR="00CF2B2F" w:rsidRPr="00DE189E" w:rsidRDefault="00CF2B2F" w:rsidP="00CF2B2F">
      <w:pPr>
        <w:ind w:firstLine="709"/>
        <w:jc w:val="both"/>
        <w:rPr>
          <w:color w:val="000000"/>
          <w:szCs w:val="24"/>
          <w:lang w:eastAsia="lt-LT"/>
        </w:rPr>
      </w:pPr>
      <w:r w:rsidRPr="00DE189E">
        <w:rPr>
          <w:color w:val="000000"/>
          <w:szCs w:val="24"/>
          <w:lang w:eastAsia="lt-LT"/>
        </w:rPr>
        <w:t>3.6. Kazlų Rūdos sav. Jankų pagrindinė mokykla:</w:t>
      </w:r>
    </w:p>
    <w:p w14:paraId="1CEDBCE6" w14:textId="77777777" w:rsidR="00CF2B2F" w:rsidRPr="00DE189E" w:rsidRDefault="00CF2B2F" w:rsidP="00CF2B2F">
      <w:pPr>
        <w:ind w:firstLine="709"/>
        <w:jc w:val="both"/>
        <w:rPr>
          <w:color w:val="000000"/>
          <w:szCs w:val="24"/>
          <w:lang w:eastAsia="lt-LT"/>
        </w:rPr>
      </w:pPr>
      <w:r w:rsidRPr="00DE189E">
        <w:rPr>
          <w:color w:val="000000"/>
          <w:szCs w:val="24"/>
          <w:lang w:eastAsia="lt-LT"/>
        </w:rPr>
        <w:t xml:space="preserve">3.6.1. pavadinimas – </w:t>
      </w:r>
      <w:bookmarkStart w:id="10" w:name="_Hlk69635031"/>
      <w:r w:rsidRPr="00DE189E">
        <w:rPr>
          <w:color w:val="000000"/>
          <w:szCs w:val="24"/>
          <w:lang w:eastAsia="lt-LT"/>
        </w:rPr>
        <w:t>Kazlų Rūdos sav. Jankų pagrindinė mokykla</w:t>
      </w:r>
      <w:bookmarkEnd w:id="10"/>
      <w:r w:rsidRPr="00DE189E">
        <w:rPr>
          <w:color w:val="000000"/>
          <w:szCs w:val="24"/>
          <w:lang w:eastAsia="lt-LT"/>
        </w:rPr>
        <w:t>;</w:t>
      </w:r>
    </w:p>
    <w:p w14:paraId="6774783A" w14:textId="77777777" w:rsidR="00CF2B2F" w:rsidRPr="00DE189E" w:rsidRDefault="00CF2B2F" w:rsidP="00CF2B2F">
      <w:pPr>
        <w:ind w:firstLine="709"/>
        <w:jc w:val="both"/>
        <w:rPr>
          <w:color w:val="000000"/>
          <w:szCs w:val="24"/>
          <w:lang w:eastAsia="lt-LT"/>
        </w:rPr>
      </w:pPr>
      <w:r w:rsidRPr="00DE189E">
        <w:rPr>
          <w:color w:val="000000"/>
          <w:szCs w:val="24"/>
          <w:lang w:eastAsia="lt-LT"/>
        </w:rPr>
        <w:t>3.6.2. teisinė forma – biudžetinė įstaiga;</w:t>
      </w:r>
    </w:p>
    <w:p w14:paraId="7A353D81" w14:textId="77777777" w:rsidR="00CF2B2F" w:rsidRPr="00DE189E" w:rsidRDefault="00CF2B2F" w:rsidP="00CF2B2F">
      <w:pPr>
        <w:ind w:firstLine="709"/>
        <w:jc w:val="both"/>
        <w:rPr>
          <w:color w:val="000000"/>
          <w:szCs w:val="24"/>
          <w:lang w:eastAsia="lt-LT"/>
        </w:rPr>
      </w:pPr>
      <w:r w:rsidRPr="00DE189E">
        <w:rPr>
          <w:color w:val="000000"/>
          <w:szCs w:val="24"/>
          <w:lang w:eastAsia="lt-LT"/>
        </w:rPr>
        <w:t xml:space="preserve">3.6.3. buveinė – </w:t>
      </w:r>
      <w:bookmarkStart w:id="11" w:name="_Hlk69635053"/>
      <w:r w:rsidRPr="00DE189E">
        <w:rPr>
          <w:color w:val="000000"/>
          <w:szCs w:val="24"/>
          <w:lang w:eastAsia="lt-LT"/>
        </w:rPr>
        <w:t>Kazlų Rūdos sav., Jankų sen., Jankų k., Mokyklos g. 3</w:t>
      </w:r>
      <w:bookmarkEnd w:id="11"/>
      <w:r w:rsidRPr="00DE189E">
        <w:rPr>
          <w:color w:val="000000"/>
          <w:szCs w:val="24"/>
          <w:lang w:eastAsia="lt-LT"/>
        </w:rPr>
        <w:t>;</w:t>
      </w:r>
    </w:p>
    <w:p w14:paraId="67858867" w14:textId="77777777" w:rsidR="00CF2B2F" w:rsidRPr="00DE189E" w:rsidRDefault="00CF2B2F" w:rsidP="00CF2B2F">
      <w:pPr>
        <w:ind w:firstLine="709"/>
        <w:jc w:val="both"/>
        <w:rPr>
          <w:color w:val="000000"/>
          <w:szCs w:val="24"/>
          <w:lang w:eastAsia="lt-LT"/>
        </w:rPr>
      </w:pPr>
      <w:r w:rsidRPr="00DE189E">
        <w:rPr>
          <w:color w:val="000000"/>
          <w:szCs w:val="24"/>
          <w:lang w:eastAsia="lt-LT"/>
        </w:rPr>
        <w:t xml:space="preserve">3.6.4. kodas – </w:t>
      </w:r>
      <w:bookmarkStart w:id="12" w:name="_Hlk69635039"/>
      <w:r w:rsidRPr="00DE189E">
        <w:rPr>
          <w:color w:val="000000"/>
          <w:szCs w:val="24"/>
          <w:lang w:eastAsia="lt-LT"/>
        </w:rPr>
        <w:t>190822427</w:t>
      </w:r>
      <w:bookmarkEnd w:id="12"/>
      <w:r w:rsidRPr="00DE189E">
        <w:rPr>
          <w:color w:val="000000"/>
          <w:szCs w:val="24"/>
          <w:lang w:eastAsia="lt-LT"/>
        </w:rPr>
        <w:t>;</w:t>
      </w:r>
    </w:p>
    <w:p w14:paraId="08CED214" w14:textId="77777777" w:rsidR="00CF2B2F" w:rsidRPr="00DE189E" w:rsidRDefault="00CF2B2F" w:rsidP="00CF2B2F">
      <w:pPr>
        <w:ind w:firstLine="709"/>
        <w:jc w:val="both"/>
        <w:rPr>
          <w:color w:val="000000"/>
          <w:szCs w:val="24"/>
          <w:lang w:eastAsia="lt-LT"/>
        </w:rPr>
      </w:pPr>
      <w:r w:rsidRPr="00DE189E">
        <w:rPr>
          <w:color w:val="000000"/>
          <w:szCs w:val="24"/>
          <w:lang w:eastAsia="lt-LT"/>
        </w:rPr>
        <w:t>3.6.5. registras, kuriame kaupiami ir saugomi duomenys apie juridinį asmenį – valstybės įmonė Registrų centras (registro tvarkytojas – VĮ Registrų centras).</w:t>
      </w:r>
    </w:p>
    <w:p w14:paraId="015E0A02" w14:textId="77777777" w:rsidR="00CF2B2F" w:rsidRPr="00DE189E" w:rsidRDefault="00CF2B2F" w:rsidP="00CF2B2F">
      <w:pPr>
        <w:ind w:firstLine="709"/>
        <w:jc w:val="both"/>
        <w:rPr>
          <w:color w:val="000000"/>
          <w:szCs w:val="24"/>
          <w:lang w:eastAsia="lt-LT"/>
        </w:rPr>
      </w:pPr>
      <w:r w:rsidRPr="00DE189E">
        <w:rPr>
          <w:color w:val="000000"/>
          <w:szCs w:val="24"/>
          <w:lang w:eastAsia="lt-LT"/>
        </w:rPr>
        <w:t>3.6.6. Po reorganizacijos ši įstaiga taps Kazlų Rūdos Kazio Griniaus gimnazijos struktūriniu padaliniu – Kazlų Rūdos Kazio Griniaus gimnazijos skyrius Jankų mokykla.</w:t>
      </w:r>
    </w:p>
    <w:p w14:paraId="0FB29FCF" w14:textId="77777777" w:rsidR="00CF2B2F" w:rsidRPr="00DE189E" w:rsidRDefault="00CF2B2F" w:rsidP="00CF2B2F">
      <w:pPr>
        <w:ind w:firstLine="709"/>
        <w:jc w:val="both"/>
        <w:rPr>
          <w:color w:val="000000"/>
          <w:szCs w:val="24"/>
          <w:lang w:eastAsia="lt-LT"/>
        </w:rPr>
      </w:pPr>
      <w:r w:rsidRPr="00DE189E">
        <w:rPr>
          <w:color w:val="000000"/>
          <w:szCs w:val="24"/>
          <w:lang w:eastAsia="lt-LT"/>
        </w:rPr>
        <w:t>4. Dalyvaujanti reorganizacijoje (tęsianti veiklą) įstaiga (toliau – ir Dalyvaujanti reorganizacijoje įstaiga):</w:t>
      </w:r>
    </w:p>
    <w:p w14:paraId="52A97AB4" w14:textId="77777777" w:rsidR="00CF2B2F" w:rsidRPr="00DE189E" w:rsidRDefault="00CF2B2F" w:rsidP="00CF2B2F">
      <w:pPr>
        <w:ind w:firstLine="709"/>
        <w:jc w:val="both"/>
        <w:rPr>
          <w:color w:val="000000"/>
          <w:szCs w:val="24"/>
          <w:lang w:eastAsia="lt-LT"/>
        </w:rPr>
      </w:pPr>
      <w:r w:rsidRPr="00DE189E">
        <w:rPr>
          <w:color w:val="000000"/>
          <w:szCs w:val="24"/>
          <w:lang w:eastAsia="lt-LT"/>
        </w:rPr>
        <w:t>4.1. Kazlų Rūdos Kazio Griniaus gimnazija:</w:t>
      </w:r>
    </w:p>
    <w:p w14:paraId="4AD51AB4" w14:textId="77777777" w:rsidR="00CF2B2F" w:rsidRPr="00DE189E" w:rsidRDefault="00CF2B2F" w:rsidP="00CF2B2F">
      <w:pPr>
        <w:ind w:firstLine="709"/>
        <w:jc w:val="both"/>
        <w:rPr>
          <w:color w:val="000000"/>
          <w:szCs w:val="24"/>
          <w:lang w:eastAsia="lt-LT"/>
        </w:rPr>
      </w:pPr>
      <w:r w:rsidRPr="00DE189E">
        <w:rPr>
          <w:color w:val="000000"/>
          <w:szCs w:val="24"/>
          <w:lang w:eastAsia="lt-LT"/>
        </w:rPr>
        <w:t xml:space="preserve">4.1.1. pavadinimas – </w:t>
      </w:r>
      <w:bookmarkStart w:id="13" w:name="_Hlk69635165"/>
      <w:r w:rsidRPr="00DE189E">
        <w:rPr>
          <w:color w:val="000000"/>
          <w:szCs w:val="24"/>
          <w:lang w:eastAsia="lt-LT"/>
        </w:rPr>
        <w:t>Kazlų Rūdos Kazio Griniaus gimnazija</w:t>
      </w:r>
      <w:bookmarkEnd w:id="13"/>
      <w:r w:rsidRPr="00DE189E">
        <w:rPr>
          <w:color w:val="000000"/>
          <w:szCs w:val="24"/>
          <w:lang w:eastAsia="lt-LT"/>
        </w:rPr>
        <w:t>;</w:t>
      </w:r>
    </w:p>
    <w:p w14:paraId="6C6E3C50" w14:textId="77777777" w:rsidR="00CF2B2F" w:rsidRPr="00DE189E" w:rsidRDefault="00CF2B2F" w:rsidP="00CF2B2F">
      <w:pPr>
        <w:ind w:firstLine="709"/>
        <w:jc w:val="both"/>
        <w:rPr>
          <w:color w:val="000000"/>
          <w:szCs w:val="24"/>
          <w:lang w:eastAsia="lt-LT"/>
        </w:rPr>
      </w:pPr>
      <w:r w:rsidRPr="00DE189E">
        <w:rPr>
          <w:color w:val="000000"/>
          <w:szCs w:val="24"/>
          <w:lang w:eastAsia="lt-LT"/>
        </w:rPr>
        <w:t>4.1.2. teisinė forma – biudžetinė įstaiga;</w:t>
      </w:r>
    </w:p>
    <w:p w14:paraId="5C0CA97E" w14:textId="77777777" w:rsidR="00CF2B2F" w:rsidRPr="00DE189E" w:rsidRDefault="00CF2B2F" w:rsidP="00CF2B2F">
      <w:pPr>
        <w:ind w:firstLine="709"/>
        <w:jc w:val="both"/>
        <w:rPr>
          <w:color w:val="000000"/>
          <w:szCs w:val="24"/>
          <w:lang w:eastAsia="lt-LT"/>
        </w:rPr>
      </w:pPr>
      <w:r w:rsidRPr="00DE189E">
        <w:rPr>
          <w:color w:val="000000"/>
          <w:szCs w:val="24"/>
          <w:lang w:eastAsia="lt-LT"/>
        </w:rPr>
        <w:t xml:space="preserve">4.1.3. buveinė – </w:t>
      </w:r>
      <w:bookmarkStart w:id="14" w:name="_Hlk69635199"/>
      <w:r w:rsidRPr="00DE189E">
        <w:rPr>
          <w:color w:val="000000"/>
          <w:szCs w:val="24"/>
          <w:lang w:eastAsia="lt-LT"/>
        </w:rPr>
        <w:t>Kazlų Rūda, Atgimimo g. 1</w:t>
      </w:r>
      <w:bookmarkEnd w:id="14"/>
      <w:r w:rsidRPr="00DE189E">
        <w:rPr>
          <w:color w:val="000000"/>
          <w:szCs w:val="24"/>
          <w:lang w:eastAsia="lt-LT"/>
        </w:rPr>
        <w:t>;</w:t>
      </w:r>
    </w:p>
    <w:p w14:paraId="6CCF3E48" w14:textId="77777777" w:rsidR="00CF2B2F" w:rsidRPr="00DE189E" w:rsidRDefault="00CF2B2F" w:rsidP="00CF2B2F">
      <w:pPr>
        <w:ind w:firstLine="709"/>
        <w:jc w:val="both"/>
        <w:rPr>
          <w:color w:val="000000"/>
          <w:szCs w:val="24"/>
          <w:lang w:eastAsia="lt-LT"/>
        </w:rPr>
      </w:pPr>
      <w:r w:rsidRPr="00DE189E">
        <w:rPr>
          <w:color w:val="000000"/>
          <w:szCs w:val="24"/>
          <w:lang w:eastAsia="lt-LT"/>
        </w:rPr>
        <w:t xml:space="preserve">4.1.4. kodas – </w:t>
      </w:r>
      <w:bookmarkStart w:id="15" w:name="_Hlk69635183"/>
      <w:r w:rsidRPr="00DE189E">
        <w:rPr>
          <w:color w:val="000000"/>
          <w:szCs w:val="24"/>
          <w:lang w:eastAsia="lt-LT"/>
        </w:rPr>
        <w:t>190398583</w:t>
      </w:r>
      <w:bookmarkEnd w:id="15"/>
      <w:r w:rsidRPr="00DE189E">
        <w:rPr>
          <w:color w:val="000000"/>
          <w:szCs w:val="24"/>
          <w:lang w:eastAsia="lt-LT"/>
        </w:rPr>
        <w:t>;</w:t>
      </w:r>
    </w:p>
    <w:p w14:paraId="6595457E" w14:textId="77777777" w:rsidR="00CF2B2F" w:rsidRPr="00DE189E" w:rsidRDefault="00CF2B2F" w:rsidP="00CF2B2F">
      <w:pPr>
        <w:ind w:firstLine="709"/>
        <w:jc w:val="both"/>
        <w:rPr>
          <w:color w:val="000000"/>
          <w:szCs w:val="24"/>
          <w:lang w:eastAsia="lt-LT"/>
        </w:rPr>
      </w:pPr>
      <w:r w:rsidRPr="00DE189E">
        <w:rPr>
          <w:color w:val="000000"/>
          <w:szCs w:val="24"/>
          <w:lang w:eastAsia="lt-LT"/>
        </w:rPr>
        <w:t>4.1.5. registras, kuriame kaupiami ir saugomi duomenys apie juridinį asmenį – valstybės įmonė Registrų centras (registro tvarkytojas – VĮ Registrų centras).</w:t>
      </w:r>
    </w:p>
    <w:p w14:paraId="2A97DDFF" w14:textId="77777777" w:rsidR="00CF2B2F" w:rsidRPr="00DE189E" w:rsidRDefault="00CF2B2F" w:rsidP="00CF2B2F">
      <w:pPr>
        <w:ind w:firstLine="709"/>
        <w:jc w:val="both"/>
        <w:rPr>
          <w:color w:val="000000"/>
          <w:szCs w:val="24"/>
          <w:lang w:eastAsia="lt-LT"/>
        </w:rPr>
      </w:pPr>
      <w:r w:rsidRPr="00DE189E">
        <w:rPr>
          <w:color w:val="000000"/>
          <w:szCs w:val="24"/>
          <w:lang w:eastAsia="lt-LT"/>
        </w:rPr>
        <w:t xml:space="preserve">5. Po reorganizavimo </w:t>
      </w:r>
      <w:bookmarkStart w:id="16" w:name="_Hlk68810842"/>
      <w:r w:rsidRPr="00DE189E">
        <w:rPr>
          <w:color w:val="000000"/>
          <w:szCs w:val="24"/>
          <w:lang w:eastAsia="lt-LT"/>
        </w:rPr>
        <w:t xml:space="preserve">Kazlų Rūdos Prano Dovydaičio pagrindinė mokykla, Kazlų Rūdos pradinė mokykla, Kazlų Rūdos savivaldybės Kazlų Rūdos vaikų lopšelis-darželis „Pušelė“, Kazlų Rūdos sav. Antanavo pagrindinė mokykla, Kazlų Rūdos sav. </w:t>
      </w:r>
      <w:proofErr w:type="spellStart"/>
      <w:r w:rsidRPr="00DE189E">
        <w:rPr>
          <w:color w:val="000000"/>
          <w:szCs w:val="24"/>
          <w:lang w:eastAsia="lt-LT"/>
        </w:rPr>
        <w:t>Bagotosios</w:t>
      </w:r>
      <w:proofErr w:type="spellEnd"/>
      <w:r w:rsidRPr="00DE189E">
        <w:rPr>
          <w:color w:val="000000"/>
          <w:szCs w:val="24"/>
          <w:lang w:eastAsia="lt-LT"/>
        </w:rPr>
        <w:t xml:space="preserve"> pagrindinė mokykla, </w:t>
      </w:r>
      <w:r w:rsidRPr="00DE189E">
        <w:rPr>
          <w:color w:val="000000"/>
          <w:szCs w:val="24"/>
          <w:lang w:eastAsia="lt-LT"/>
        </w:rPr>
        <w:lastRenderedPageBreak/>
        <w:t>Kazlų Rūdos sav. Jankų pagrindinė mokykla</w:t>
      </w:r>
      <w:bookmarkEnd w:id="16"/>
      <w:r w:rsidRPr="00DE189E">
        <w:rPr>
          <w:color w:val="000000"/>
          <w:szCs w:val="24"/>
          <w:lang w:eastAsia="lt-LT"/>
        </w:rPr>
        <w:t xml:space="preserve"> baigs savo veiklą ir bus išregistruotos iš Juridinių asmenų registro.</w:t>
      </w:r>
    </w:p>
    <w:p w14:paraId="1F2C56B5" w14:textId="77777777" w:rsidR="00CF2B2F" w:rsidRPr="00DE189E" w:rsidRDefault="00CF2B2F" w:rsidP="00CF2B2F">
      <w:pPr>
        <w:ind w:firstLine="709"/>
        <w:jc w:val="both"/>
        <w:rPr>
          <w:color w:val="000000"/>
          <w:szCs w:val="24"/>
          <w:lang w:eastAsia="lt-LT"/>
        </w:rPr>
      </w:pPr>
      <w:r w:rsidRPr="00DE189E">
        <w:rPr>
          <w:color w:val="000000"/>
          <w:szCs w:val="24"/>
          <w:lang w:eastAsia="lt-LT"/>
        </w:rPr>
        <w:t xml:space="preserve">6. Po reorganizavimo Kazlų Rūdos Kazio Griniaus gimnazija perims Kazlų Rūdos Prano Dovydaičio pagrindinės mokyklos, Kazlų Rūdos pradinės mokyklos, Kazlų Rūdos savivaldybės Kazlų Rūdos vaikų lopšelio-darželio „Pušelė“, Kazlų Rūdos sav. Antanavo pagrindinės mokyklos, Kazlų Rūdos sav. </w:t>
      </w:r>
      <w:proofErr w:type="spellStart"/>
      <w:r w:rsidRPr="00DE189E">
        <w:rPr>
          <w:color w:val="000000"/>
          <w:szCs w:val="24"/>
          <w:lang w:eastAsia="lt-LT"/>
        </w:rPr>
        <w:t>Bagotosios</w:t>
      </w:r>
      <w:proofErr w:type="spellEnd"/>
      <w:r w:rsidRPr="00DE189E">
        <w:rPr>
          <w:color w:val="000000"/>
          <w:szCs w:val="24"/>
          <w:lang w:eastAsia="lt-LT"/>
        </w:rPr>
        <w:t xml:space="preserve"> pagrindinės mokyklos, Kazlų Rūdos sav. Jankų pagrindinės mokyklos turtą, teises ir pareigas (toliau kartu ir Mokyklos).</w:t>
      </w:r>
    </w:p>
    <w:p w14:paraId="030713C8" w14:textId="77777777" w:rsidR="00CF2B2F" w:rsidRPr="00DE189E" w:rsidRDefault="00CF2B2F" w:rsidP="00CF2B2F">
      <w:pPr>
        <w:ind w:firstLine="709"/>
        <w:jc w:val="both"/>
        <w:rPr>
          <w:color w:val="000000"/>
          <w:szCs w:val="24"/>
          <w:lang w:eastAsia="lt-LT"/>
        </w:rPr>
      </w:pPr>
      <w:r w:rsidRPr="00DE189E">
        <w:rPr>
          <w:color w:val="000000"/>
          <w:szCs w:val="24"/>
          <w:lang w:eastAsia="lt-LT"/>
        </w:rPr>
        <w:t>7. Po reorganizavimo veiksiančios biudžetinės įstaigos savininko teises ir pareigas įgyvendinanti institucija – Kazlų Rūdos savivaldybės taryba. Po reorganizavimo veiksiančios biudžetinės įstaigos funkcijos bus numatytos įstaigos nuostatuose.</w:t>
      </w:r>
    </w:p>
    <w:p w14:paraId="418E91B5" w14:textId="77777777" w:rsidR="00CF2B2F" w:rsidRPr="00DE189E" w:rsidRDefault="00CF2B2F" w:rsidP="00CF2B2F">
      <w:pPr>
        <w:jc w:val="both"/>
        <w:rPr>
          <w:color w:val="000000"/>
          <w:szCs w:val="24"/>
          <w:lang w:eastAsia="lt-LT"/>
        </w:rPr>
      </w:pPr>
    </w:p>
    <w:p w14:paraId="1578B37C" w14:textId="77777777" w:rsidR="00CF2B2F" w:rsidRPr="00DE189E" w:rsidRDefault="00CF2B2F" w:rsidP="00CF2B2F">
      <w:pPr>
        <w:jc w:val="center"/>
        <w:rPr>
          <w:color w:val="000000"/>
          <w:szCs w:val="24"/>
          <w:lang w:eastAsia="lt-LT"/>
        </w:rPr>
      </w:pPr>
      <w:bookmarkStart w:id="17" w:name="part_68443a73fc494e2a90beebbc798016f5"/>
      <w:bookmarkEnd w:id="17"/>
      <w:r w:rsidRPr="00DE189E">
        <w:rPr>
          <w:b/>
          <w:bCs/>
          <w:color w:val="000000"/>
          <w:szCs w:val="24"/>
          <w:lang w:eastAsia="lt-LT"/>
        </w:rPr>
        <w:t>III SKYRIUS</w:t>
      </w:r>
    </w:p>
    <w:p w14:paraId="528A67A6" w14:textId="77777777" w:rsidR="00CF2B2F" w:rsidRPr="00DE189E" w:rsidRDefault="00CF2B2F" w:rsidP="00CF2B2F">
      <w:pPr>
        <w:jc w:val="center"/>
        <w:rPr>
          <w:color w:val="000000"/>
          <w:szCs w:val="24"/>
          <w:lang w:eastAsia="lt-LT"/>
        </w:rPr>
      </w:pPr>
      <w:r w:rsidRPr="00DE189E">
        <w:rPr>
          <w:b/>
          <w:bCs/>
          <w:color w:val="000000"/>
          <w:szCs w:val="24"/>
          <w:lang w:eastAsia="lt-LT"/>
        </w:rPr>
        <w:t>REORGANIZAVIMO TIKSLAS IR BŪDAS</w:t>
      </w:r>
    </w:p>
    <w:p w14:paraId="22B72FB6" w14:textId="77777777" w:rsidR="00CF2B2F" w:rsidRPr="00DE189E" w:rsidRDefault="00CF2B2F" w:rsidP="00CF2B2F">
      <w:pPr>
        <w:rPr>
          <w:color w:val="000000"/>
          <w:szCs w:val="24"/>
          <w:lang w:eastAsia="lt-LT"/>
        </w:rPr>
      </w:pPr>
    </w:p>
    <w:p w14:paraId="68AE1BE0" w14:textId="77777777" w:rsidR="00CF2B2F" w:rsidRPr="00DE189E" w:rsidRDefault="00CF2B2F" w:rsidP="00CF2B2F">
      <w:pPr>
        <w:ind w:firstLine="709"/>
        <w:jc w:val="both"/>
        <w:rPr>
          <w:color w:val="000000"/>
          <w:szCs w:val="24"/>
          <w:lang w:eastAsia="lt-LT"/>
        </w:rPr>
      </w:pPr>
      <w:bookmarkStart w:id="18" w:name="part_0fee44bae6ac4c2cbae9923e0f7f9e6f"/>
      <w:bookmarkEnd w:id="18"/>
      <w:r w:rsidRPr="00DE189E">
        <w:rPr>
          <w:color w:val="000000"/>
          <w:szCs w:val="24"/>
          <w:lang w:eastAsia="lt-LT"/>
        </w:rPr>
        <w:t>8. Reorganizavimo tikslas – optimizuoti bendrojo ugdymo mokyklų valdymą, sudarant vadybines prielaidas reorganizuojamų mokyklų veiklą organizuoti taip, kad optimaliausiais žmogiškais, finansiniais bei materialiniais ištekliais būtų užtikrintas mokyklai priskirtų funkcijų ir uždavinių įgyvendinimas, siekiant užtikrinti geresnį specialiosios pedagoginės ir psichologinės pagalbos mokiniui teikimą bei efektyvesnį mokymo lėšų ir Kazlų Rūdos savivaldybės biudžeto lėšų panaudojimą.</w:t>
      </w:r>
    </w:p>
    <w:p w14:paraId="7A705A81" w14:textId="77777777" w:rsidR="00CF2B2F" w:rsidRPr="00DE189E" w:rsidRDefault="00CF2B2F" w:rsidP="00CF2B2F">
      <w:pPr>
        <w:ind w:firstLine="709"/>
        <w:jc w:val="both"/>
        <w:rPr>
          <w:color w:val="000000"/>
          <w:szCs w:val="24"/>
          <w:lang w:eastAsia="lt-LT"/>
        </w:rPr>
      </w:pPr>
      <w:r w:rsidRPr="00DE189E">
        <w:rPr>
          <w:color w:val="000000"/>
          <w:szCs w:val="24"/>
          <w:lang w:eastAsia="lt-LT"/>
        </w:rPr>
        <w:t xml:space="preserve">9. Reorganizavimo būdas – reorganizuojamų Kazlų Rūdos Prano Dovydaičio pagrindinės mokyklos, Kazlų Rūdos pradinės mokyklos, Kazlų Rūdos savivaldybės Kazlų Rūdos vaikų lopšelio-darželio „Pušelė“, Kazlų Rūdos sav. Antanavo pagrindinės mokyklos, Kazlų Rūdos sav. </w:t>
      </w:r>
      <w:proofErr w:type="spellStart"/>
      <w:r w:rsidRPr="00DE189E">
        <w:rPr>
          <w:color w:val="000000"/>
          <w:szCs w:val="24"/>
          <w:lang w:eastAsia="lt-LT"/>
        </w:rPr>
        <w:t>Bagotosios</w:t>
      </w:r>
      <w:proofErr w:type="spellEnd"/>
      <w:r w:rsidRPr="00DE189E">
        <w:rPr>
          <w:color w:val="000000"/>
          <w:szCs w:val="24"/>
          <w:lang w:eastAsia="lt-LT"/>
        </w:rPr>
        <w:t xml:space="preserve"> pagrindinės mokyklos, Kazlų Rūdos sav. Jankų pagrindinės mokyklos prijungimas prie Kazlų Rūdos Kazio Griniaus gimnazijos.</w:t>
      </w:r>
    </w:p>
    <w:p w14:paraId="434D09EA" w14:textId="77777777" w:rsidR="00CF2B2F" w:rsidRPr="00DE189E" w:rsidRDefault="00CF2B2F" w:rsidP="00CF2B2F">
      <w:pPr>
        <w:jc w:val="both"/>
        <w:rPr>
          <w:color w:val="000000"/>
          <w:szCs w:val="24"/>
          <w:lang w:eastAsia="lt-LT"/>
        </w:rPr>
      </w:pPr>
    </w:p>
    <w:p w14:paraId="7D822401" w14:textId="77777777" w:rsidR="00CF2B2F" w:rsidRPr="00DE189E" w:rsidRDefault="00CF2B2F" w:rsidP="00CF2B2F">
      <w:pPr>
        <w:jc w:val="center"/>
        <w:rPr>
          <w:b/>
          <w:bCs/>
          <w:color w:val="000000"/>
          <w:szCs w:val="24"/>
          <w:lang w:eastAsia="lt-LT"/>
        </w:rPr>
      </w:pPr>
      <w:r w:rsidRPr="00DE189E">
        <w:rPr>
          <w:b/>
          <w:bCs/>
          <w:color w:val="000000"/>
          <w:szCs w:val="24"/>
          <w:lang w:eastAsia="lt-LT"/>
        </w:rPr>
        <w:t>IV SKYRIUS</w:t>
      </w:r>
    </w:p>
    <w:p w14:paraId="04AC3DF1" w14:textId="77777777" w:rsidR="00CF2B2F" w:rsidRPr="00DE189E" w:rsidRDefault="00CF2B2F" w:rsidP="00CF2B2F">
      <w:pPr>
        <w:jc w:val="center"/>
        <w:rPr>
          <w:b/>
          <w:bCs/>
          <w:color w:val="000000"/>
          <w:szCs w:val="24"/>
          <w:lang w:eastAsia="lt-LT"/>
        </w:rPr>
      </w:pPr>
      <w:r w:rsidRPr="00DE189E">
        <w:rPr>
          <w:b/>
          <w:bCs/>
          <w:color w:val="000000"/>
          <w:szCs w:val="24"/>
          <w:lang w:eastAsia="lt-LT"/>
        </w:rPr>
        <w:t>REORGANIZAVIMO LAIKAS IR ETAPAI</w:t>
      </w:r>
    </w:p>
    <w:p w14:paraId="5ED0F887" w14:textId="77777777" w:rsidR="00CF2B2F" w:rsidRPr="00DE189E" w:rsidRDefault="00CF2B2F" w:rsidP="00CF2B2F">
      <w:pPr>
        <w:jc w:val="both"/>
        <w:rPr>
          <w:color w:val="000000"/>
          <w:szCs w:val="24"/>
          <w:lang w:eastAsia="lt-LT"/>
        </w:rPr>
      </w:pPr>
    </w:p>
    <w:p w14:paraId="11DB32CE" w14:textId="77777777" w:rsidR="00CF2B2F" w:rsidRPr="00DE189E" w:rsidRDefault="00CF2B2F" w:rsidP="00CF2B2F">
      <w:pPr>
        <w:ind w:firstLine="709"/>
        <w:jc w:val="both"/>
        <w:rPr>
          <w:color w:val="000000"/>
          <w:szCs w:val="24"/>
          <w:lang w:eastAsia="lt-LT"/>
        </w:rPr>
      </w:pPr>
      <w:r w:rsidRPr="00DE189E">
        <w:rPr>
          <w:color w:val="000000"/>
          <w:szCs w:val="24"/>
          <w:lang w:eastAsia="lt-LT"/>
        </w:rPr>
        <w:t>9. Reorganizavimo pradžia – informacijos apie reorganizavimo sąlygų aprašo parengimą viešo paskelbimo diena.</w:t>
      </w:r>
    </w:p>
    <w:p w14:paraId="2138C18F" w14:textId="77777777" w:rsidR="00CF2B2F" w:rsidRPr="00DE189E" w:rsidRDefault="00CF2B2F" w:rsidP="00CF2B2F">
      <w:pPr>
        <w:ind w:firstLine="709"/>
        <w:jc w:val="both"/>
        <w:rPr>
          <w:color w:val="000000"/>
          <w:szCs w:val="24"/>
          <w:lang w:eastAsia="lt-LT"/>
        </w:rPr>
      </w:pPr>
      <w:r w:rsidRPr="00DE189E">
        <w:rPr>
          <w:color w:val="000000"/>
          <w:szCs w:val="24"/>
          <w:lang w:eastAsia="lt-LT"/>
        </w:rPr>
        <w:t>10. Reorganizavimo pabaiga – Reorganizuojamų įstaigų išregistravimas iš Juridinių asmenų registro, bet ne vėliau 2021 m. rugpjūčio 31 d. (momentas, nuo Reorganizuojamų įstaigų teisės ir pareigos pereina Reorganizavime dalyvaujančiai įstaigai).</w:t>
      </w:r>
    </w:p>
    <w:p w14:paraId="196651AF" w14:textId="77777777" w:rsidR="00CF2B2F" w:rsidRPr="00DE189E" w:rsidRDefault="00CF2B2F" w:rsidP="00CF2B2F">
      <w:pPr>
        <w:ind w:firstLine="709"/>
        <w:jc w:val="both"/>
        <w:rPr>
          <w:color w:val="000000"/>
          <w:szCs w:val="24"/>
          <w:lang w:eastAsia="lt-LT"/>
        </w:rPr>
      </w:pPr>
      <w:r w:rsidRPr="00DE189E">
        <w:rPr>
          <w:color w:val="000000"/>
          <w:szCs w:val="24"/>
          <w:lang w:eastAsia="lt-LT"/>
        </w:rPr>
        <w:t>11. Reorganizavimo etapai:</w:t>
      </w:r>
    </w:p>
    <w:p w14:paraId="05586C09" w14:textId="77777777" w:rsidR="00CF2B2F" w:rsidRPr="00DE189E" w:rsidRDefault="00CF2B2F" w:rsidP="00CF2B2F">
      <w:pPr>
        <w:ind w:firstLine="709"/>
        <w:jc w:val="both"/>
        <w:rPr>
          <w:color w:val="000000"/>
          <w:szCs w:val="24"/>
          <w:lang w:eastAsia="lt-LT"/>
        </w:rPr>
      </w:pPr>
      <w:r w:rsidRPr="00DE189E">
        <w:rPr>
          <w:color w:val="000000"/>
          <w:szCs w:val="24"/>
          <w:lang w:eastAsia="lt-LT"/>
        </w:rPr>
        <w:t>11.1. iki 2021 m. balandžio 28 d.:</w:t>
      </w:r>
    </w:p>
    <w:p w14:paraId="2C35575C" w14:textId="77777777" w:rsidR="00CF2B2F" w:rsidRPr="00DE189E" w:rsidRDefault="00CF2B2F" w:rsidP="00CF2B2F">
      <w:pPr>
        <w:ind w:firstLine="709"/>
        <w:jc w:val="both"/>
        <w:rPr>
          <w:color w:val="000000"/>
          <w:szCs w:val="24"/>
          <w:lang w:eastAsia="lt-LT"/>
        </w:rPr>
      </w:pPr>
      <w:r w:rsidRPr="00DE189E">
        <w:rPr>
          <w:color w:val="000000"/>
          <w:szCs w:val="24"/>
          <w:lang w:eastAsia="lt-LT"/>
        </w:rPr>
        <w:t>11.1.1. paskelbiama apie reorganizavimo sąlygų aprašo parengimą Reorganizuojamų ir Reorganizavime dalyvaujančių įstaigų internetinėse svetainėse ir įstaigų nuostatuose nustatyta tvarka. Ne vėliau kaip pirmą viešo paskelbimo dieną reorganizavimo sąlygų aprašas pateikiamas Juridinių asmenų registrui (atsakingi asmenys – Reorganizuojamų ir Reorganizavime dalyvaujančios įstaigų vadovai);</w:t>
      </w:r>
    </w:p>
    <w:p w14:paraId="15651FD8" w14:textId="77777777" w:rsidR="00CF2B2F" w:rsidRPr="00DE189E" w:rsidRDefault="00CF2B2F" w:rsidP="00CF2B2F">
      <w:pPr>
        <w:ind w:firstLine="709"/>
        <w:jc w:val="both"/>
        <w:rPr>
          <w:color w:val="000000"/>
          <w:szCs w:val="24"/>
          <w:lang w:eastAsia="lt-LT"/>
        </w:rPr>
      </w:pPr>
      <w:r w:rsidRPr="00DE189E">
        <w:rPr>
          <w:color w:val="000000"/>
          <w:szCs w:val="24"/>
          <w:lang w:eastAsia="lt-LT"/>
        </w:rPr>
        <w:t>11.1.2. apie reorganizavimo sąlygų aprašo parengimą pranešama raštu (registruotu laišku ar kitu būdu su patvirtinimu apie pranešimo gavimą) visiems kiekvienos biudžetinės įstaigos kreditoriams pagal Biudžetinių įstaigų įstatymo 14 straipsnio 7 dalies reikalavimus (atsakingi asmenys – Reorganizuojamų ir Reorganizavime dalyvaujančios įstaigų vadovai);</w:t>
      </w:r>
    </w:p>
    <w:p w14:paraId="63835684" w14:textId="77777777" w:rsidR="00CF2B2F" w:rsidRPr="00DE189E" w:rsidRDefault="00CF2B2F" w:rsidP="00CF2B2F">
      <w:pPr>
        <w:ind w:firstLine="709"/>
        <w:jc w:val="both"/>
        <w:rPr>
          <w:color w:val="000000"/>
          <w:szCs w:val="24"/>
          <w:lang w:eastAsia="lt-LT"/>
        </w:rPr>
      </w:pPr>
      <w:r w:rsidRPr="00DE189E">
        <w:rPr>
          <w:color w:val="000000"/>
          <w:szCs w:val="24"/>
          <w:lang w:eastAsia="lt-LT"/>
        </w:rPr>
        <w:t>11.1.3. apie numatomą biudžetinių įstaigų reorganizavimą informuojami kiekvienoje reorganizuojamoje įstaigoje suinteresuoti asmenys (darbuotojai ir jų atstovai) teisės aktų nustatyta tvarka (atsakingi asmenys – Reorganizuojamų ir Reorganizavime dalyvaujančios įstaigų vadovai);</w:t>
      </w:r>
    </w:p>
    <w:p w14:paraId="409AF6DF" w14:textId="77777777" w:rsidR="00CF2B2F" w:rsidRPr="00DE189E" w:rsidRDefault="00CF2B2F" w:rsidP="00CF2B2F">
      <w:pPr>
        <w:ind w:firstLine="709"/>
        <w:jc w:val="both"/>
        <w:rPr>
          <w:color w:val="000000"/>
          <w:szCs w:val="24"/>
          <w:lang w:eastAsia="lt-LT"/>
        </w:rPr>
      </w:pPr>
      <w:r w:rsidRPr="00DE189E">
        <w:rPr>
          <w:color w:val="000000"/>
          <w:szCs w:val="24"/>
          <w:lang w:eastAsia="lt-LT"/>
        </w:rPr>
        <w:t>11.2. Valstybinio socialinio draudimo fondo valdybos teritoriniam skyriui:</w:t>
      </w:r>
    </w:p>
    <w:p w14:paraId="13FD9897" w14:textId="77777777" w:rsidR="00CF2B2F" w:rsidRPr="00DE189E" w:rsidRDefault="00CF2B2F" w:rsidP="00CF2B2F">
      <w:pPr>
        <w:ind w:firstLine="709"/>
        <w:jc w:val="both"/>
        <w:rPr>
          <w:color w:val="000000"/>
          <w:szCs w:val="24"/>
          <w:lang w:eastAsia="lt-LT"/>
        </w:rPr>
      </w:pPr>
      <w:r w:rsidRPr="00DE189E">
        <w:rPr>
          <w:color w:val="000000"/>
          <w:szCs w:val="24"/>
          <w:lang w:eastAsia="lt-LT"/>
        </w:rPr>
        <w:t>11.2.1. per 3 dienas nuo juridinio asmens teisinio statuso „reorganizuojamas“ įregistravimo Juridinių asmenų registre pateikiami 6-SD formos pranešimai kartu su draudėjo reorganizavimo sąlygų aprašo patvirtinta kopija (atsakingi asmenys – Reorganizuojamų įstaigų vadovai);</w:t>
      </w:r>
    </w:p>
    <w:p w14:paraId="02D38897" w14:textId="77777777" w:rsidR="00CF2B2F" w:rsidRPr="00DE189E" w:rsidRDefault="00CF2B2F" w:rsidP="00CF2B2F">
      <w:pPr>
        <w:ind w:firstLine="709"/>
        <w:jc w:val="both"/>
        <w:rPr>
          <w:color w:val="000000"/>
          <w:szCs w:val="24"/>
          <w:lang w:eastAsia="lt-LT"/>
        </w:rPr>
      </w:pPr>
      <w:r w:rsidRPr="00DE189E">
        <w:rPr>
          <w:color w:val="000000"/>
          <w:szCs w:val="24"/>
          <w:lang w:eastAsia="lt-LT"/>
        </w:rPr>
        <w:lastRenderedPageBreak/>
        <w:t>11.2.2. per 3 darbo dienas nuo apdraustųjų valstybinio socialinio draudimo pabaigos, bet ne vėliau nei iki rugpjūčio 31 d. pateikiamas 2-SD pranešimas(-ai) apie apdraustųjų valstybinio socialinio draudimo pabaigą, nurodant apdraustuosius, kurių valstybinis socialinis draudimas nutraukiamas Reorganizuojamose įstaigose;</w:t>
      </w:r>
    </w:p>
    <w:p w14:paraId="082BB105" w14:textId="77777777" w:rsidR="00CF2B2F" w:rsidRPr="00DE189E" w:rsidRDefault="00CF2B2F" w:rsidP="00CF2B2F">
      <w:pPr>
        <w:ind w:firstLine="709"/>
        <w:jc w:val="both"/>
        <w:rPr>
          <w:color w:val="000000"/>
          <w:szCs w:val="24"/>
          <w:lang w:eastAsia="lt-LT"/>
        </w:rPr>
      </w:pPr>
      <w:r w:rsidRPr="00DE189E">
        <w:rPr>
          <w:color w:val="000000"/>
          <w:szCs w:val="24"/>
          <w:lang w:eastAsia="lt-LT"/>
        </w:rPr>
        <w:t>11.2.3. per 3 darbo dienas nuo apdraustųjų valstybinio socialinio draudimo pradžios pateikiamas 1-SD pranešimas, nurodant apdraustuosius, kurių valstybinis socialinis draudimas tęsiamas biudžetinėje įstaigoje (atsakingas asmuo – Reorganizavime dalyvaujančios įstaigos vadovas);</w:t>
      </w:r>
    </w:p>
    <w:p w14:paraId="0F32CE16" w14:textId="77777777" w:rsidR="00CF2B2F" w:rsidRPr="00DE189E" w:rsidRDefault="00CF2B2F" w:rsidP="00CF2B2F">
      <w:pPr>
        <w:ind w:firstLine="709"/>
        <w:jc w:val="both"/>
        <w:rPr>
          <w:color w:val="000000"/>
          <w:szCs w:val="24"/>
          <w:lang w:eastAsia="lt-LT"/>
        </w:rPr>
      </w:pPr>
      <w:r w:rsidRPr="00DE189E">
        <w:rPr>
          <w:color w:val="000000"/>
          <w:szCs w:val="24"/>
          <w:lang w:eastAsia="lt-LT"/>
        </w:rPr>
        <w:t>11.3. Valstybinei mokesčių inspekcijai per 30 dienų terminą nuo reorganizacijos pradžios Valstybinei mokesčių inspekcijai pateikiama FR0002 forma už laikotarpį nuo kalendorinių metų pradžios iki reorganizavimo pradžios (atsakingi asmenys – Reorganizuojamų ir Reorganizavime dalyvaujančios įstaigų vadovai);</w:t>
      </w:r>
    </w:p>
    <w:p w14:paraId="2B18CE1E" w14:textId="77777777" w:rsidR="00CF2B2F" w:rsidRPr="00DE189E" w:rsidRDefault="00CF2B2F" w:rsidP="00CF2B2F">
      <w:pPr>
        <w:ind w:firstLine="709"/>
        <w:jc w:val="both"/>
        <w:rPr>
          <w:color w:val="000000"/>
          <w:szCs w:val="24"/>
          <w:lang w:eastAsia="lt-LT"/>
        </w:rPr>
      </w:pPr>
      <w:r w:rsidRPr="00DE189E">
        <w:rPr>
          <w:color w:val="000000"/>
          <w:szCs w:val="24"/>
          <w:lang w:eastAsia="lt-LT"/>
        </w:rPr>
        <w:t xml:space="preserve">11.4. iki 2021 m. gegužės 17 d. parengiamas Kazlų Rūdos savivaldybės tarybos sprendimo dėl Kazlų Rūdos Prano Dovydaičio pagrindinės mokyklos, Kazlų Rūdos pradinės mokyklos, Kazlų Rūdos savivaldybės Kazlų Rūdos vaikų lopšelio-darželio „Pušelė“, Kazlų Rūdos sav. Antanavo pagrindinės mokyklos, Kazlų Rūdos sav. </w:t>
      </w:r>
      <w:proofErr w:type="spellStart"/>
      <w:r w:rsidRPr="00DE189E">
        <w:rPr>
          <w:color w:val="000000"/>
          <w:szCs w:val="24"/>
          <w:lang w:eastAsia="lt-LT"/>
        </w:rPr>
        <w:t>Bagotosios</w:t>
      </w:r>
      <w:proofErr w:type="spellEnd"/>
      <w:r w:rsidRPr="00DE189E">
        <w:rPr>
          <w:color w:val="000000"/>
          <w:szCs w:val="24"/>
          <w:lang w:eastAsia="lt-LT"/>
        </w:rPr>
        <w:t xml:space="preserve"> pagrindinės mokyklos, Kazlų Rūdos sav. Jankų pagrindinės mokyklos reorganizavimo prijungimo būdu prie Kazlų Rūdos Kazio Griniaus gimnazijos projektas, kartu su didžiausiu leistinu pareigybių skaičiumi ir Kazlų Rūdos Kazio Griniaus gimnazijos nuostatų (po reorganizacijos) projektu pateikiamas tvirtinti Kazlų Rūdos savivaldybės tarybai (atsakingi asmenys – Reorganizuojamų ir Reorganizavime dalyvaujančios įstaigų vadovai, Kazlų Rūdos savivaldybės administracijos Švietimo, kultūros ir sporto skyrius);</w:t>
      </w:r>
    </w:p>
    <w:p w14:paraId="71A81EF6" w14:textId="77777777" w:rsidR="00CF2B2F" w:rsidRPr="00DE189E" w:rsidRDefault="00CF2B2F" w:rsidP="00CF2B2F">
      <w:pPr>
        <w:ind w:firstLine="709"/>
        <w:jc w:val="both"/>
        <w:rPr>
          <w:color w:val="000000"/>
          <w:szCs w:val="24"/>
          <w:lang w:eastAsia="lt-LT"/>
        </w:rPr>
      </w:pPr>
      <w:r w:rsidRPr="00DE189E">
        <w:rPr>
          <w:color w:val="000000"/>
          <w:szCs w:val="24"/>
          <w:lang w:eastAsia="lt-LT"/>
        </w:rPr>
        <w:t xml:space="preserve">11.5. priimtas Kazlų Rūdos savivaldybės tarybos sprendimas dėl Kazlų Rūdos Prano Dovydaičio pagrindinės mokyklos, Kazlų Rūdos pradinės mokyklos, Kazlų Rūdos savivaldybės Kazlų Rūdos vaikų lopšelio-darželio „Pušelė“, Kazlų Rūdos sav. Antanavo pagrindinės mokyklos, Kazlų Rūdos sav. </w:t>
      </w:r>
      <w:proofErr w:type="spellStart"/>
      <w:r w:rsidRPr="00DE189E">
        <w:rPr>
          <w:color w:val="000000"/>
          <w:szCs w:val="24"/>
          <w:lang w:eastAsia="lt-LT"/>
        </w:rPr>
        <w:t>Bagotosios</w:t>
      </w:r>
      <w:proofErr w:type="spellEnd"/>
      <w:r w:rsidRPr="00DE189E">
        <w:rPr>
          <w:color w:val="000000"/>
          <w:szCs w:val="24"/>
          <w:lang w:eastAsia="lt-LT"/>
        </w:rPr>
        <w:t xml:space="preserve"> pagrindinės mokyklos, Kazlų Rūdos sav. Jankų pagrindinės mokyklos reorganizavimo prijungimo būdu prie Kazlų Rūdos Kazio Griniaus gimnazijos, pateikiamas Juridinių asmenų registrui ne vėliau kaip per 5 dienas po jo priėmimo (atsakingi asmenys – Reorganizuojamų ir Reorganizavime dalyvaujančios įstaigų vadovai);</w:t>
      </w:r>
    </w:p>
    <w:p w14:paraId="59B8C58E" w14:textId="77777777" w:rsidR="00CF2B2F" w:rsidRPr="00DE189E" w:rsidRDefault="00CF2B2F" w:rsidP="00CF2B2F">
      <w:pPr>
        <w:ind w:firstLine="709"/>
        <w:jc w:val="both"/>
        <w:rPr>
          <w:color w:val="000000"/>
          <w:szCs w:val="24"/>
          <w:lang w:eastAsia="lt-LT"/>
        </w:rPr>
      </w:pPr>
      <w:r w:rsidRPr="00DE189E">
        <w:rPr>
          <w:color w:val="000000"/>
          <w:szCs w:val="24"/>
          <w:lang w:eastAsia="lt-LT"/>
        </w:rPr>
        <w:t xml:space="preserve">11.6. apie Kazlų Rūdos Prano Dovydaičio pagrindinės mokyklos, Kazlų Rūdos pradinės mokyklos, Kazlų Rūdos savivaldybės Kazlų Rūdos vaikų lopšelio-darželio „Pušelė“, Kazlų Rūdos sav. Antanavo pagrindinės mokyklos, Kazlų Rūdos sav. </w:t>
      </w:r>
      <w:proofErr w:type="spellStart"/>
      <w:r w:rsidRPr="00DE189E">
        <w:rPr>
          <w:color w:val="000000"/>
          <w:szCs w:val="24"/>
          <w:lang w:eastAsia="lt-LT"/>
        </w:rPr>
        <w:t>Bagotosios</w:t>
      </w:r>
      <w:proofErr w:type="spellEnd"/>
      <w:r w:rsidRPr="00DE189E">
        <w:rPr>
          <w:color w:val="000000"/>
          <w:szCs w:val="24"/>
          <w:lang w:eastAsia="lt-LT"/>
        </w:rPr>
        <w:t xml:space="preserve"> pagrindinės mokyklos, Kazlų Rūdos sav. Jankų pagrindinės mokyklos reorganizavimą prijungimo būdu prie Kazlų Rūdos Kazio Griniaus gimnazijos ir darbo santykių tęstinumą (Darbo kodekso 51 straipsnis) kiekvienos Reorganizuojamos įstaigos darbuotojams pranešama teisės aktų nustatyta tvarka ir terminais (atsakingi asmenys – Reorganizuojamų įstaigų vadovai);</w:t>
      </w:r>
    </w:p>
    <w:p w14:paraId="207FB653" w14:textId="77777777" w:rsidR="00CF2B2F" w:rsidRPr="00DE189E" w:rsidRDefault="00CF2B2F" w:rsidP="00CF2B2F">
      <w:pPr>
        <w:ind w:firstLine="709"/>
        <w:jc w:val="both"/>
        <w:rPr>
          <w:color w:val="000000"/>
          <w:szCs w:val="24"/>
          <w:lang w:eastAsia="lt-LT"/>
        </w:rPr>
      </w:pPr>
      <w:r w:rsidRPr="00DE189E">
        <w:rPr>
          <w:color w:val="000000"/>
          <w:szCs w:val="24"/>
          <w:lang w:eastAsia="lt-LT"/>
        </w:rPr>
        <w:t xml:space="preserve">11.7. Lietuvos Respublikos švietimo įstatymo 44 straipsnio 5 dalies nustatyta tvarka per vieną mėnesį nuo sprendimo priėmimo reorganizuoti apie Kazlų Rūdos Prano Dovydaičio pagrindinės mokyklos, Kazlų Rūdos pradinės mokyklos, Kazlų Rūdos savivaldybės Kazlų Rūdos vaikų lopšelio-darželio „Pušelė“, Kazlų Rūdos sav. Antanavo pagrindinės mokyklos, Kazlų Rūdos sav. </w:t>
      </w:r>
      <w:proofErr w:type="spellStart"/>
      <w:r w:rsidRPr="00DE189E">
        <w:rPr>
          <w:color w:val="000000"/>
          <w:szCs w:val="24"/>
          <w:lang w:eastAsia="lt-LT"/>
        </w:rPr>
        <w:t>Bagotosios</w:t>
      </w:r>
      <w:proofErr w:type="spellEnd"/>
      <w:r w:rsidRPr="00DE189E">
        <w:rPr>
          <w:color w:val="000000"/>
          <w:szCs w:val="24"/>
          <w:lang w:eastAsia="lt-LT"/>
        </w:rPr>
        <w:t xml:space="preserve"> pagrindinės mokyklos, Kazlų Rūdos sav. Jankų pagrindinės mokyklos reorganizavimą prijungimo būdu prie Kazlų Rūdos Kazio Griniaus gimnazijos raštu pranešama kiekvienam mokiniui ir jo tėvams (globėjams, rūpintojams) (atsakingi asmenys – Reorganizuojamų ir Reorganizavime dalyvaujančios įstaigų vadovai);</w:t>
      </w:r>
    </w:p>
    <w:p w14:paraId="5E824A8B" w14:textId="5E3800E8" w:rsidR="00CF2B2F" w:rsidRPr="00DE189E" w:rsidRDefault="00CF2B2F" w:rsidP="00CF2B2F">
      <w:pPr>
        <w:ind w:firstLine="709"/>
        <w:jc w:val="both"/>
        <w:rPr>
          <w:color w:val="000000"/>
          <w:szCs w:val="24"/>
          <w:lang w:eastAsia="lt-LT"/>
        </w:rPr>
      </w:pPr>
      <w:r w:rsidRPr="00DE189E">
        <w:rPr>
          <w:color w:val="000000"/>
          <w:szCs w:val="24"/>
          <w:lang w:eastAsia="lt-LT"/>
        </w:rPr>
        <w:t xml:space="preserve">11.8. iki 2021 m. gegužės 17 d. Reorganizavime dalyvaujančios įstaigos pareigybių sąrašo ir struktūros rengimas, derinimas (atsakingi asmenys – Reorganizuojamų ir Reorganizavime dalyvaujančios įstaigų vadovai, Kazlų Rūdos savivaldybės administracijos Švietimo, kultūros ir sporto skyrius). Reorganizavime dalyvaujančios įstaigos pareigybių sąrašas ir struktūra tvirtinami Reorganizavime dalyvaujančios įstaigos vadovo ne vėliau 2021 m. gegužės </w:t>
      </w:r>
      <w:r>
        <w:rPr>
          <w:color w:val="000000"/>
          <w:szCs w:val="24"/>
          <w:lang w:eastAsia="lt-LT"/>
        </w:rPr>
        <w:t>21</w:t>
      </w:r>
      <w:r w:rsidRPr="00DE189E">
        <w:rPr>
          <w:color w:val="000000"/>
          <w:szCs w:val="24"/>
          <w:lang w:eastAsia="lt-LT"/>
        </w:rPr>
        <w:t xml:space="preserve"> d., numatant atidėtą įsigaliojim</w:t>
      </w:r>
      <w:r>
        <w:rPr>
          <w:color w:val="000000"/>
          <w:szCs w:val="24"/>
          <w:lang w:eastAsia="lt-LT"/>
        </w:rPr>
        <w:t>ą – reorganizacijos pabaigą</w:t>
      </w:r>
      <w:r w:rsidRPr="00DE189E">
        <w:rPr>
          <w:color w:val="000000"/>
          <w:szCs w:val="24"/>
          <w:lang w:eastAsia="lt-LT"/>
        </w:rPr>
        <w:t xml:space="preserve"> (atsakingas asmuo – Reorganizavime dalyvaujančios įstaigos vadovas);</w:t>
      </w:r>
    </w:p>
    <w:p w14:paraId="47729FC5" w14:textId="77777777" w:rsidR="00CF2B2F" w:rsidRPr="00DE189E" w:rsidRDefault="00CF2B2F" w:rsidP="00CF2B2F">
      <w:pPr>
        <w:ind w:firstLine="709"/>
        <w:jc w:val="both"/>
        <w:rPr>
          <w:color w:val="000000"/>
          <w:szCs w:val="24"/>
          <w:lang w:eastAsia="lt-LT"/>
        </w:rPr>
      </w:pPr>
      <w:r w:rsidRPr="00DE189E">
        <w:rPr>
          <w:color w:val="000000"/>
          <w:szCs w:val="24"/>
          <w:lang w:eastAsia="lt-LT"/>
        </w:rPr>
        <w:t xml:space="preserve">11.9. ne anksčiau nei nuo šių reorganizavimo sąlygų 11.8. punkte nurodytų Reorganizavime dalyvaujančios įstaigos pareigybių sąrašo ir struktūros tvirtinimo, bet ne vėliau nei iki termino, </w:t>
      </w:r>
      <w:r w:rsidRPr="00DE189E">
        <w:rPr>
          <w:color w:val="000000"/>
          <w:szCs w:val="24"/>
          <w:lang w:eastAsia="lt-LT"/>
        </w:rPr>
        <w:lastRenderedPageBreak/>
        <w:t>pagal kurį teisės aktų nustatyta tvarka, esant kurios nors įstaigos vadovo nesutikimui ir to pasėkoje įteikiamam atleidimo įspėjimo terminui, Reorganizuojamų įstaigų vadovams siūlymus eiti pareigas Reorganizavime dalyvaujančioje įstaigoje teikia Reorganizavime dalyvaujančios įstaigos vadovas (atsakingas asmuo – Reorganizavime dalyvaujančios įstaigos vadovas, Kazlų Rūdos savivaldybės administracijos Personalo administravimo ir civilinės metrikacijos skyrius);</w:t>
      </w:r>
    </w:p>
    <w:p w14:paraId="13682A47" w14:textId="77777777" w:rsidR="00CF2B2F" w:rsidRPr="00DE189E" w:rsidRDefault="00CF2B2F" w:rsidP="00CF2B2F">
      <w:pPr>
        <w:ind w:firstLine="709"/>
        <w:jc w:val="both"/>
        <w:rPr>
          <w:color w:val="000000"/>
          <w:szCs w:val="24"/>
          <w:lang w:eastAsia="lt-LT"/>
        </w:rPr>
      </w:pPr>
      <w:r w:rsidRPr="00DE189E">
        <w:rPr>
          <w:color w:val="000000"/>
          <w:szCs w:val="24"/>
          <w:lang w:eastAsia="lt-LT"/>
        </w:rPr>
        <w:t>11.12. visas nuosavybės teise priklausantis Reorganizuojamų įstaigų turtas bei Kazlų Rūdos savivaldybei nuosavybės teise priklausantis ir Reorganizuojamų įstaigų valdomas turtas inventorizuojamas pagal 2021 m. gegužės 31 d. duomenis ir perduodamas teisės aktų nustatyta tvarka iki šių reorganizavimo sąlygų 11.5. punkte nurodyto sprendimo priėmimo dienos;</w:t>
      </w:r>
    </w:p>
    <w:p w14:paraId="1E2A93E0" w14:textId="77777777" w:rsidR="00CF2B2F" w:rsidRPr="00DE189E" w:rsidRDefault="00CF2B2F" w:rsidP="00CF2B2F">
      <w:pPr>
        <w:ind w:firstLine="709"/>
        <w:jc w:val="both"/>
        <w:rPr>
          <w:color w:val="000000"/>
          <w:szCs w:val="24"/>
          <w:lang w:eastAsia="lt-LT"/>
        </w:rPr>
      </w:pPr>
      <w:r w:rsidRPr="00DE189E">
        <w:rPr>
          <w:color w:val="000000"/>
          <w:szCs w:val="24"/>
          <w:lang w:eastAsia="lt-LT"/>
        </w:rPr>
        <w:t>11.13. iki 2021 m. liepos 31 d. Reorganizacijoje dalyvaujančios nuostatai (po reorganizacijos) pateikiami Juridinių asmenų registrui teisės aktų nustatyta tvarka (atsakingas asmuo – Reorganizacijoje dalyvaujanti įstaiga);</w:t>
      </w:r>
    </w:p>
    <w:p w14:paraId="6277C70C" w14:textId="77777777" w:rsidR="00CF2B2F" w:rsidRPr="00DE189E" w:rsidRDefault="00CF2B2F" w:rsidP="00CF2B2F">
      <w:pPr>
        <w:ind w:firstLine="709"/>
        <w:jc w:val="both"/>
        <w:rPr>
          <w:color w:val="000000"/>
          <w:szCs w:val="24"/>
          <w:lang w:eastAsia="lt-LT"/>
        </w:rPr>
      </w:pPr>
      <w:r w:rsidRPr="00DE189E">
        <w:rPr>
          <w:color w:val="000000"/>
          <w:szCs w:val="24"/>
          <w:lang w:eastAsia="lt-LT"/>
        </w:rPr>
        <w:t>11.14. iki 2021 m. rugpjūčio 5 d. Lietuvos Respublikos dokumentų ir archyvų įstatymo nustatyta tvarka perduodami reorganizuojamų (pasibaigiančių) biudžetinių įstaigų archyvo dokumentai, biudžeto išlaidų sąmatos vykdymo ir finansinių ataskaitų rinkiniai pasibaigimo (išregistravimo iš Juridinių asmenų registro) dienos būkle Reorganizavime dalyvaujančiai įstaigai pagal Reorganizuojamų biudžetinių įstaigų vadovų patvirtintą sąrašą, pasirašant perdavimo–priėmimo aktus (atsakingi asmenys – Reorganizuojamų ir Reorganizavime dalyvaujančios įstaigų vadovai):</w:t>
      </w:r>
    </w:p>
    <w:p w14:paraId="281C0CEC" w14:textId="77777777" w:rsidR="00CF2B2F" w:rsidRPr="00DE189E" w:rsidRDefault="00CF2B2F" w:rsidP="00CF2B2F">
      <w:pPr>
        <w:ind w:firstLine="709"/>
        <w:jc w:val="both"/>
        <w:rPr>
          <w:color w:val="000000"/>
          <w:szCs w:val="24"/>
          <w:lang w:eastAsia="lt-LT"/>
        </w:rPr>
      </w:pPr>
      <w:r w:rsidRPr="00DE189E">
        <w:rPr>
          <w:color w:val="000000"/>
          <w:szCs w:val="24"/>
          <w:lang w:eastAsia="lt-LT"/>
        </w:rPr>
        <w:t>11.14.1. nuolat saugomi dokumentai ir ilgai saugomi elektroniniai dokumentai, kurių bylos užbaigtos, sutvarkomi ir perduodami reorganizuojamas įstaigas kuruojančiam valstybės archyvui;</w:t>
      </w:r>
    </w:p>
    <w:p w14:paraId="57289359" w14:textId="77777777" w:rsidR="00CF2B2F" w:rsidRPr="00DE189E" w:rsidRDefault="00CF2B2F" w:rsidP="00CF2B2F">
      <w:pPr>
        <w:ind w:firstLine="709"/>
        <w:jc w:val="both"/>
        <w:rPr>
          <w:color w:val="000000"/>
          <w:szCs w:val="24"/>
          <w:lang w:eastAsia="lt-LT"/>
        </w:rPr>
      </w:pPr>
      <w:r w:rsidRPr="00DE189E">
        <w:rPr>
          <w:color w:val="000000"/>
          <w:szCs w:val="24"/>
          <w:lang w:eastAsia="lt-LT"/>
        </w:rPr>
        <w:t>11.14.2. nuolat saugomi dokumentai, kurių bylos neužbaigtos, ilgo saugojimo dokumentai kartu su apskaitos dokumentais (bylų apyrašais) bei laikino saugojimo dokumentai, kurių teisės aktais numatytas saugojimo terminas nėra pasibaigęs, perduodami Reorganizavime dalyvaujančiai įstaigai pagal Reorganizuojamų įstaigų vadovų patvirtintus sąrašus ir surašius dokumentų bylų perdavimo ir priėmimo aktą;</w:t>
      </w:r>
    </w:p>
    <w:p w14:paraId="4AA9A076" w14:textId="77777777" w:rsidR="00CF2B2F" w:rsidRPr="00DE189E" w:rsidRDefault="00CF2B2F" w:rsidP="00CF2B2F">
      <w:pPr>
        <w:ind w:firstLine="709"/>
        <w:jc w:val="both"/>
        <w:rPr>
          <w:color w:val="000000"/>
          <w:szCs w:val="24"/>
          <w:lang w:eastAsia="lt-LT"/>
        </w:rPr>
      </w:pPr>
      <w:r w:rsidRPr="00DE189E">
        <w:rPr>
          <w:color w:val="000000"/>
          <w:szCs w:val="24"/>
          <w:lang w:eastAsia="lt-LT"/>
        </w:rPr>
        <w:t>11.14.3. laikino saugojimo dokumentai, kurių saugojimo terminas yra pasibaigęs, sunaikinami teisės aktų nustatyta tvarka;</w:t>
      </w:r>
    </w:p>
    <w:p w14:paraId="687DB49E" w14:textId="77777777" w:rsidR="00CF2B2F" w:rsidRPr="00DE189E" w:rsidRDefault="00CF2B2F" w:rsidP="00CF2B2F">
      <w:pPr>
        <w:ind w:firstLine="709"/>
        <w:jc w:val="both"/>
        <w:rPr>
          <w:color w:val="000000"/>
          <w:szCs w:val="24"/>
          <w:lang w:eastAsia="lt-LT"/>
        </w:rPr>
      </w:pPr>
      <w:r w:rsidRPr="00DE189E">
        <w:rPr>
          <w:color w:val="000000"/>
          <w:szCs w:val="24"/>
          <w:lang w:eastAsia="lt-LT"/>
        </w:rPr>
        <w:t>11.15. Reorganizuojamos įstaigos išregistruojamos iš Juridinių asmenų registro teisės aktų nustatyta tvarka. Teikiamas prašymas išregistruoti Juridinių asmenų registrui (atsakingi asmenys – Reorganizuojamų įstaigų vadovai);</w:t>
      </w:r>
    </w:p>
    <w:p w14:paraId="398704DD" w14:textId="77777777" w:rsidR="00CF2B2F" w:rsidRPr="00DE189E" w:rsidRDefault="00CF2B2F" w:rsidP="00CF2B2F">
      <w:pPr>
        <w:ind w:firstLine="709"/>
        <w:jc w:val="both"/>
        <w:rPr>
          <w:color w:val="000000"/>
          <w:szCs w:val="24"/>
          <w:lang w:eastAsia="lt-LT"/>
        </w:rPr>
      </w:pPr>
      <w:r w:rsidRPr="00DE189E">
        <w:rPr>
          <w:color w:val="000000"/>
          <w:szCs w:val="24"/>
          <w:lang w:eastAsia="lt-LT"/>
        </w:rPr>
        <w:t>11.16. iki 2021 m. rugsėjo 5 d., po reorganizavimo pabaigos, informuojamos suinteresuotos Lietuvos Respublikos ir užsienio valstybių institucijos apie veikiančią naują biudžetinę įstaigą ir jos rekvizitus (atsakingas asmuo – Reorganizacijoje dalyvaujanti įstaiga).</w:t>
      </w:r>
    </w:p>
    <w:p w14:paraId="0BD2689B" w14:textId="77777777" w:rsidR="00CF2B2F" w:rsidRPr="00DE189E" w:rsidRDefault="00CF2B2F" w:rsidP="00CF2B2F">
      <w:pPr>
        <w:ind w:firstLine="709"/>
        <w:jc w:val="both"/>
        <w:rPr>
          <w:color w:val="000000"/>
          <w:szCs w:val="24"/>
          <w:lang w:eastAsia="lt-LT"/>
        </w:rPr>
      </w:pPr>
      <w:r w:rsidRPr="00DE189E">
        <w:rPr>
          <w:color w:val="000000"/>
          <w:szCs w:val="24"/>
          <w:lang w:eastAsia="lt-LT"/>
        </w:rPr>
        <w:t>12. Teisės aktų nustatyta tvarka organizuojamas konkursas į Kazlų Rūdos direktoriaus pareigas (atsakingas asmuo – Kazlų Rūdos savivaldybės meras).</w:t>
      </w:r>
    </w:p>
    <w:p w14:paraId="2203BF61" w14:textId="77777777" w:rsidR="00CF2B2F" w:rsidRPr="00DE189E" w:rsidRDefault="00CF2B2F" w:rsidP="00CF2B2F">
      <w:pPr>
        <w:ind w:firstLine="709"/>
        <w:jc w:val="both"/>
        <w:rPr>
          <w:color w:val="000000"/>
          <w:szCs w:val="24"/>
          <w:lang w:eastAsia="lt-LT"/>
        </w:rPr>
      </w:pPr>
      <w:r w:rsidRPr="00DE189E">
        <w:rPr>
          <w:color w:val="000000"/>
          <w:szCs w:val="24"/>
          <w:lang w:eastAsia="lt-LT"/>
        </w:rPr>
        <w:t>13. Reorganizavimas vykdomas ir prievolių vykdymas baigiamas iš Reorganizuojamoms įstaigoms ir Reorganizavime dalyvaujančios įstaigos patvirtintų biudžeto asignavimų.</w:t>
      </w:r>
    </w:p>
    <w:p w14:paraId="04D1A124" w14:textId="77777777" w:rsidR="00CF2B2F" w:rsidRPr="00DE189E" w:rsidRDefault="00CF2B2F" w:rsidP="00CF2B2F">
      <w:pPr>
        <w:jc w:val="both"/>
        <w:rPr>
          <w:color w:val="000000"/>
          <w:szCs w:val="24"/>
          <w:lang w:eastAsia="lt-LT"/>
        </w:rPr>
      </w:pPr>
    </w:p>
    <w:p w14:paraId="791F9EB1" w14:textId="77777777" w:rsidR="00CF2B2F" w:rsidRPr="00DE189E" w:rsidRDefault="00CF2B2F" w:rsidP="00CF2B2F">
      <w:pPr>
        <w:jc w:val="center"/>
        <w:rPr>
          <w:color w:val="000000"/>
          <w:szCs w:val="24"/>
          <w:lang w:eastAsia="lt-LT"/>
        </w:rPr>
      </w:pPr>
      <w:bookmarkStart w:id="19" w:name="part_9bc94a1d07154cf4b71e495e4a6e2c5b"/>
      <w:bookmarkEnd w:id="19"/>
      <w:r w:rsidRPr="00DE189E">
        <w:rPr>
          <w:b/>
          <w:bCs/>
          <w:color w:val="000000"/>
          <w:szCs w:val="24"/>
          <w:lang w:eastAsia="lt-LT"/>
        </w:rPr>
        <w:t>V SKYRIUS</w:t>
      </w:r>
    </w:p>
    <w:p w14:paraId="4D17EA7B" w14:textId="77777777" w:rsidR="00CF2B2F" w:rsidRPr="00DE189E" w:rsidRDefault="00CF2B2F" w:rsidP="00CF2B2F">
      <w:pPr>
        <w:jc w:val="center"/>
        <w:rPr>
          <w:b/>
          <w:bCs/>
          <w:color w:val="000000"/>
          <w:szCs w:val="24"/>
          <w:lang w:eastAsia="lt-LT"/>
        </w:rPr>
      </w:pPr>
      <w:r w:rsidRPr="00DE189E">
        <w:rPr>
          <w:b/>
          <w:bCs/>
          <w:color w:val="000000"/>
          <w:szCs w:val="24"/>
          <w:lang w:eastAsia="lt-LT"/>
        </w:rPr>
        <w:t>REORGANIZUOJAMŲ BIUDŽETINIŲ ĮSTAIGŲ TEISIŲ IR PAREIGŲ PERĖJIMAS PO REORGANIZAVIMO VEIKSIANČIAI BIUDŽETINEI ĮSTAIGAI</w:t>
      </w:r>
    </w:p>
    <w:p w14:paraId="298B4607" w14:textId="77777777" w:rsidR="00CF2B2F" w:rsidRPr="00DE189E" w:rsidRDefault="00CF2B2F" w:rsidP="00CF2B2F">
      <w:pPr>
        <w:rPr>
          <w:color w:val="000000"/>
          <w:szCs w:val="24"/>
          <w:lang w:eastAsia="lt-LT"/>
        </w:rPr>
      </w:pPr>
    </w:p>
    <w:p w14:paraId="5F0A501C" w14:textId="77777777" w:rsidR="00CF2B2F" w:rsidRPr="00DE189E" w:rsidRDefault="00CF2B2F" w:rsidP="00CF2B2F">
      <w:pPr>
        <w:ind w:firstLine="709"/>
        <w:jc w:val="both"/>
        <w:rPr>
          <w:color w:val="000000"/>
          <w:szCs w:val="24"/>
          <w:lang w:eastAsia="lt-LT"/>
        </w:rPr>
      </w:pPr>
      <w:bookmarkStart w:id="20" w:name="part_536ace4bb2824744b3e469856fe538ef"/>
      <w:bookmarkEnd w:id="20"/>
      <w:r w:rsidRPr="00DE189E">
        <w:rPr>
          <w:color w:val="000000"/>
          <w:szCs w:val="24"/>
          <w:lang w:eastAsia="lt-LT"/>
        </w:rPr>
        <w:t xml:space="preserve">14. Po reorganizavimo tęsianti veiklą Kazlų Rūdos Kazio Griniaus gimnazija perima visas Kazlų Rūdos Prano Dovydaičio pagrindinės mokyklos, Kazlų Rūdos pradinės mokyklos, Kazlų Rūdos savivaldybės Kazlų Rūdos vaikų lopšelio-darželio „Pušelė“, Kazlų Rūdos sav. Antanavo pagrindinės mokyklos, Kazlų Rūdos sav. </w:t>
      </w:r>
      <w:proofErr w:type="spellStart"/>
      <w:r w:rsidRPr="00DE189E">
        <w:rPr>
          <w:color w:val="000000"/>
          <w:szCs w:val="24"/>
          <w:lang w:eastAsia="lt-LT"/>
        </w:rPr>
        <w:t>Bagotosios</w:t>
      </w:r>
      <w:proofErr w:type="spellEnd"/>
      <w:r w:rsidRPr="00DE189E">
        <w:rPr>
          <w:color w:val="000000"/>
          <w:szCs w:val="24"/>
          <w:lang w:eastAsia="lt-LT"/>
        </w:rPr>
        <w:t xml:space="preserve"> pagrindinės mokyklos, Kazlų Rūdos sav. Jankų pagrindinės mokyklos ir pareigas pagal sandorius ir kitais pagrindais atsiradusias prievoles (įskaitant teises ir pareigas pagal sudarytas darbo sutartis, sutartis su prekių, paslaugų ir / ar darbų tiekėjais ir kt.) bei teises ir pareigas, kylančias iš kitų Kazlų Rūdos Prano Dovydaičio pagrindinės mokyklos, Kazlų Rūdos pradinės mokyklos, Kazlų Rūdos savivaldybės Kazlų Rūdos vaikų lopšelio-darželio „Pušelė“, Kazlų Rūdos sav. Antanavo pagrindinės mokyklos, Kazlų Rūdos sav. </w:t>
      </w:r>
      <w:proofErr w:type="spellStart"/>
      <w:r w:rsidRPr="00DE189E">
        <w:rPr>
          <w:color w:val="000000"/>
          <w:szCs w:val="24"/>
          <w:lang w:eastAsia="lt-LT"/>
        </w:rPr>
        <w:lastRenderedPageBreak/>
        <w:t>Bagotosios</w:t>
      </w:r>
      <w:proofErr w:type="spellEnd"/>
      <w:r w:rsidRPr="00DE189E">
        <w:rPr>
          <w:color w:val="000000"/>
          <w:szCs w:val="24"/>
          <w:lang w:eastAsia="lt-LT"/>
        </w:rPr>
        <w:t xml:space="preserve"> pagrindinės mokyklos, Kazlų Rūdos sav. Jankų pagrindinės mokyklos sudarytų dokumentų. </w:t>
      </w:r>
    </w:p>
    <w:p w14:paraId="29B02CA6" w14:textId="77777777" w:rsidR="00CF2B2F" w:rsidRPr="00DE189E" w:rsidRDefault="00CF2B2F" w:rsidP="00CF2B2F">
      <w:pPr>
        <w:ind w:firstLine="709"/>
        <w:jc w:val="both"/>
        <w:rPr>
          <w:color w:val="000000"/>
          <w:szCs w:val="24"/>
          <w:lang w:eastAsia="lt-LT"/>
        </w:rPr>
      </w:pPr>
      <w:r w:rsidRPr="00DE189E">
        <w:rPr>
          <w:color w:val="000000"/>
          <w:szCs w:val="24"/>
          <w:lang w:eastAsia="lt-LT"/>
        </w:rPr>
        <w:t>15. Už reorganizuojamų (pasibaigiančių) įstaigų finansinių ataskaitų duomenų, derinimo ir eliminavimo informacijos suvedimą į Viešojo sektoriaus ataskaitų konsolidavimo informacinę sistemą (VSAKIS) po 2021 m. rugpjūčio 31 d. atsakinga Kazlų Rūdos Kazio Griniaus gimnazija.</w:t>
      </w:r>
    </w:p>
    <w:p w14:paraId="66AD940D" w14:textId="77777777" w:rsidR="00CF2B2F" w:rsidRPr="00DE189E" w:rsidRDefault="00CF2B2F" w:rsidP="00CF2B2F">
      <w:pPr>
        <w:ind w:firstLine="709"/>
        <w:jc w:val="both"/>
        <w:rPr>
          <w:color w:val="000000"/>
          <w:szCs w:val="24"/>
          <w:lang w:eastAsia="lt-LT"/>
        </w:rPr>
      </w:pPr>
      <w:r w:rsidRPr="00DE189E">
        <w:rPr>
          <w:color w:val="000000"/>
          <w:szCs w:val="24"/>
          <w:lang w:eastAsia="lt-LT"/>
        </w:rPr>
        <w:t xml:space="preserve">16. Perduodamos Kazlų Rūdos Prano Dovydaičio pagrindinės mokyklos, Kazlų Rūdos pradinės mokyklos, Kazlų Rūdos savivaldybės Kazlų Rūdos vaikų lopšelio-darželio „Pušelė“, Kazlų Rūdos sav. Antanavo pagrindinės mokyklos, Kazlų Rūdos sav. </w:t>
      </w:r>
      <w:proofErr w:type="spellStart"/>
      <w:r w:rsidRPr="00DE189E">
        <w:rPr>
          <w:color w:val="000000"/>
          <w:szCs w:val="24"/>
          <w:lang w:eastAsia="lt-LT"/>
        </w:rPr>
        <w:t>Bagotosios</w:t>
      </w:r>
      <w:proofErr w:type="spellEnd"/>
      <w:r w:rsidRPr="00DE189E">
        <w:rPr>
          <w:color w:val="000000"/>
          <w:szCs w:val="24"/>
          <w:lang w:eastAsia="lt-LT"/>
        </w:rPr>
        <w:t xml:space="preserve"> pagrindinės mokyklos, Kazlų Rūdos sav. Jankų pagrindinės mokyklos turtinės teisės ir pareigos teisės aktų nustatyta tvarka bus įtrauktos į Kazlų Rūdos Kazio Griniaus gimnazijos finansinę apskaitą pagal priėmimo ir perdavimo aktą.</w:t>
      </w:r>
    </w:p>
    <w:p w14:paraId="2C1595F5" w14:textId="77777777" w:rsidR="00CF2B2F" w:rsidRPr="00DE189E" w:rsidRDefault="00CF2B2F" w:rsidP="00CF2B2F">
      <w:pPr>
        <w:ind w:firstLine="709"/>
        <w:jc w:val="both"/>
        <w:rPr>
          <w:color w:val="000000"/>
          <w:szCs w:val="24"/>
          <w:lang w:eastAsia="lt-LT"/>
        </w:rPr>
      </w:pPr>
      <w:r w:rsidRPr="00DE189E">
        <w:rPr>
          <w:color w:val="000000"/>
          <w:szCs w:val="24"/>
          <w:lang w:eastAsia="lt-LT"/>
        </w:rPr>
        <w:t xml:space="preserve">17. Po reorganizavimo Kazlų Rūdos Prano Dovydaičio pagrindinės mokyklos, Kazlų Rūdos pradinės mokyklos, Kazlų Rūdos savivaldybės Kazlų Rūdos vaikų lopšelio-darželio „Pušelė“, Kazlų Rūdos sav. Antanavo pagrindinės mokyklos, Kazlų Rūdos sav. </w:t>
      </w:r>
      <w:proofErr w:type="spellStart"/>
      <w:r w:rsidRPr="00DE189E">
        <w:rPr>
          <w:color w:val="000000"/>
          <w:szCs w:val="24"/>
          <w:lang w:eastAsia="lt-LT"/>
        </w:rPr>
        <w:t>Bagotosios</w:t>
      </w:r>
      <w:proofErr w:type="spellEnd"/>
      <w:r w:rsidRPr="00DE189E">
        <w:rPr>
          <w:color w:val="000000"/>
          <w:szCs w:val="24"/>
          <w:lang w:eastAsia="lt-LT"/>
        </w:rPr>
        <w:t xml:space="preserve"> pagrindinės mokyklos, Kazlų Rūdos sav. Jankų pagrindinės mokyklos banko sąskaitos uždaromos, o jose esančios lėšos pervedamos į Kazlų Rūdos Kazio Griniaus gimnazijos, atitinkamus duomenis įrašant į šio Aprašo 16 punkte nurodytą aktą. Po reorganizacijos turi būti užtikrinami kiekvieno skyriaus banko sąskaitų savarankiškumas skyriaus paramos ir (arba) veiklos pajamų gavimui.</w:t>
      </w:r>
    </w:p>
    <w:p w14:paraId="5326ACAC" w14:textId="77777777" w:rsidR="00CF2B2F" w:rsidRPr="00DE189E" w:rsidRDefault="00CF2B2F" w:rsidP="00CF2B2F">
      <w:pPr>
        <w:jc w:val="center"/>
        <w:rPr>
          <w:b/>
          <w:bCs/>
          <w:color w:val="000000"/>
          <w:szCs w:val="24"/>
          <w:lang w:eastAsia="lt-LT"/>
        </w:rPr>
      </w:pPr>
      <w:bookmarkStart w:id="21" w:name="part_98eadcf0b5bb4e93934661f210e916e4"/>
      <w:bookmarkEnd w:id="21"/>
    </w:p>
    <w:p w14:paraId="0DBB2611" w14:textId="77777777" w:rsidR="00CF2B2F" w:rsidRPr="00DE189E" w:rsidRDefault="00CF2B2F" w:rsidP="00CF2B2F">
      <w:pPr>
        <w:jc w:val="center"/>
        <w:rPr>
          <w:color w:val="000000"/>
          <w:szCs w:val="24"/>
          <w:lang w:eastAsia="lt-LT"/>
        </w:rPr>
      </w:pPr>
      <w:r w:rsidRPr="00DE189E">
        <w:rPr>
          <w:b/>
          <w:bCs/>
          <w:color w:val="000000"/>
          <w:szCs w:val="24"/>
          <w:lang w:eastAsia="lt-LT"/>
        </w:rPr>
        <w:t>VI SKYRIUS</w:t>
      </w:r>
    </w:p>
    <w:p w14:paraId="5FB01D03" w14:textId="77777777" w:rsidR="00CF2B2F" w:rsidRPr="00DE189E" w:rsidRDefault="00CF2B2F" w:rsidP="00CF2B2F">
      <w:pPr>
        <w:jc w:val="center"/>
        <w:rPr>
          <w:color w:val="000000"/>
          <w:szCs w:val="24"/>
          <w:lang w:eastAsia="lt-LT"/>
        </w:rPr>
      </w:pPr>
      <w:r w:rsidRPr="00DE189E">
        <w:rPr>
          <w:b/>
          <w:bCs/>
          <w:color w:val="000000"/>
          <w:szCs w:val="24"/>
          <w:lang w:eastAsia="lt-LT"/>
        </w:rPr>
        <w:t>BAIGIAMOSIOS NUOSTATOS</w:t>
      </w:r>
    </w:p>
    <w:p w14:paraId="0255D6D5" w14:textId="77777777" w:rsidR="00CF2B2F" w:rsidRPr="00DE189E" w:rsidRDefault="00CF2B2F" w:rsidP="00CF2B2F">
      <w:pPr>
        <w:rPr>
          <w:color w:val="000000"/>
          <w:szCs w:val="24"/>
          <w:lang w:eastAsia="lt-LT"/>
        </w:rPr>
      </w:pPr>
    </w:p>
    <w:p w14:paraId="321F5B95" w14:textId="77777777" w:rsidR="00CF2B2F" w:rsidRPr="00DE189E" w:rsidRDefault="00CF2B2F" w:rsidP="00CF2B2F">
      <w:pPr>
        <w:ind w:firstLine="709"/>
        <w:jc w:val="both"/>
        <w:rPr>
          <w:color w:val="000000"/>
          <w:szCs w:val="24"/>
          <w:lang w:eastAsia="lt-LT"/>
        </w:rPr>
      </w:pPr>
      <w:bookmarkStart w:id="22" w:name="part_d9191679cb21430dbd790ba7f64b2f35"/>
      <w:bookmarkEnd w:id="22"/>
      <w:r w:rsidRPr="00DE189E">
        <w:rPr>
          <w:color w:val="000000"/>
          <w:szCs w:val="24"/>
          <w:lang w:eastAsia="lt-LT"/>
        </w:rPr>
        <w:t xml:space="preserve">18. Reorganizavimo metu užtikrinamas Reorganizuojamų įstaigų nepertraukiamas uždavinių ir funkcijų, nustatytų Švietimo įstatyme, įstaigų nuostatuose bei kituose teisės aktuose, vykdymas. Reorganizavimo metu užtikrinamas Reorganizuojamų įstaigų veiklos tęstinumas, įsipareigojimų vykdymas, įstatymais numatytos garantijos darbuotojams. </w:t>
      </w:r>
    </w:p>
    <w:p w14:paraId="7809316E" w14:textId="77777777" w:rsidR="00CF2B2F" w:rsidRPr="00DE189E" w:rsidRDefault="00CF2B2F" w:rsidP="00CF2B2F">
      <w:pPr>
        <w:ind w:firstLine="709"/>
        <w:jc w:val="both"/>
        <w:rPr>
          <w:color w:val="000000"/>
          <w:szCs w:val="24"/>
          <w:lang w:eastAsia="lt-LT"/>
        </w:rPr>
      </w:pPr>
      <w:r w:rsidRPr="00DE189E">
        <w:rPr>
          <w:color w:val="000000"/>
          <w:szCs w:val="24"/>
          <w:lang w:eastAsia="lt-LT"/>
        </w:rPr>
        <w:t xml:space="preserve">19. Reorganizuojamų įstaigų darbuotojų, atsižvelgiant į 11.8. punkte nurodytus etatų pareigybių struktūrą ir sąrašą, darbo santykiai tęsiami po Reorganizavime dalyvaujančioje įstaigoje Lietuvos Respublikos teisės aktų nustatyta tvarka. </w:t>
      </w:r>
    </w:p>
    <w:p w14:paraId="13BA32B0" w14:textId="77777777" w:rsidR="00CF2B2F" w:rsidRPr="00DE189E" w:rsidRDefault="00CF2B2F" w:rsidP="00CF2B2F">
      <w:pPr>
        <w:ind w:firstLine="709"/>
        <w:jc w:val="both"/>
        <w:rPr>
          <w:color w:val="000000"/>
          <w:szCs w:val="24"/>
          <w:lang w:eastAsia="lt-LT"/>
        </w:rPr>
      </w:pPr>
      <w:r w:rsidRPr="00DE189E">
        <w:rPr>
          <w:color w:val="000000"/>
          <w:szCs w:val="24"/>
          <w:lang w:eastAsia="lt-LT"/>
        </w:rPr>
        <w:t>20. Reorganizuojamų įstaigų vadovams apie jų pareigybės panaikinimą raštu pranešama Lietuvos Respublikos teisės aktų nustatyta tvarka ir terminais. Iki pareigybės panaikinimo įstaigų vadovams teisės aktų nustatyta tvarka siūlomos kitos pareigos.</w:t>
      </w:r>
    </w:p>
    <w:p w14:paraId="693748CD" w14:textId="77777777" w:rsidR="00CF2B2F" w:rsidRPr="00DE189E" w:rsidRDefault="00CF2B2F" w:rsidP="00CF2B2F">
      <w:pPr>
        <w:ind w:firstLine="709"/>
        <w:jc w:val="both"/>
        <w:rPr>
          <w:color w:val="000000"/>
          <w:szCs w:val="24"/>
          <w:lang w:eastAsia="lt-LT"/>
        </w:rPr>
      </w:pPr>
      <w:r w:rsidRPr="00DE189E">
        <w:rPr>
          <w:color w:val="000000"/>
          <w:szCs w:val="24"/>
          <w:lang w:eastAsia="lt-LT"/>
        </w:rPr>
        <w:t xml:space="preserve">21. Kazlų Rūdos Prano Dovydaičio pagrindinės mokyklos, Kazlų Rūdos pradinės mokyklos, Kazlų Rūdos savivaldybės Kazlų Rūdos vaikų lopšelio-darželio „Pušelė“, Kazlų Rūdos sav. Antanavo pagrindinės mokyklos, Kazlų Rūdos sav. </w:t>
      </w:r>
      <w:proofErr w:type="spellStart"/>
      <w:r w:rsidRPr="00DE189E">
        <w:rPr>
          <w:color w:val="000000"/>
          <w:szCs w:val="24"/>
          <w:lang w:eastAsia="lt-LT"/>
        </w:rPr>
        <w:t>Bagotosios</w:t>
      </w:r>
      <w:proofErr w:type="spellEnd"/>
      <w:r w:rsidRPr="00DE189E">
        <w:rPr>
          <w:color w:val="000000"/>
          <w:szCs w:val="24"/>
          <w:lang w:eastAsia="lt-LT"/>
        </w:rPr>
        <w:t xml:space="preserve"> pagrindinės mokyklos, Kazlų Rūdos sav. Jankų pagrindinės mokyklos, Kazlų Rūdos Kazio Griniaus gimnazijos direktoriai įpareigojami užtikrinti minimalias reorganizavimo sąnaudas, įgyvendinant vykdomų funkcijų tęstinumą, sudaryti tik tuos sandorius, kurie būtini įstaigų veiklai užtikrinti iki reorganizavimo pabaigos.</w:t>
      </w:r>
    </w:p>
    <w:p w14:paraId="08F0C987" w14:textId="77777777" w:rsidR="00CF2B2F" w:rsidRPr="00DE189E" w:rsidRDefault="00CF2B2F" w:rsidP="00CF2B2F">
      <w:pPr>
        <w:ind w:firstLine="709"/>
        <w:jc w:val="both"/>
        <w:rPr>
          <w:color w:val="000000"/>
          <w:szCs w:val="24"/>
          <w:lang w:eastAsia="lt-LT"/>
        </w:rPr>
      </w:pPr>
      <w:r w:rsidRPr="00DE189E">
        <w:rPr>
          <w:color w:val="000000"/>
          <w:szCs w:val="24"/>
          <w:lang w:eastAsia="lt-LT"/>
        </w:rPr>
        <w:t>22. Su reorganizavimo sąlygų aprašu, Kazlų Rūdos Kazio Griniaus gimnazijos (po reorganizacijos) nuostatais, Reorganizuojamų įstaigų praėjusių trejų finansinių metų metinių ataskaitų rinkiniais ir metinėmis veiklos ataskaitomis galima susipažinti:</w:t>
      </w:r>
    </w:p>
    <w:p w14:paraId="186FE67C" w14:textId="77777777" w:rsidR="00CF2B2F" w:rsidRPr="00DE189E" w:rsidRDefault="00CF2B2F" w:rsidP="00CF2B2F">
      <w:pPr>
        <w:ind w:firstLine="709"/>
        <w:jc w:val="both"/>
        <w:rPr>
          <w:color w:val="000000"/>
          <w:szCs w:val="24"/>
          <w:lang w:eastAsia="lt-LT"/>
        </w:rPr>
      </w:pPr>
      <w:r w:rsidRPr="00DE189E">
        <w:rPr>
          <w:color w:val="000000"/>
          <w:szCs w:val="24"/>
          <w:lang w:eastAsia="lt-LT"/>
        </w:rPr>
        <w:t>22.1. interneto svetainėje: bei adresu: ;</w:t>
      </w:r>
    </w:p>
    <w:p w14:paraId="17E9DD7E" w14:textId="77777777" w:rsidR="00CF2B2F" w:rsidRPr="00DE189E" w:rsidRDefault="00CF2B2F" w:rsidP="00CF2B2F">
      <w:pPr>
        <w:ind w:firstLine="709"/>
        <w:jc w:val="both"/>
        <w:rPr>
          <w:color w:val="000000"/>
          <w:szCs w:val="24"/>
          <w:lang w:eastAsia="lt-LT"/>
        </w:rPr>
      </w:pPr>
      <w:r w:rsidRPr="00DE189E">
        <w:rPr>
          <w:color w:val="000000"/>
          <w:szCs w:val="24"/>
          <w:lang w:eastAsia="lt-LT"/>
        </w:rPr>
        <w:t>22.2. interneto svetainėje: bei adresu: ;</w:t>
      </w:r>
    </w:p>
    <w:p w14:paraId="01E2F854" w14:textId="77777777" w:rsidR="00CF2B2F" w:rsidRPr="00DE189E" w:rsidRDefault="00CF2B2F" w:rsidP="00CF2B2F">
      <w:pPr>
        <w:ind w:firstLine="709"/>
        <w:jc w:val="both"/>
        <w:rPr>
          <w:color w:val="000000"/>
          <w:szCs w:val="24"/>
          <w:lang w:eastAsia="lt-LT"/>
        </w:rPr>
      </w:pPr>
      <w:r w:rsidRPr="00DE189E">
        <w:rPr>
          <w:color w:val="000000"/>
          <w:szCs w:val="24"/>
          <w:lang w:eastAsia="lt-LT"/>
        </w:rPr>
        <w:t>22.3. interneto svetainėje: bei adresu: ;</w:t>
      </w:r>
    </w:p>
    <w:p w14:paraId="7B5D61EA" w14:textId="77777777" w:rsidR="00CF2B2F" w:rsidRPr="00DE189E" w:rsidRDefault="00CF2B2F" w:rsidP="00CF2B2F">
      <w:pPr>
        <w:ind w:firstLine="709"/>
        <w:jc w:val="both"/>
        <w:rPr>
          <w:color w:val="000000"/>
          <w:szCs w:val="24"/>
          <w:lang w:eastAsia="lt-LT"/>
        </w:rPr>
      </w:pPr>
      <w:r w:rsidRPr="00DE189E">
        <w:rPr>
          <w:color w:val="000000"/>
          <w:szCs w:val="24"/>
          <w:lang w:eastAsia="lt-LT"/>
        </w:rPr>
        <w:t>22.4. interneto svetainėje: bei adresu: ;</w:t>
      </w:r>
    </w:p>
    <w:p w14:paraId="48823F14" w14:textId="77777777" w:rsidR="00CF2B2F" w:rsidRPr="00DE189E" w:rsidRDefault="00CF2B2F" w:rsidP="00CF2B2F">
      <w:pPr>
        <w:ind w:firstLine="709"/>
        <w:jc w:val="both"/>
        <w:rPr>
          <w:color w:val="000000"/>
          <w:szCs w:val="24"/>
          <w:lang w:eastAsia="lt-LT"/>
        </w:rPr>
      </w:pPr>
      <w:r w:rsidRPr="00DE189E">
        <w:rPr>
          <w:color w:val="000000"/>
          <w:szCs w:val="24"/>
          <w:lang w:eastAsia="lt-LT"/>
        </w:rPr>
        <w:t>22.5. interneto svetainėje: bei adresu: ;</w:t>
      </w:r>
    </w:p>
    <w:p w14:paraId="47BAB06A" w14:textId="77777777" w:rsidR="00CF2B2F" w:rsidRPr="00DE189E" w:rsidRDefault="00CF2B2F" w:rsidP="00CF2B2F">
      <w:pPr>
        <w:ind w:firstLine="709"/>
        <w:jc w:val="both"/>
        <w:rPr>
          <w:color w:val="000000"/>
          <w:szCs w:val="24"/>
          <w:lang w:eastAsia="lt-LT"/>
        </w:rPr>
      </w:pPr>
      <w:r w:rsidRPr="00DE189E">
        <w:rPr>
          <w:color w:val="000000"/>
          <w:szCs w:val="24"/>
          <w:lang w:eastAsia="lt-LT"/>
        </w:rPr>
        <w:t>22.6. interneto svetainėje: bei adresu: ;</w:t>
      </w:r>
    </w:p>
    <w:p w14:paraId="600EBDA7" w14:textId="77777777" w:rsidR="00CF2B2F" w:rsidRPr="00DE189E" w:rsidRDefault="00CF2B2F" w:rsidP="00CF2B2F">
      <w:pPr>
        <w:ind w:firstLine="709"/>
        <w:jc w:val="both"/>
        <w:rPr>
          <w:color w:val="000000"/>
          <w:szCs w:val="24"/>
          <w:lang w:eastAsia="lt-LT"/>
        </w:rPr>
      </w:pPr>
      <w:r w:rsidRPr="00DE189E">
        <w:rPr>
          <w:color w:val="000000"/>
          <w:szCs w:val="24"/>
          <w:lang w:eastAsia="lt-LT"/>
        </w:rPr>
        <w:t>22.7. interneto svetainėje: bei adresu: ;</w:t>
      </w:r>
    </w:p>
    <w:p w14:paraId="308EA622" w14:textId="77777777" w:rsidR="00CF2B2F" w:rsidRPr="00DE189E" w:rsidRDefault="00CF2B2F" w:rsidP="00CF2B2F">
      <w:pPr>
        <w:ind w:firstLine="709"/>
        <w:jc w:val="both"/>
        <w:rPr>
          <w:color w:val="000000"/>
          <w:szCs w:val="24"/>
          <w:lang w:eastAsia="lt-LT"/>
        </w:rPr>
      </w:pPr>
      <w:r w:rsidRPr="00DE189E">
        <w:rPr>
          <w:color w:val="000000"/>
          <w:szCs w:val="24"/>
          <w:lang w:eastAsia="lt-LT"/>
        </w:rPr>
        <w:t>23. Jei šiame reorganizavimo sąlygų apraše nenumatyta, asmenims visus reikiamus įgaliojimus įgyvendinant šį aprašą suteikia Kazlų Rūdos savivaldybės meras.</w:t>
      </w:r>
    </w:p>
    <w:p w14:paraId="6B88207E" w14:textId="77777777" w:rsidR="00CF2B2F" w:rsidRPr="00DE189E" w:rsidRDefault="00CF2B2F" w:rsidP="00CF2B2F">
      <w:pPr>
        <w:jc w:val="center"/>
        <w:rPr>
          <w:color w:val="000000"/>
          <w:szCs w:val="24"/>
          <w:lang w:eastAsia="lt-LT"/>
        </w:rPr>
      </w:pPr>
      <w:bookmarkStart w:id="23" w:name="part_1efce3f3b192402fbcc601ef37a3a3c2"/>
      <w:bookmarkEnd w:id="23"/>
      <w:r w:rsidRPr="00DE189E">
        <w:rPr>
          <w:color w:val="000000"/>
          <w:szCs w:val="24"/>
          <w:lang w:eastAsia="lt-LT"/>
        </w:rPr>
        <w:t>_____________________</w:t>
      </w:r>
    </w:p>
    <w:p w14:paraId="456DDF76" w14:textId="5429E5C0" w:rsidR="00CF2B2F" w:rsidRPr="00E61F7C" w:rsidRDefault="00CF2B2F" w:rsidP="00CF2B2F">
      <w:pPr>
        <w:rPr>
          <w:rFonts w:eastAsia="Calibri"/>
        </w:rPr>
      </w:pPr>
      <w:r w:rsidRPr="00DE189E">
        <w:rPr>
          <w:szCs w:val="24"/>
        </w:rPr>
        <w:t>(parašai)</w:t>
      </w:r>
    </w:p>
    <w:sectPr w:rsidR="00CF2B2F" w:rsidRPr="00E61F7C" w:rsidSect="00CF2B2F">
      <w:pgSz w:w="11906" w:h="16838" w:code="9"/>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37C612" w14:textId="77777777" w:rsidR="006673BE" w:rsidRDefault="006673BE" w:rsidP="00506929">
      <w:r>
        <w:separator/>
      </w:r>
    </w:p>
  </w:endnote>
  <w:endnote w:type="continuationSeparator" w:id="0">
    <w:p w14:paraId="38856655" w14:textId="77777777" w:rsidR="006673BE" w:rsidRDefault="006673BE" w:rsidP="005069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68BA9D" w14:textId="77777777" w:rsidR="006673BE" w:rsidRDefault="006673BE" w:rsidP="00506929">
      <w:r>
        <w:separator/>
      </w:r>
    </w:p>
  </w:footnote>
  <w:footnote w:type="continuationSeparator" w:id="0">
    <w:p w14:paraId="52516E27" w14:textId="77777777" w:rsidR="006673BE" w:rsidRDefault="006673BE" w:rsidP="0050692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7012523"/>
      <w:docPartObj>
        <w:docPartGallery w:val="Page Numbers (Top of Page)"/>
        <w:docPartUnique/>
      </w:docPartObj>
    </w:sdtPr>
    <w:sdtEndPr/>
    <w:sdtContent>
      <w:p w14:paraId="44A7560C" w14:textId="357E6622" w:rsidR="00564F15" w:rsidRDefault="00564F15">
        <w:pPr>
          <w:pStyle w:val="Antrats"/>
          <w:jc w:val="center"/>
        </w:pPr>
        <w:r>
          <w:fldChar w:fldCharType="begin"/>
        </w:r>
        <w:r>
          <w:instrText>PAGE   \* MERGEFORMAT</w:instrText>
        </w:r>
        <w:r>
          <w:fldChar w:fldCharType="separate"/>
        </w:r>
        <w:r w:rsidR="00C91919">
          <w:rPr>
            <w:noProof/>
          </w:rPr>
          <w:t>6</w:t>
        </w:r>
        <w:r>
          <w:fldChar w:fldCharType="end"/>
        </w:r>
      </w:p>
    </w:sdtContent>
  </w:sdt>
  <w:p w14:paraId="69399CE6" w14:textId="77777777" w:rsidR="00564F15" w:rsidRDefault="00564F15">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4B979B" w14:textId="1B8E336E" w:rsidR="00564F15" w:rsidRDefault="00564F15">
    <w:pPr>
      <w:pStyle w:val="Antrats"/>
      <w:jc w:val="center"/>
    </w:pPr>
  </w:p>
  <w:p w14:paraId="0B53F756" w14:textId="77777777" w:rsidR="00564F15" w:rsidRDefault="00564F15">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016D6"/>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15064A99"/>
    <w:multiLevelType w:val="hybridMultilevel"/>
    <w:tmpl w:val="07103060"/>
    <w:lvl w:ilvl="0" w:tplc="11347AE4">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
    <w:nsid w:val="362735FC"/>
    <w:multiLevelType w:val="hybridMultilevel"/>
    <w:tmpl w:val="C1D0C3EA"/>
    <w:lvl w:ilvl="0" w:tplc="CFBE4446">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3">
    <w:nsid w:val="537743FD"/>
    <w:multiLevelType w:val="hybridMultilevel"/>
    <w:tmpl w:val="1EFCFB00"/>
    <w:lvl w:ilvl="0" w:tplc="482C2B28">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4">
    <w:nsid w:val="63E807FC"/>
    <w:multiLevelType w:val="multilevel"/>
    <w:tmpl w:val="616E1274"/>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suff w:val="space"/>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1B05"/>
    <w:rsid w:val="00003114"/>
    <w:rsid w:val="00015CFF"/>
    <w:rsid w:val="0002748F"/>
    <w:rsid w:val="0004054E"/>
    <w:rsid w:val="00051AFC"/>
    <w:rsid w:val="00061FE1"/>
    <w:rsid w:val="000663AF"/>
    <w:rsid w:val="00090EEB"/>
    <w:rsid w:val="000A3B19"/>
    <w:rsid w:val="000D5669"/>
    <w:rsid w:val="000E2350"/>
    <w:rsid w:val="00105A0D"/>
    <w:rsid w:val="00112614"/>
    <w:rsid w:val="00166B3F"/>
    <w:rsid w:val="001A026C"/>
    <w:rsid w:val="001F1858"/>
    <w:rsid w:val="00214F72"/>
    <w:rsid w:val="00216E4C"/>
    <w:rsid w:val="00240004"/>
    <w:rsid w:val="002470B8"/>
    <w:rsid w:val="00264FBE"/>
    <w:rsid w:val="0028543A"/>
    <w:rsid w:val="002B375C"/>
    <w:rsid w:val="002B6B40"/>
    <w:rsid w:val="002C3271"/>
    <w:rsid w:val="002C664E"/>
    <w:rsid w:val="002D0DB4"/>
    <w:rsid w:val="002F5834"/>
    <w:rsid w:val="003043F4"/>
    <w:rsid w:val="00311084"/>
    <w:rsid w:val="00315A60"/>
    <w:rsid w:val="00345143"/>
    <w:rsid w:val="00345712"/>
    <w:rsid w:val="003864E2"/>
    <w:rsid w:val="00396925"/>
    <w:rsid w:val="003A4757"/>
    <w:rsid w:val="003C5188"/>
    <w:rsid w:val="00403473"/>
    <w:rsid w:val="0041029A"/>
    <w:rsid w:val="00430C93"/>
    <w:rsid w:val="00451E94"/>
    <w:rsid w:val="00453D1F"/>
    <w:rsid w:val="004B75F7"/>
    <w:rsid w:val="004D74F0"/>
    <w:rsid w:val="00506929"/>
    <w:rsid w:val="00510868"/>
    <w:rsid w:val="00545F8E"/>
    <w:rsid w:val="0055543A"/>
    <w:rsid w:val="00564F15"/>
    <w:rsid w:val="00581E0C"/>
    <w:rsid w:val="005F73F5"/>
    <w:rsid w:val="005F77F1"/>
    <w:rsid w:val="00601319"/>
    <w:rsid w:val="0061771F"/>
    <w:rsid w:val="00623AC6"/>
    <w:rsid w:val="00634C49"/>
    <w:rsid w:val="00647791"/>
    <w:rsid w:val="00653CE6"/>
    <w:rsid w:val="006673BE"/>
    <w:rsid w:val="0068281F"/>
    <w:rsid w:val="00692520"/>
    <w:rsid w:val="006A4015"/>
    <w:rsid w:val="006F0390"/>
    <w:rsid w:val="006F5197"/>
    <w:rsid w:val="007444FA"/>
    <w:rsid w:val="00764567"/>
    <w:rsid w:val="00772C24"/>
    <w:rsid w:val="007964C2"/>
    <w:rsid w:val="00796BEC"/>
    <w:rsid w:val="007C3AB0"/>
    <w:rsid w:val="007D04AF"/>
    <w:rsid w:val="007D206A"/>
    <w:rsid w:val="007E5F67"/>
    <w:rsid w:val="00824509"/>
    <w:rsid w:val="0089375F"/>
    <w:rsid w:val="00893C8F"/>
    <w:rsid w:val="0089646A"/>
    <w:rsid w:val="00896E8C"/>
    <w:rsid w:val="008C4EF0"/>
    <w:rsid w:val="009377E9"/>
    <w:rsid w:val="009A08A0"/>
    <w:rsid w:val="009A682B"/>
    <w:rsid w:val="009C2E1A"/>
    <w:rsid w:val="009C5EBB"/>
    <w:rsid w:val="00A20C03"/>
    <w:rsid w:val="00A22CAB"/>
    <w:rsid w:val="00A575FE"/>
    <w:rsid w:val="00A77546"/>
    <w:rsid w:val="00A777A1"/>
    <w:rsid w:val="00AA77F3"/>
    <w:rsid w:val="00AD665D"/>
    <w:rsid w:val="00AE0604"/>
    <w:rsid w:val="00AE2507"/>
    <w:rsid w:val="00B32415"/>
    <w:rsid w:val="00B66F87"/>
    <w:rsid w:val="00B70131"/>
    <w:rsid w:val="00BB140E"/>
    <w:rsid w:val="00BB69C0"/>
    <w:rsid w:val="00BC584C"/>
    <w:rsid w:val="00BE3888"/>
    <w:rsid w:val="00C17D9A"/>
    <w:rsid w:val="00C209C9"/>
    <w:rsid w:val="00C20DFC"/>
    <w:rsid w:val="00C400D2"/>
    <w:rsid w:val="00C62D0E"/>
    <w:rsid w:val="00C67AF7"/>
    <w:rsid w:val="00C81B05"/>
    <w:rsid w:val="00C91919"/>
    <w:rsid w:val="00CA02EA"/>
    <w:rsid w:val="00CC3013"/>
    <w:rsid w:val="00CF0D82"/>
    <w:rsid w:val="00CF2B2F"/>
    <w:rsid w:val="00D067B0"/>
    <w:rsid w:val="00D50CCD"/>
    <w:rsid w:val="00DE1E06"/>
    <w:rsid w:val="00DE675B"/>
    <w:rsid w:val="00E00A1B"/>
    <w:rsid w:val="00E41039"/>
    <w:rsid w:val="00E61F7C"/>
    <w:rsid w:val="00E8055D"/>
    <w:rsid w:val="00ED740A"/>
    <w:rsid w:val="00ED7FAF"/>
    <w:rsid w:val="00EF1554"/>
    <w:rsid w:val="00F04D82"/>
    <w:rsid w:val="00F2498B"/>
    <w:rsid w:val="00F370ED"/>
    <w:rsid w:val="00F4382F"/>
    <w:rsid w:val="00FA5941"/>
    <w:rsid w:val="00FB058B"/>
    <w:rsid w:val="00FC415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2A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C81B05"/>
    <w:pPr>
      <w:spacing w:after="0" w:line="240" w:lineRule="auto"/>
    </w:pPr>
    <w:rPr>
      <w:rFonts w:ascii="Times New Roman" w:eastAsia="Times New Roman" w:hAnsi="Times New Roman" w:cs="Times New Roman"/>
      <w:sz w:val="24"/>
      <w:szCs w:val="20"/>
    </w:rPr>
  </w:style>
  <w:style w:type="paragraph" w:styleId="Antrat1">
    <w:name w:val="heading 1"/>
    <w:basedOn w:val="prastasis"/>
    <w:next w:val="prastasis"/>
    <w:link w:val="Antrat1Diagrama"/>
    <w:qFormat/>
    <w:rsid w:val="00A22CAB"/>
    <w:pPr>
      <w:keepNext/>
      <w:outlineLvl w:val="0"/>
    </w:pPr>
    <w:rPr>
      <w:b/>
      <w:bCs/>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C81B05"/>
    <w:rPr>
      <w:sz w:val="20"/>
    </w:rPr>
  </w:style>
  <w:style w:type="character" w:customStyle="1" w:styleId="AntratsDiagrama">
    <w:name w:val="Antraštės Diagrama"/>
    <w:basedOn w:val="Numatytasispastraiposriftas"/>
    <w:link w:val="Antrats"/>
    <w:uiPriority w:val="99"/>
    <w:rsid w:val="00C81B05"/>
    <w:rPr>
      <w:rFonts w:ascii="Times New Roman" w:eastAsia="Times New Roman" w:hAnsi="Times New Roman" w:cs="Times New Roman"/>
      <w:sz w:val="20"/>
      <w:szCs w:val="20"/>
    </w:rPr>
  </w:style>
  <w:style w:type="table" w:styleId="Lentelstinklelis">
    <w:name w:val="Table Grid"/>
    <w:basedOn w:val="prastojilentel"/>
    <w:uiPriority w:val="99"/>
    <w:rsid w:val="00C81B05"/>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99"/>
    <w:qFormat/>
    <w:rsid w:val="00C81B05"/>
    <w:pPr>
      <w:ind w:left="720"/>
      <w:contextualSpacing/>
    </w:pPr>
  </w:style>
  <w:style w:type="character" w:customStyle="1" w:styleId="Antrat1Diagrama">
    <w:name w:val="Antraštė 1 Diagrama"/>
    <w:basedOn w:val="Numatytasispastraiposriftas"/>
    <w:link w:val="Antrat1"/>
    <w:rsid w:val="00A22CAB"/>
    <w:rPr>
      <w:rFonts w:ascii="Times New Roman" w:eastAsia="Times New Roman" w:hAnsi="Times New Roman" w:cs="Times New Roman"/>
      <w:b/>
      <w:bCs/>
      <w:sz w:val="24"/>
      <w:szCs w:val="24"/>
    </w:rPr>
  </w:style>
  <w:style w:type="paragraph" w:styleId="Pagrindiniotekstotrauka2">
    <w:name w:val="Body Text Indent 2"/>
    <w:basedOn w:val="prastasis"/>
    <w:link w:val="Pagrindiniotekstotrauka2Diagrama"/>
    <w:semiHidden/>
    <w:unhideWhenUsed/>
    <w:rsid w:val="00A22CAB"/>
    <w:pPr>
      <w:ind w:firstLine="907"/>
      <w:jc w:val="both"/>
    </w:pPr>
    <w:rPr>
      <w:szCs w:val="24"/>
      <w:lang w:eastAsia="ru-RU"/>
    </w:rPr>
  </w:style>
  <w:style w:type="character" w:customStyle="1" w:styleId="Pagrindiniotekstotrauka2Diagrama">
    <w:name w:val="Pagrindinio teksto įtrauka 2 Diagrama"/>
    <w:basedOn w:val="Numatytasispastraiposriftas"/>
    <w:link w:val="Pagrindiniotekstotrauka2"/>
    <w:semiHidden/>
    <w:rsid w:val="00A22CAB"/>
    <w:rPr>
      <w:rFonts w:ascii="Times New Roman" w:eastAsia="Times New Roman" w:hAnsi="Times New Roman" w:cs="Times New Roman"/>
      <w:sz w:val="24"/>
      <w:szCs w:val="24"/>
      <w:lang w:eastAsia="ru-RU"/>
    </w:rPr>
  </w:style>
  <w:style w:type="paragraph" w:customStyle="1" w:styleId="Default">
    <w:name w:val="Default"/>
    <w:rsid w:val="00A22CAB"/>
    <w:pPr>
      <w:autoSpaceDE w:val="0"/>
      <w:autoSpaceDN w:val="0"/>
      <w:adjustRightInd w:val="0"/>
      <w:spacing w:after="0" w:line="240" w:lineRule="auto"/>
    </w:pPr>
    <w:rPr>
      <w:rFonts w:ascii="Times New Roman" w:hAnsi="Times New Roman" w:cs="Times New Roman"/>
      <w:color w:val="000000"/>
      <w:sz w:val="24"/>
      <w:szCs w:val="24"/>
    </w:rPr>
  </w:style>
  <w:style w:type="paragraph" w:styleId="Betarp">
    <w:name w:val="No Spacing"/>
    <w:uiPriority w:val="1"/>
    <w:qFormat/>
    <w:rsid w:val="00A22CAB"/>
    <w:pPr>
      <w:spacing w:after="0" w:line="240" w:lineRule="auto"/>
      <w:ind w:firstLine="720"/>
      <w:jc w:val="both"/>
    </w:pPr>
    <w:rPr>
      <w:rFonts w:ascii="Times New Roman" w:eastAsia="Calibri" w:hAnsi="Times New Roman" w:cs="Times New Roman"/>
      <w:bCs/>
      <w:sz w:val="24"/>
      <w:szCs w:val="24"/>
    </w:rPr>
  </w:style>
  <w:style w:type="paragraph" w:styleId="Porat">
    <w:name w:val="footer"/>
    <w:basedOn w:val="prastasis"/>
    <w:link w:val="PoratDiagrama"/>
    <w:uiPriority w:val="99"/>
    <w:unhideWhenUsed/>
    <w:rsid w:val="00564F15"/>
    <w:pPr>
      <w:tabs>
        <w:tab w:val="center" w:pos="4680"/>
        <w:tab w:val="right" w:pos="9360"/>
      </w:tabs>
    </w:pPr>
  </w:style>
  <w:style w:type="character" w:customStyle="1" w:styleId="PoratDiagrama">
    <w:name w:val="Poraštė Diagrama"/>
    <w:basedOn w:val="Numatytasispastraiposriftas"/>
    <w:link w:val="Porat"/>
    <w:uiPriority w:val="99"/>
    <w:rsid w:val="00564F15"/>
    <w:rPr>
      <w:rFonts w:ascii="Times New Roman" w:eastAsia="Times New Roman" w:hAnsi="Times New Roman"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C81B05"/>
    <w:pPr>
      <w:spacing w:after="0" w:line="240" w:lineRule="auto"/>
    </w:pPr>
    <w:rPr>
      <w:rFonts w:ascii="Times New Roman" w:eastAsia="Times New Roman" w:hAnsi="Times New Roman" w:cs="Times New Roman"/>
      <w:sz w:val="24"/>
      <w:szCs w:val="20"/>
    </w:rPr>
  </w:style>
  <w:style w:type="paragraph" w:styleId="Antrat1">
    <w:name w:val="heading 1"/>
    <w:basedOn w:val="prastasis"/>
    <w:next w:val="prastasis"/>
    <w:link w:val="Antrat1Diagrama"/>
    <w:qFormat/>
    <w:rsid w:val="00A22CAB"/>
    <w:pPr>
      <w:keepNext/>
      <w:outlineLvl w:val="0"/>
    </w:pPr>
    <w:rPr>
      <w:b/>
      <w:bCs/>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C81B05"/>
    <w:rPr>
      <w:sz w:val="20"/>
    </w:rPr>
  </w:style>
  <w:style w:type="character" w:customStyle="1" w:styleId="AntratsDiagrama">
    <w:name w:val="Antraštės Diagrama"/>
    <w:basedOn w:val="Numatytasispastraiposriftas"/>
    <w:link w:val="Antrats"/>
    <w:uiPriority w:val="99"/>
    <w:rsid w:val="00C81B05"/>
    <w:rPr>
      <w:rFonts w:ascii="Times New Roman" w:eastAsia="Times New Roman" w:hAnsi="Times New Roman" w:cs="Times New Roman"/>
      <w:sz w:val="20"/>
      <w:szCs w:val="20"/>
    </w:rPr>
  </w:style>
  <w:style w:type="table" w:styleId="Lentelstinklelis">
    <w:name w:val="Table Grid"/>
    <w:basedOn w:val="prastojilentel"/>
    <w:uiPriority w:val="99"/>
    <w:rsid w:val="00C81B05"/>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99"/>
    <w:qFormat/>
    <w:rsid w:val="00C81B05"/>
    <w:pPr>
      <w:ind w:left="720"/>
      <w:contextualSpacing/>
    </w:pPr>
  </w:style>
  <w:style w:type="character" w:customStyle="1" w:styleId="Antrat1Diagrama">
    <w:name w:val="Antraštė 1 Diagrama"/>
    <w:basedOn w:val="Numatytasispastraiposriftas"/>
    <w:link w:val="Antrat1"/>
    <w:rsid w:val="00A22CAB"/>
    <w:rPr>
      <w:rFonts w:ascii="Times New Roman" w:eastAsia="Times New Roman" w:hAnsi="Times New Roman" w:cs="Times New Roman"/>
      <w:b/>
      <w:bCs/>
      <w:sz w:val="24"/>
      <w:szCs w:val="24"/>
    </w:rPr>
  </w:style>
  <w:style w:type="paragraph" w:styleId="Pagrindiniotekstotrauka2">
    <w:name w:val="Body Text Indent 2"/>
    <w:basedOn w:val="prastasis"/>
    <w:link w:val="Pagrindiniotekstotrauka2Diagrama"/>
    <w:semiHidden/>
    <w:unhideWhenUsed/>
    <w:rsid w:val="00A22CAB"/>
    <w:pPr>
      <w:ind w:firstLine="907"/>
      <w:jc w:val="both"/>
    </w:pPr>
    <w:rPr>
      <w:szCs w:val="24"/>
      <w:lang w:eastAsia="ru-RU"/>
    </w:rPr>
  </w:style>
  <w:style w:type="character" w:customStyle="1" w:styleId="Pagrindiniotekstotrauka2Diagrama">
    <w:name w:val="Pagrindinio teksto įtrauka 2 Diagrama"/>
    <w:basedOn w:val="Numatytasispastraiposriftas"/>
    <w:link w:val="Pagrindiniotekstotrauka2"/>
    <w:semiHidden/>
    <w:rsid w:val="00A22CAB"/>
    <w:rPr>
      <w:rFonts w:ascii="Times New Roman" w:eastAsia="Times New Roman" w:hAnsi="Times New Roman" w:cs="Times New Roman"/>
      <w:sz w:val="24"/>
      <w:szCs w:val="24"/>
      <w:lang w:eastAsia="ru-RU"/>
    </w:rPr>
  </w:style>
  <w:style w:type="paragraph" w:customStyle="1" w:styleId="Default">
    <w:name w:val="Default"/>
    <w:rsid w:val="00A22CAB"/>
    <w:pPr>
      <w:autoSpaceDE w:val="0"/>
      <w:autoSpaceDN w:val="0"/>
      <w:adjustRightInd w:val="0"/>
      <w:spacing w:after="0" w:line="240" w:lineRule="auto"/>
    </w:pPr>
    <w:rPr>
      <w:rFonts w:ascii="Times New Roman" w:hAnsi="Times New Roman" w:cs="Times New Roman"/>
      <w:color w:val="000000"/>
      <w:sz w:val="24"/>
      <w:szCs w:val="24"/>
    </w:rPr>
  </w:style>
  <w:style w:type="paragraph" w:styleId="Betarp">
    <w:name w:val="No Spacing"/>
    <w:uiPriority w:val="1"/>
    <w:qFormat/>
    <w:rsid w:val="00A22CAB"/>
    <w:pPr>
      <w:spacing w:after="0" w:line="240" w:lineRule="auto"/>
      <w:ind w:firstLine="720"/>
      <w:jc w:val="both"/>
    </w:pPr>
    <w:rPr>
      <w:rFonts w:ascii="Times New Roman" w:eastAsia="Calibri" w:hAnsi="Times New Roman" w:cs="Times New Roman"/>
      <w:bCs/>
      <w:sz w:val="24"/>
      <w:szCs w:val="24"/>
    </w:rPr>
  </w:style>
  <w:style w:type="paragraph" w:styleId="Porat">
    <w:name w:val="footer"/>
    <w:basedOn w:val="prastasis"/>
    <w:link w:val="PoratDiagrama"/>
    <w:uiPriority w:val="99"/>
    <w:unhideWhenUsed/>
    <w:rsid w:val="00564F15"/>
    <w:pPr>
      <w:tabs>
        <w:tab w:val="center" w:pos="4680"/>
        <w:tab w:val="right" w:pos="9360"/>
      </w:tabs>
    </w:pPr>
  </w:style>
  <w:style w:type="character" w:customStyle="1" w:styleId="PoratDiagrama">
    <w:name w:val="Poraštė Diagrama"/>
    <w:basedOn w:val="Numatytasispastraiposriftas"/>
    <w:link w:val="Porat"/>
    <w:uiPriority w:val="99"/>
    <w:rsid w:val="00564F15"/>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57631">
      <w:bodyDiv w:val="1"/>
      <w:marLeft w:val="0"/>
      <w:marRight w:val="0"/>
      <w:marTop w:val="0"/>
      <w:marBottom w:val="0"/>
      <w:divBdr>
        <w:top w:val="none" w:sz="0" w:space="0" w:color="auto"/>
        <w:left w:val="none" w:sz="0" w:space="0" w:color="auto"/>
        <w:bottom w:val="none" w:sz="0" w:space="0" w:color="auto"/>
        <w:right w:val="none" w:sz="0" w:space="0" w:color="auto"/>
      </w:divBdr>
    </w:div>
    <w:div w:id="1618901498">
      <w:bodyDiv w:val="1"/>
      <w:marLeft w:val="0"/>
      <w:marRight w:val="0"/>
      <w:marTop w:val="0"/>
      <w:marBottom w:val="0"/>
      <w:divBdr>
        <w:top w:val="none" w:sz="0" w:space="0" w:color="auto"/>
        <w:left w:val="none" w:sz="0" w:space="0" w:color="auto"/>
        <w:bottom w:val="none" w:sz="0" w:space="0" w:color="auto"/>
        <w:right w:val="none" w:sz="0" w:space="0" w:color="auto"/>
      </w:divBdr>
      <w:divsChild>
        <w:div w:id="122428147">
          <w:marLeft w:val="0"/>
          <w:marRight w:val="0"/>
          <w:marTop w:val="0"/>
          <w:marBottom w:val="0"/>
          <w:divBdr>
            <w:top w:val="none" w:sz="0" w:space="0" w:color="auto"/>
            <w:left w:val="none" w:sz="0" w:space="0" w:color="auto"/>
            <w:bottom w:val="none" w:sz="0" w:space="0" w:color="auto"/>
            <w:right w:val="none" w:sz="0" w:space="0" w:color="auto"/>
          </w:divBdr>
        </w:div>
      </w:divsChild>
    </w:div>
    <w:div w:id="1954627485">
      <w:bodyDiv w:val="1"/>
      <w:marLeft w:val="0"/>
      <w:marRight w:val="0"/>
      <w:marTop w:val="0"/>
      <w:marBottom w:val="0"/>
      <w:divBdr>
        <w:top w:val="none" w:sz="0" w:space="0" w:color="auto"/>
        <w:left w:val="none" w:sz="0" w:space="0" w:color="auto"/>
        <w:bottom w:val="none" w:sz="0" w:space="0" w:color="auto"/>
        <w:right w:val="none" w:sz="0" w:space="0" w:color="auto"/>
      </w:divBdr>
      <w:divsChild>
        <w:div w:id="376592127">
          <w:marLeft w:val="0"/>
          <w:marRight w:val="0"/>
          <w:marTop w:val="0"/>
          <w:marBottom w:val="0"/>
          <w:divBdr>
            <w:top w:val="none" w:sz="0" w:space="0" w:color="auto"/>
            <w:left w:val="none" w:sz="0" w:space="0" w:color="auto"/>
            <w:bottom w:val="none" w:sz="0" w:space="0" w:color="auto"/>
            <w:right w:val="none" w:sz="0" w:space="0" w:color="auto"/>
          </w:divBdr>
        </w:div>
        <w:div w:id="679165842">
          <w:marLeft w:val="0"/>
          <w:marRight w:val="0"/>
          <w:marTop w:val="0"/>
          <w:marBottom w:val="0"/>
          <w:divBdr>
            <w:top w:val="none" w:sz="0" w:space="0" w:color="auto"/>
            <w:left w:val="none" w:sz="0" w:space="0" w:color="auto"/>
            <w:bottom w:val="none" w:sz="0" w:space="0" w:color="auto"/>
            <w:right w:val="none" w:sz="0" w:space="0" w:color="auto"/>
          </w:divBdr>
        </w:div>
        <w:div w:id="1858080405">
          <w:marLeft w:val="0"/>
          <w:marRight w:val="0"/>
          <w:marTop w:val="0"/>
          <w:marBottom w:val="0"/>
          <w:divBdr>
            <w:top w:val="none" w:sz="0" w:space="0" w:color="auto"/>
            <w:left w:val="none" w:sz="0" w:space="0" w:color="auto"/>
            <w:bottom w:val="none" w:sz="0" w:space="0" w:color="auto"/>
            <w:right w:val="none" w:sz="0" w:space="0" w:color="auto"/>
          </w:divBdr>
        </w:div>
        <w:div w:id="143546615">
          <w:marLeft w:val="0"/>
          <w:marRight w:val="0"/>
          <w:marTop w:val="0"/>
          <w:marBottom w:val="0"/>
          <w:divBdr>
            <w:top w:val="none" w:sz="0" w:space="0" w:color="auto"/>
            <w:left w:val="none" w:sz="0" w:space="0" w:color="auto"/>
            <w:bottom w:val="none" w:sz="0" w:space="0" w:color="auto"/>
            <w:right w:val="none" w:sz="0" w:space="0" w:color="auto"/>
          </w:divBdr>
        </w:div>
        <w:div w:id="194468155">
          <w:marLeft w:val="0"/>
          <w:marRight w:val="0"/>
          <w:marTop w:val="0"/>
          <w:marBottom w:val="0"/>
          <w:divBdr>
            <w:top w:val="none" w:sz="0" w:space="0" w:color="auto"/>
            <w:left w:val="none" w:sz="0" w:space="0" w:color="auto"/>
            <w:bottom w:val="none" w:sz="0" w:space="0" w:color="auto"/>
            <w:right w:val="none" w:sz="0" w:space="0" w:color="auto"/>
          </w:divBdr>
        </w:div>
        <w:div w:id="1183281001">
          <w:marLeft w:val="0"/>
          <w:marRight w:val="0"/>
          <w:marTop w:val="0"/>
          <w:marBottom w:val="0"/>
          <w:divBdr>
            <w:top w:val="none" w:sz="0" w:space="0" w:color="auto"/>
            <w:left w:val="none" w:sz="0" w:space="0" w:color="auto"/>
            <w:bottom w:val="none" w:sz="0" w:space="0" w:color="auto"/>
            <w:right w:val="none" w:sz="0" w:space="0" w:color="auto"/>
          </w:divBdr>
        </w:div>
        <w:div w:id="729040671">
          <w:marLeft w:val="0"/>
          <w:marRight w:val="0"/>
          <w:marTop w:val="0"/>
          <w:marBottom w:val="0"/>
          <w:divBdr>
            <w:top w:val="none" w:sz="0" w:space="0" w:color="auto"/>
            <w:left w:val="none" w:sz="0" w:space="0" w:color="auto"/>
            <w:bottom w:val="none" w:sz="0" w:space="0" w:color="auto"/>
            <w:right w:val="none" w:sz="0" w:space="0" w:color="auto"/>
          </w:divBdr>
        </w:div>
        <w:div w:id="293560162">
          <w:marLeft w:val="0"/>
          <w:marRight w:val="0"/>
          <w:marTop w:val="0"/>
          <w:marBottom w:val="0"/>
          <w:divBdr>
            <w:top w:val="none" w:sz="0" w:space="0" w:color="auto"/>
            <w:left w:val="none" w:sz="0" w:space="0" w:color="auto"/>
            <w:bottom w:val="none" w:sz="0" w:space="0" w:color="auto"/>
            <w:right w:val="none" w:sz="0" w:space="0" w:color="auto"/>
          </w:divBdr>
        </w:div>
        <w:div w:id="13372662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674C84E-483D-4368-829B-A201135010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17110</Words>
  <Characters>9754</Characters>
  <Application>Microsoft Office Word</Application>
  <DocSecurity>0</DocSecurity>
  <Lines>81</Lines>
  <Paragraphs>53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Ramune-VTAS</dc:creator>
  <cp:lastModifiedBy>Istorija</cp:lastModifiedBy>
  <cp:revision>2</cp:revision>
  <cp:lastPrinted>2021-02-17T15:05:00Z</cp:lastPrinted>
  <dcterms:created xsi:type="dcterms:W3CDTF">2021-04-28T14:12:00Z</dcterms:created>
  <dcterms:modified xsi:type="dcterms:W3CDTF">2021-04-28T14:12:00Z</dcterms:modified>
</cp:coreProperties>
</file>