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3620FE" w:rsidRDefault="003620FE">
      <w:pPr>
        <w:rPr>
          <w:sz w:val="32"/>
          <w:szCs w:val="32"/>
        </w:rPr>
      </w:pPr>
    </w:p>
    <w:p w:rsidR="00E96479" w:rsidRPr="00A879E2" w:rsidRDefault="00E96479" w:rsidP="00EA5EC2">
      <w:pPr>
        <w:pStyle w:val="Pavadinimas"/>
        <w:jc w:val="center"/>
        <w:rPr>
          <w:rStyle w:val="Grietas"/>
          <w:color w:val="auto"/>
          <w:sz w:val="40"/>
          <w:szCs w:val="40"/>
        </w:rPr>
      </w:pPr>
      <w:proofErr w:type="spellStart"/>
      <w:r w:rsidRPr="00A879E2">
        <w:rPr>
          <w:rStyle w:val="Grietas"/>
          <w:color w:val="auto"/>
          <w:sz w:val="40"/>
          <w:szCs w:val="40"/>
        </w:rPr>
        <w:t>Anglų</w:t>
      </w:r>
      <w:proofErr w:type="spellEnd"/>
      <w:r w:rsidRPr="00A879E2">
        <w:rPr>
          <w:rStyle w:val="Grietas"/>
          <w:color w:val="auto"/>
          <w:sz w:val="40"/>
          <w:szCs w:val="40"/>
        </w:rPr>
        <w:t xml:space="preserve"> </w:t>
      </w:r>
      <w:proofErr w:type="spellStart"/>
      <w:r w:rsidRPr="00A879E2">
        <w:rPr>
          <w:rStyle w:val="Grietas"/>
          <w:color w:val="auto"/>
          <w:sz w:val="40"/>
          <w:szCs w:val="40"/>
        </w:rPr>
        <w:t>kalbos</w:t>
      </w:r>
      <w:proofErr w:type="spellEnd"/>
      <w:r w:rsidRPr="00A879E2">
        <w:rPr>
          <w:rStyle w:val="Grietas"/>
          <w:color w:val="auto"/>
          <w:sz w:val="40"/>
          <w:szCs w:val="40"/>
        </w:rPr>
        <w:t xml:space="preserve"> </w:t>
      </w:r>
      <w:proofErr w:type="spellStart"/>
      <w:r w:rsidRPr="00A879E2">
        <w:rPr>
          <w:rStyle w:val="Grietas"/>
          <w:color w:val="auto"/>
          <w:sz w:val="40"/>
          <w:szCs w:val="40"/>
        </w:rPr>
        <w:t>olimpiados</w:t>
      </w:r>
      <w:proofErr w:type="spellEnd"/>
      <w:r w:rsidRPr="00A879E2">
        <w:rPr>
          <w:rStyle w:val="Grietas"/>
          <w:color w:val="auto"/>
          <w:sz w:val="40"/>
          <w:szCs w:val="40"/>
        </w:rPr>
        <w:t xml:space="preserve"> </w:t>
      </w:r>
      <w:proofErr w:type="spellStart"/>
      <w:r w:rsidRPr="00A879E2">
        <w:rPr>
          <w:rStyle w:val="Grietas"/>
          <w:color w:val="auto"/>
          <w:sz w:val="40"/>
          <w:szCs w:val="40"/>
        </w:rPr>
        <w:t>nugalėtojai</w:t>
      </w:r>
      <w:proofErr w:type="spellEnd"/>
    </w:p>
    <w:p w:rsidR="00E96479" w:rsidRPr="00EA5EC2" w:rsidRDefault="00E96479">
      <w:pPr>
        <w:rPr>
          <w:rFonts w:ascii="Times New Roman" w:hAnsi="Times New Roman" w:cs="Times New Roman"/>
          <w:sz w:val="24"/>
          <w:szCs w:val="24"/>
        </w:rPr>
      </w:pPr>
    </w:p>
    <w:p w:rsidR="00594B30" w:rsidRDefault="00594B30" w:rsidP="00EA5EC2">
      <w:pPr>
        <w:rPr>
          <w:rFonts w:ascii="Times New Roman" w:hAnsi="Times New Roman" w:cs="Times New Roman"/>
          <w:b/>
          <w:sz w:val="24"/>
          <w:szCs w:val="24"/>
        </w:rPr>
        <w:sectPr w:rsidR="00594B30" w:rsidSect="00C957A4">
          <w:pgSz w:w="12240" w:h="15840"/>
          <w:pgMar w:top="450" w:right="630" w:bottom="1440" w:left="810" w:header="720" w:footer="720" w:gutter="0"/>
          <w:pgBorders w:offsetFrom="page">
            <w:top w:val="single" w:sz="24" w:space="24" w:color="C00000"/>
            <w:left w:val="single" w:sz="24" w:space="24" w:color="C00000"/>
            <w:bottom w:val="single" w:sz="24" w:space="24" w:color="C00000"/>
            <w:right w:val="single" w:sz="24" w:space="24" w:color="C00000"/>
          </w:pgBorders>
          <w:cols w:space="720"/>
          <w:docGrid w:linePitch="360"/>
        </w:sectPr>
      </w:pPr>
    </w:p>
    <w:p w:rsidR="000B0CAD" w:rsidRPr="00594B30" w:rsidRDefault="000B0CAD" w:rsidP="00A879E2">
      <w:pPr>
        <w:spacing w:after="0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94B30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5 </w:t>
      </w:r>
      <w:proofErr w:type="spellStart"/>
      <w:r w:rsidRPr="00594B30">
        <w:rPr>
          <w:rFonts w:ascii="Times New Roman" w:hAnsi="Times New Roman" w:cs="Times New Roman"/>
          <w:b/>
          <w:color w:val="C00000"/>
          <w:sz w:val="28"/>
          <w:szCs w:val="28"/>
        </w:rPr>
        <w:t>klasės</w:t>
      </w:r>
      <w:proofErr w:type="spellEnd"/>
    </w:p>
    <w:p w:rsidR="000B0CAD" w:rsidRPr="00EA5EC2" w:rsidRDefault="000B0CAD" w:rsidP="00A879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4B30">
        <w:rPr>
          <w:rFonts w:ascii="Times New Roman" w:hAnsi="Times New Roman" w:cs="Times New Roman"/>
          <w:b/>
          <w:sz w:val="24"/>
          <w:szCs w:val="24"/>
        </w:rPr>
        <w:t xml:space="preserve">I </w:t>
      </w:r>
      <w:proofErr w:type="spellStart"/>
      <w:r w:rsidRPr="00594B30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EC2">
        <w:rPr>
          <w:rFonts w:ascii="Times New Roman" w:hAnsi="Times New Roman" w:cs="Times New Roman"/>
          <w:sz w:val="24"/>
          <w:szCs w:val="24"/>
        </w:rPr>
        <w:t>Urtė</w:t>
      </w:r>
      <w:proofErr w:type="spellEnd"/>
      <w:r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EC2">
        <w:rPr>
          <w:rFonts w:ascii="Times New Roman" w:hAnsi="Times New Roman" w:cs="Times New Roman"/>
          <w:sz w:val="24"/>
          <w:szCs w:val="24"/>
        </w:rPr>
        <w:t>Sadauskaitė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(100%)</w:t>
      </w:r>
    </w:p>
    <w:p w:rsidR="000B0CAD" w:rsidRPr="00EA5EC2" w:rsidRDefault="000B0CAD" w:rsidP="00A879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4B30">
        <w:rPr>
          <w:rFonts w:ascii="Times New Roman" w:hAnsi="Times New Roman" w:cs="Times New Roman"/>
          <w:b/>
          <w:sz w:val="24"/>
          <w:szCs w:val="24"/>
        </w:rPr>
        <w:t xml:space="preserve">II </w:t>
      </w:r>
      <w:proofErr w:type="spellStart"/>
      <w:r w:rsidRPr="00594B30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EC2">
        <w:rPr>
          <w:rFonts w:ascii="Times New Roman" w:hAnsi="Times New Roman" w:cs="Times New Roman"/>
          <w:sz w:val="24"/>
          <w:szCs w:val="24"/>
        </w:rPr>
        <w:t>Augustas</w:t>
      </w:r>
      <w:proofErr w:type="spellEnd"/>
      <w:r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EC2">
        <w:rPr>
          <w:rFonts w:ascii="Times New Roman" w:hAnsi="Times New Roman" w:cs="Times New Roman"/>
          <w:sz w:val="24"/>
          <w:szCs w:val="24"/>
        </w:rPr>
        <w:t>Norkus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(98%)</w:t>
      </w:r>
    </w:p>
    <w:p w:rsidR="004479F2" w:rsidRDefault="000B0CAD" w:rsidP="00A879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4B30">
        <w:rPr>
          <w:rFonts w:ascii="Times New Roman" w:hAnsi="Times New Roman" w:cs="Times New Roman"/>
          <w:b/>
          <w:sz w:val="24"/>
          <w:szCs w:val="24"/>
        </w:rPr>
        <w:t xml:space="preserve">III </w:t>
      </w:r>
      <w:proofErr w:type="spellStart"/>
      <w:r w:rsidRPr="00594B30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EC2">
        <w:rPr>
          <w:rFonts w:ascii="Times New Roman" w:hAnsi="Times New Roman" w:cs="Times New Roman"/>
          <w:sz w:val="24"/>
          <w:szCs w:val="24"/>
        </w:rPr>
        <w:t>Dovydas</w:t>
      </w:r>
      <w:proofErr w:type="spellEnd"/>
      <w:r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EC2">
        <w:rPr>
          <w:rFonts w:ascii="Times New Roman" w:hAnsi="Times New Roman" w:cs="Times New Roman"/>
          <w:sz w:val="24"/>
          <w:szCs w:val="24"/>
        </w:rPr>
        <w:t>Raižys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(92%)</w:t>
      </w:r>
    </w:p>
    <w:p w:rsidR="00EA5EC2" w:rsidRPr="00EA5EC2" w:rsidRDefault="00EA5EC2">
      <w:pPr>
        <w:rPr>
          <w:rFonts w:ascii="Times New Roman" w:hAnsi="Times New Roman" w:cs="Times New Roman"/>
          <w:sz w:val="24"/>
          <w:szCs w:val="24"/>
        </w:rPr>
      </w:pPr>
    </w:p>
    <w:p w:rsidR="004479F2" w:rsidRPr="00594B30" w:rsidRDefault="004479F2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94B30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6 </w:t>
      </w:r>
      <w:proofErr w:type="spellStart"/>
      <w:r w:rsidRPr="00594B30">
        <w:rPr>
          <w:rFonts w:ascii="Times New Roman" w:hAnsi="Times New Roman" w:cs="Times New Roman"/>
          <w:b/>
          <w:color w:val="C00000"/>
          <w:sz w:val="28"/>
          <w:szCs w:val="28"/>
        </w:rPr>
        <w:t>klasės</w:t>
      </w:r>
      <w:proofErr w:type="spellEnd"/>
    </w:p>
    <w:p w:rsidR="00594B30" w:rsidRDefault="004479F2">
      <w:pPr>
        <w:rPr>
          <w:rFonts w:ascii="Times New Roman" w:hAnsi="Times New Roman" w:cs="Times New Roman"/>
          <w:sz w:val="24"/>
          <w:szCs w:val="24"/>
        </w:rPr>
      </w:pPr>
      <w:r w:rsidRPr="00594B30">
        <w:rPr>
          <w:rFonts w:ascii="Times New Roman" w:hAnsi="Times New Roman" w:cs="Times New Roman"/>
          <w:b/>
          <w:sz w:val="24"/>
          <w:szCs w:val="24"/>
        </w:rPr>
        <w:t xml:space="preserve">I </w:t>
      </w:r>
      <w:proofErr w:type="spellStart"/>
      <w:r w:rsidRPr="00594B30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Domas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Žemaitis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(86%)</w:t>
      </w:r>
    </w:p>
    <w:p w:rsidR="004479F2" w:rsidRPr="00EA5EC2" w:rsidRDefault="00594B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Tonis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Maslauskas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(86%)</w:t>
      </w:r>
    </w:p>
    <w:p w:rsidR="004479F2" w:rsidRPr="00EA5EC2" w:rsidRDefault="004479F2">
      <w:pPr>
        <w:rPr>
          <w:rFonts w:ascii="Times New Roman" w:hAnsi="Times New Roman" w:cs="Times New Roman"/>
          <w:sz w:val="24"/>
          <w:szCs w:val="24"/>
        </w:rPr>
      </w:pPr>
      <w:r w:rsidRPr="00594B30">
        <w:rPr>
          <w:rFonts w:ascii="Times New Roman" w:hAnsi="Times New Roman" w:cs="Times New Roman"/>
          <w:b/>
          <w:sz w:val="24"/>
          <w:szCs w:val="24"/>
        </w:rPr>
        <w:t xml:space="preserve">II </w:t>
      </w:r>
      <w:proofErr w:type="spellStart"/>
      <w:r w:rsidRPr="00594B30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EC2">
        <w:rPr>
          <w:rFonts w:ascii="Times New Roman" w:hAnsi="Times New Roman" w:cs="Times New Roman"/>
          <w:sz w:val="24"/>
          <w:szCs w:val="24"/>
        </w:rPr>
        <w:t>Paulius</w:t>
      </w:r>
      <w:proofErr w:type="spellEnd"/>
      <w:r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EC2">
        <w:rPr>
          <w:rFonts w:ascii="Times New Roman" w:hAnsi="Times New Roman" w:cs="Times New Roman"/>
          <w:sz w:val="24"/>
          <w:szCs w:val="24"/>
        </w:rPr>
        <w:t>Aušrota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(84%)</w:t>
      </w:r>
    </w:p>
    <w:p w:rsidR="004479F2" w:rsidRDefault="00875311">
      <w:pPr>
        <w:rPr>
          <w:rFonts w:ascii="Times New Roman" w:hAnsi="Times New Roman" w:cs="Times New Roman"/>
          <w:sz w:val="24"/>
          <w:szCs w:val="24"/>
        </w:rPr>
      </w:pPr>
      <w:r w:rsidRPr="00594B30">
        <w:rPr>
          <w:rFonts w:ascii="Times New Roman" w:hAnsi="Times New Roman" w:cs="Times New Roman"/>
          <w:b/>
          <w:sz w:val="24"/>
          <w:szCs w:val="24"/>
        </w:rPr>
        <w:t xml:space="preserve">III </w:t>
      </w:r>
      <w:proofErr w:type="spellStart"/>
      <w:r w:rsidRPr="00594B30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EC2">
        <w:rPr>
          <w:rFonts w:ascii="Times New Roman" w:hAnsi="Times New Roman" w:cs="Times New Roman"/>
          <w:sz w:val="24"/>
          <w:szCs w:val="24"/>
        </w:rPr>
        <w:t>Sintija</w:t>
      </w:r>
      <w:proofErr w:type="spellEnd"/>
      <w:r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5EC2">
        <w:rPr>
          <w:rFonts w:ascii="Times New Roman" w:hAnsi="Times New Roman" w:cs="Times New Roman"/>
          <w:sz w:val="24"/>
          <w:szCs w:val="24"/>
        </w:rPr>
        <w:t>Gudynaitė</w:t>
      </w:r>
      <w:proofErr w:type="spellEnd"/>
      <w:r w:rsidRPr="00EA5EC2">
        <w:rPr>
          <w:rFonts w:ascii="Times New Roman" w:hAnsi="Times New Roman" w:cs="Times New Roman"/>
          <w:sz w:val="24"/>
          <w:szCs w:val="24"/>
        </w:rPr>
        <w:t xml:space="preserve"> (80%)</w:t>
      </w:r>
    </w:p>
    <w:p w:rsidR="00EA5EC2" w:rsidRPr="00EA5EC2" w:rsidRDefault="00EA5EC2">
      <w:pPr>
        <w:rPr>
          <w:rFonts w:ascii="Times New Roman" w:hAnsi="Times New Roman" w:cs="Times New Roman"/>
          <w:sz w:val="24"/>
          <w:szCs w:val="24"/>
        </w:rPr>
      </w:pPr>
    </w:p>
    <w:p w:rsidR="00594B30" w:rsidRDefault="00594B30">
      <w:pPr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4479F2" w:rsidRPr="00594B30" w:rsidRDefault="004479F2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94B30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7 </w:t>
      </w:r>
      <w:proofErr w:type="spellStart"/>
      <w:r w:rsidRPr="00594B30">
        <w:rPr>
          <w:rFonts w:ascii="Times New Roman" w:hAnsi="Times New Roman" w:cs="Times New Roman"/>
          <w:b/>
          <w:color w:val="C00000"/>
          <w:sz w:val="28"/>
          <w:szCs w:val="28"/>
        </w:rPr>
        <w:t>klasės</w:t>
      </w:r>
      <w:proofErr w:type="spellEnd"/>
    </w:p>
    <w:p w:rsidR="004479F2" w:rsidRPr="00EA5EC2" w:rsidRDefault="004479F2">
      <w:pPr>
        <w:rPr>
          <w:rFonts w:ascii="Times New Roman" w:hAnsi="Times New Roman" w:cs="Times New Roman"/>
          <w:sz w:val="24"/>
          <w:szCs w:val="24"/>
          <w:u w:val="single"/>
        </w:rPr>
      </w:pPr>
      <w:r w:rsidRPr="00594B30">
        <w:rPr>
          <w:rFonts w:ascii="Times New Roman" w:hAnsi="Times New Roman" w:cs="Times New Roman"/>
          <w:b/>
          <w:sz w:val="24"/>
          <w:szCs w:val="24"/>
        </w:rPr>
        <w:t xml:space="preserve">I </w:t>
      </w:r>
      <w:proofErr w:type="spellStart"/>
      <w:r w:rsidRPr="00594B30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="00EA5EC2" w:rsidRPr="00EA5E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EA5EC2" w:rsidRPr="00EA5EC2">
        <w:rPr>
          <w:rFonts w:ascii="Times New Roman" w:hAnsi="Times New Roman" w:cs="Times New Roman"/>
          <w:sz w:val="24"/>
          <w:szCs w:val="24"/>
        </w:rPr>
        <w:t>Osvaldas</w:t>
      </w:r>
      <w:proofErr w:type="spellEnd"/>
      <w:r w:rsidR="00EA5EC2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EC2" w:rsidRPr="00EA5EC2">
        <w:rPr>
          <w:rFonts w:ascii="Times New Roman" w:hAnsi="Times New Roman" w:cs="Times New Roman"/>
          <w:sz w:val="24"/>
          <w:szCs w:val="24"/>
        </w:rPr>
        <w:t>Kmitas</w:t>
      </w:r>
      <w:proofErr w:type="spellEnd"/>
      <w:r w:rsidR="00EA5EC2" w:rsidRPr="00EA5EC2">
        <w:rPr>
          <w:rFonts w:ascii="Times New Roman" w:hAnsi="Times New Roman" w:cs="Times New Roman"/>
          <w:sz w:val="24"/>
          <w:szCs w:val="24"/>
        </w:rPr>
        <w:t xml:space="preserve"> (94%)</w:t>
      </w:r>
    </w:p>
    <w:p w:rsidR="004479F2" w:rsidRPr="00EA5EC2" w:rsidRDefault="004479F2">
      <w:pPr>
        <w:rPr>
          <w:rFonts w:ascii="Times New Roman" w:hAnsi="Times New Roman" w:cs="Times New Roman"/>
          <w:sz w:val="24"/>
          <w:szCs w:val="24"/>
        </w:rPr>
      </w:pPr>
      <w:r w:rsidRPr="00594B30">
        <w:rPr>
          <w:rFonts w:ascii="Times New Roman" w:hAnsi="Times New Roman" w:cs="Times New Roman"/>
          <w:b/>
          <w:sz w:val="24"/>
          <w:szCs w:val="24"/>
        </w:rPr>
        <w:t xml:space="preserve">II </w:t>
      </w:r>
      <w:proofErr w:type="spellStart"/>
      <w:r w:rsidRPr="00594B30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="00EA5EC2" w:rsidRPr="00EA5E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EA5EC2" w:rsidRPr="00EA5EC2">
        <w:rPr>
          <w:rFonts w:ascii="Times New Roman" w:hAnsi="Times New Roman" w:cs="Times New Roman"/>
          <w:sz w:val="24"/>
          <w:szCs w:val="24"/>
        </w:rPr>
        <w:t>Joris</w:t>
      </w:r>
      <w:proofErr w:type="spellEnd"/>
      <w:r w:rsidR="00B20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6D5">
        <w:rPr>
          <w:rFonts w:ascii="Times New Roman" w:hAnsi="Times New Roman" w:cs="Times New Roman"/>
          <w:sz w:val="24"/>
          <w:szCs w:val="24"/>
        </w:rPr>
        <w:t>Dekaminavičius</w:t>
      </w:r>
      <w:proofErr w:type="spellEnd"/>
      <w:r w:rsidR="00EA5EC2" w:rsidRPr="00EA5EC2">
        <w:rPr>
          <w:rFonts w:ascii="Times New Roman" w:hAnsi="Times New Roman" w:cs="Times New Roman"/>
          <w:sz w:val="24"/>
          <w:szCs w:val="24"/>
        </w:rPr>
        <w:t xml:space="preserve"> (92%)</w:t>
      </w:r>
    </w:p>
    <w:p w:rsidR="00594B30" w:rsidRDefault="003620FE">
      <w:pPr>
        <w:rPr>
          <w:rFonts w:ascii="Times New Roman" w:hAnsi="Times New Roman" w:cs="Times New Roman"/>
          <w:sz w:val="24"/>
          <w:szCs w:val="24"/>
        </w:rPr>
      </w:pPr>
      <w:r w:rsidRPr="00594B30">
        <w:rPr>
          <w:rFonts w:ascii="Times New Roman" w:hAnsi="Times New Roman" w:cs="Times New Roman"/>
          <w:b/>
          <w:sz w:val="24"/>
          <w:szCs w:val="24"/>
        </w:rPr>
        <w:t xml:space="preserve">III </w:t>
      </w:r>
      <w:proofErr w:type="spellStart"/>
      <w:r w:rsidRPr="00594B30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="00EA5EC2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EC2" w:rsidRPr="00EA5EC2">
        <w:rPr>
          <w:rFonts w:ascii="Times New Roman" w:hAnsi="Times New Roman" w:cs="Times New Roman"/>
          <w:sz w:val="24"/>
          <w:szCs w:val="24"/>
        </w:rPr>
        <w:t>Vismantas</w:t>
      </w:r>
      <w:proofErr w:type="spellEnd"/>
      <w:r w:rsidR="00EA5EC2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EC2" w:rsidRPr="00EA5EC2">
        <w:rPr>
          <w:rFonts w:ascii="Times New Roman" w:hAnsi="Times New Roman" w:cs="Times New Roman"/>
          <w:sz w:val="24"/>
          <w:szCs w:val="24"/>
        </w:rPr>
        <w:t>Rutka</w:t>
      </w:r>
      <w:proofErr w:type="spellEnd"/>
      <w:r w:rsidR="00EA5EC2" w:rsidRPr="00EA5EC2">
        <w:rPr>
          <w:rFonts w:ascii="Times New Roman" w:hAnsi="Times New Roman" w:cs="Times New Roman"/>
          <w:sz w:val="24"/>
          <w:szCs w:val="24"/>
        </w:rPr>
        <w:t xml:space="preserve"> (90%)</w:t>
      </w:r>
      <w:r w:rsidR="00594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9F2" w:rsidRDefault="00594B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 w:rsidR="00EA5EC2" w:rsidRPr="00EA5EC2">
        <w:rPr>
          <w:rFonts w:ascii="Times New Roman" w:hAnsi="Times New Roman" w:cs="Times New Roman"/>
          <w:sz w:val="24"/>
          <w:szCs w:val="24"/>
        </w:rPr>
        <w:t>Vilius</w:t>
      </w:r>
      <w:proofErr w:type="spellEnd"/>
      <w:r w:rsidR="00EA5EC2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EC2" w:rsidRPr="00EA5EC2">
        <w:rPr>
          <w:rFonts w:ascii="Times New Roman" w:hAnsi="Times New Roman" w:cs="Times New Roman"/>
          <w:sz w:val="24"/>
          <w:szCs w:val="24"/>
        </w:rPr>
        <w:t>Dambrauskas</w:t>
      </w:r>
      <w:proofErr w:type="spellEnd"/>
      <w:r w:rsidR="00EA5EC2" w:rsidRPr="00EA5EC2">
        <w:rPr>
          <w:rFonts w:ascii="Times New Roman" w:hAnsi="Times New Roman" w:cs="Times New Roman"/>
          <w:sz w:val="24"/>
          <w:szCs w:val="24"/>
        </w:rPr>
        <w:t xml:space="preserve"> (90%)</w:t>
      </w:r>
    </w:p>
    <w:p w:rsidR="00EA5EC2" w:rsidRPr="00EA5EC2" w:rsidRDefault="00EA5EC2">
      <w:pPr>
        <w:rPr>
          <w:rFonts w:ascii="Times New Roman" w:hAnsi="Times New Roman" w:cs="Times New Roman"/>
          <w:sz w:val="24"/>
          <w:szCs w:val="24"/>
        </w:rPr>
      </w:pPr>
    </w:p>
    <w:p w:rsidR="004479F2" w:rsidRPr="00594B30" w:rsidRDefault="004479F2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94B30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8 </w:t>
      </w:r>
      <w:proofErr w:type="spellStart"/>
      <w:r w:rsidRPr="00594B30">
        <w:rPr>
          <w:rFonts w:ascii="Times New Roman" w:hAnsi="Times New Roman" w:cs="Times New Roman"/>
          <w:b/>
          <w:color w:val="C00000"/>
          <w:sz w:val="28"/>
          <w:szCs w:val="28"/>
        </w:rPr>
        <w:t>klasės</w:t>
      </w:r>
      <w:proofErr w:type="spellEnd"/>
    </w:p>
    <w:p w:rsidR="00594B30" w:rsidRDefault="004479F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94B30">
        <w:rPr>
          <w:rFonts w:ascii="Times New Roman" w:hAnsi="Times New Roman" w:cs="Times New Roman"/>
          <w:b/>
          <w:sz w:val="24"/>
          <w:szCs w:val="24"/>
        </w:rPr>
        <w:t xml:space="preserve">I </w:t>
      </w:r>
      <w:proofErr w:type="spellStart"/>
      <w:r w:rsidRPr="00594B30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Karolis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Tunaitis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(90</w:t>
      </w:r>
      <w:r w:rsidR="00594B30">
        <w:rPr>
          <w:rFonts w:ascii="Times New Roman" w:hAnsi="Times New Roman" w:cs="Times New Roman"/>
          <w:sz w:val="24"/>
          <w:szCs w:val="24"/>
        </w:rPr>
        <w:t>%)</w:t>
      </w:r>
    </w:p>
    <w:p w:rsidR="004479F2" w:rsidRPr="00EA5EC2" w:rsidRDefault="00594B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75311" w:rsidRPr="00EA5EC2">
        <w:rPr>
          <w:rFonts w:ascii="Times New Roman" w:hAnsi="Times New Roman" w:cs="Times New Roman"/>
          <w:sz w:val="24"/>
          <w:szCs w:val="24"/>
        </w:rPr>
        <w:t xml:space="preserve">Karolina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Zaksaitė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(90%)</w:t>
      </w:r>
    </w:p>
    <w:p w:rsidR="00594B30" w:rsidRDefault="004479F2">
      <w:pPr>
        <w:rPr>
          <w:rFonts w:ascii="Times New Roman" w:hAnsi="Times New Roman" w:cs="Times New Roman"/>
          <w:sz w:val="24"/>
          <w:szCs w:val="24"/>
        </w:rPr>
      </w:pPr>
      <w:r w:rsidRPr="00594B30">
        <w:rPr>
          <w:rFonts w:ascii="Times New Roman" w:hAnsi="Times New Roman" w:cs="Times New Roman"/>
          <w:b/>
          <w:sz w:val="24"/>
          <w:szCs w:val="24"/>
        </w:rPr>
        <w:t xml:space="preserve">II </w:t>
      </w:r>
      <w:proofErr w:type="spellStart"/>
      <w:r w:rsidRPr="00594B30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Ugnė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Vasiliauskaitė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(88%) </w:t>
      </w:r>
    </w:p>
    <w:p w:rsidR="00594B30" w:rsidRDefault="00594B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Tadas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Bosikis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(88%)</w:t>
      </w:r>
    </w:p>
    <w:p w:rsidR="004479F2" w:rsidRPr="00EA5EC2" w:rsidRDefault="00594B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75311" w:rsidRPr="00EA5EC2">
        <w:rPr>
          <w:rFonts w:ascii="Times New Roman" w:hAnsi="Times New Roman" w:cs="Times New Roman"/>
          <w:sz w:val="24"/>
          <w:szCs w:val="24"/>
        </w:rPr>
        <w:t xml:space="preserve">Justas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Kupčinskas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(88%)</w:t>
      </w:r>
    </w:p>
    <w:p w:rsidR="004479F2" w:rsidRPr="00EA5EC2" w:rsidRDefault="004479F2">
      <w:pPr>
        <w:rPr>
          <w:rFonts w:ascii="Times New Roman" w:hAnsi="Times New Roman" w:cs="Times New Roman"/>
          <w:sz w:val="24"/>
          <w:szCs w:val="24"/>
        </w:rPr>
      </w:pPr>
      <w:r w:rsidRPr="00594B30">
        <w:rPr>
          <w:rFonts w:ascii="Times New Roman" w:hAnsi="Times New Roman" w:cs="Times New Roman"/>
          <w:b/>
          <w:sz w:val="24"/>
          <w:szCs w:val="24"/>
        </w:rPr>
        <w:t xml:space="preserve">III </w:t>
      </w:r>
      <w:proofErr w:type="spellStart"/>
      <w:r w:rsidRPr="00594B30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Pijus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311" w:rsidRPr="00EA5EC2">
        <w:rPr>
          <w:rFonts w:ascii="Times New Roman" w:hAnsi="Times New Roman" w:cs="Times New Roman"/>
          <w:sz w:val="24"/>
          <w:szCs w:val="24"/>
        </w:rPr>
        <w:t>Jasulaitis</w:t>
      </w:r>
      <w:proofErr w:type="spellEnd"/>
      <w:r w:rsidR="00875311" w:rsidRPr="00EA5EC2">
        <w:rPr>
          <w:rFonts w:ascii="Times New Roman" w:hAnsi="Times New Roman" w:cs="Times New Roman"/>
          <w:sz w:val="24"/>
          <w:szCs w:val="24"/>
        </w:rPr>
        <w:t xml:space="preserve"> (86%)</w:t>
      </w:r>
    </w:p>
    <w:p w:rsidR="00594B30" w:rsidRDefault="00594B30">
      <w:pPr>
        <w:rPr>
          <w:rFonts w:ascii="Times New Roman" w:hAnsi="Times New Roman" w:cs="Times New Roman"/>
          <w:sz w:val="24"/>
          <w:szCs w:val="24"/>
        </w:rPr>
        <w:sectPr w:rsidR="00594B30" w:rsidSect="00C957A4">
          <w:type w:val="continuous"/>
          <w:pgSz w:w="12240" w:h="15840"/>
          <w:pgMar w:top="450" w:right="630" w:bottom="1440" w:left="810" w:header="720" w:footer="720" w:gutter="0"/>
          <w:pgBorders w:offsetFrom="page">
            <w:top w:val="single" w:sz="24" w:space="24" w:color="C00000"/>
            <w:left w:val="single" w:sz="24" w:space="24" w:color="C00000"/>
            <w:bottom w:val="single" w:sz="24" w:space="24" w:color="C00000"/>
            <w:right w:val="single" w:sz="24" w:space="24" w:color="C00000"/>
          </w:pgBorders>
          <w:cols w:num="2" w:space="720"/>
          <w:docGrid w:linePitch="360"/>
        </w:sectPr>
      </w:pPr>
    </w:p>
    <w:p w:rsidR="000B0CAD" w:rsidRDefault="00C957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anchor distT="0" distB="0" distL="114300" distR="114300" simplePos="0" relativeHeight="251658240" behindDoc="1" locked="0" layoutInCell="1" allowOverlap="1" wp14:anchorId="6E317C6E" wp14:editId="7B7F7966">
            <wp:simplePos x="0" y="0"/>
            <wp:positionH relativeFrom="column">
              <wp:posOffset>1207770</wp:posOffset>
            </wp:positionH>
            <wp:positionV relativeFrom="paragraph">
              <wp:posOffset>93980</wp:posOffset>
            </wp:positionV>
            <wp:extent cx="4137660" cy="3297555"/>
            <wp:effectExtent l="171450" t="209550" r="167640" b="207645"/>
            <wp:wrapNone/>
            <wp:docPr id="2" name="Picture 2" descr="C:\Users\Lenovo\Desktop\English Contest\united-kingdom-waving-flag-vector-22517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English Contest\united-kingdom-waving-flag-vector-225177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68375">
                      <a:off x="0" y="0"/>
                      <a:ext cx="4137660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B w="165100" prst="coolSlan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6BB9" w:rsidRPr="00EA5EC2" w:rsidRDefault="00D16BB9">
      <w:pPr>
        <w:rPr>
          <w:rFonts w:ascii="Times New Roman" w:hAnsi="Times New Roman" w:cs="Times New Roman"/>
          <w:sz w:val="24"/>
          <w:szCs w:val="24"/>
        </w:rPr>
      </w:pPr>
    </w:p>
    <w:sectPr w:rsidR="00D16BB9" w:rsidRPr="00EA5EC2" w:rsidSect="00C957A4">
      <w:type w:val="continuous"/>
      <w:pgSz w:w="12240" w:h="15840"/>
      <w:pgMar w:top="450" w:right="630" w:bottom="1440" w:left="810" w:header="720" w:footer="720" w:gutter="0"/>
      <w:pgBorders w:offsetFrom="page">
        <w:top w:val="single" w:sz="24" w:space="24" w:color="C00000"/>
        <w:left w:val="single" w:sz="24" w:space="24" w:color="C00000"/>
        <w:bottom w:val="single" w:sz="24" w:space="24" w:color="C00000"/>
        <w:right w:val="single" w:sz="24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CAD"/>
    <w:rsid w:val="000B0CAD"/>
    <w:rsid w:val="0010077A"/>
    <w:rsid w:val="003620FE"/>
    <w:rsid w:val="004479F2"/>
    <w:rsid w:val="00594B30"/>
    <w:rsid w:val="0080469B"/>
    <w:rsid w:val="00875311"/>
    <w:rsid w:val="008C366B"/>
    <w:rsid w:val="00A879E2"/>
    <w:rsid w:val="00B206D5"/>
    <w:rsid w:val="00BB3ADF"/>
    <w:rsid w:val="00C957A4"/>
    <w:rsid w:val="00D16BB9"/>
    <w:rsid w:val="00E96479"/>
    <w:rsid w:val="00EA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f,#f2f2f2,#f5f5f5"/>
    </o:shapedefaults>
    <o:shapelayout v:ext="edit">
      <o:idmap v:ext="edit" data="1"/>
    </o:shapelayout>
  </w:shapeDefaults>
  <w:decimalSymbol w:val=","/>
  <w:listSeparator w:val=";"/>
  <w15:docId w15:val="{9B11160E-FE4D-48E5-A6E3-1636E15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link w:val="PavadinimasDiagrama"/>
    <w:uiPriority w:val="10"/>
    <w:qFormat/>
    <w:rsid w:val="00875311"/>
    <w:pPr>
      <w:pBdr>
        <w:bottom w:val="single" w:sz="8" w:space="4" w:color="7A7A7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9C1E22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75311"/>
    <w:rPr>
      <w:rFonts w:asciiTheme="majorHAnsi" w:eastAsiaTheme="majorEastAsia" w:hAnsiTheme="majorHAnsi" w:cstheme="majorBidi"/>
      <w:color w:val="9C1E22" w:themeColor="text2" w:themeShade="BF"/>
      <w:spacing w:val="5"/>
      <w:kern w:val="28"/>
      <w:sz w:val="52"/>
      <w:szCs w:val="52"/>
    </w:rPr>
  </w:style>
  <w:style w:type="character" w:styleId="Grietas">
    <w:name w:val="Strong"/>
    <w:basedOn w:val="Numatytasispastraiposriftas"/>
    <w:uiPriority w:val="22"/>
    <w:qFormat/>
    <w:rsid w:val="00EA5EC2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16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16B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Jurgita</cp:lastModifiedBy>
  <cp:revision>2</cp:revision>
  <dcterms:created xsi:type="dcterms:W3CDTF">2020-06-02T10:15:00Z</dcterms:created>
  <dcterms:modified xsi:type="dcterms:W3CDTF">2020-06-02T10:15:00Z</dcterms:modified>
</cp:coreProperties>
</file>