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1DF8" w:rsidRDefault="00DE1DF8">
      <w:pPr>
        <w:tabs>
          <w:tab w:val="left" w:pos="720"/>
        </w:tabs>
        <w:ind w:left="7090"/>
        <w:jc w:val="both"/>
      </w:pPr>
      <w:bookmarkStart w:id="0" w:name="_GoBack"/>
      <w:bookmarkEnd w:id="0"/>
    </w:p>
    <w:p w:rsidR="007D03A7" w:rsidRDefault="006255BD" w:rsidP="00D761E3">
      <w:pPr>
        <w:tabs>
          <w:tab w:val="left" w:pos="720"/>
        </w:tabs>
        <w:ind w:left="709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D03A7" w:rsidRDefault="007D03A7" w:rsidP="00D761E3">
      <w:pPr>
        <w:tabs>
          <w:tab w:val="left" w:pos="720"/>
        </w:tabs>
        <w:ind w:left="7090"/>
        <w:jc w:val="both"/>
      </w:pPr>
    </w:p>
    <w:p w:rsidR="007D03A7" w:rsidRDefault="007D03A7" w:rsidP="00D761E3">
      <w:pPr>
        <w:tabs>
          <w:tab w:val="left" w:pos="720"/>
        </w:tabs>
        <w:ind w:left="7090"/>
        <w:jc w:val="both"/>
      </w:pPr>
    </w:p>
    <w:p w:rsidR="007D03A7" w:rsidRPr="003578C4" w:rsidRDefault="007D03A7" w:rsidP="007D03A7">
      <w:pPr>
        <w:tabs>
          <w:tab w:val="left" w:pos="6521"/>
        </w:tabs>
      </w:pPr>
      <w:r>
        <w:tab/>
      </w:r>
      <w:r>
        <w:tab/>
      </w:r>
      <w:r>
        <w:tab/>
      </w:r>
      <w:r>
        <w:tab/>
      </w:r>
      <w:r w:rsidRPr="003578C4">
        <w:t>PRITARTA</w:t>
      </w:r>
      <w:r>
        <w:tab/>
      </w:r>
    </w:p>
    <w:p w:rsidR="007D03A7" w:rsidRPr="003578C4" w:rsidRDefault="007D03A7" w:rsidP="007D03A7">
      <w:pPr>
        <w:ind w:left="8640"/>
      </w:pPr>
      <w:r>
        <w:t xml:space="preserve">Kazlų Rūdos sav. </w:t>
      </w:r>
      <w:proofErr w:type="spellStart"/>
      <w:r>
        <w:t>Bagotosios</w:t>
      </w:r>
      <w:proofErr w:type="spellEnd"/>
      <w:r>
        <w:t xml:space="preserve"> pagrindinės mokyklos</w:t>
      </w:r>
    </w:p>
    <w:p w:rsidR="007D03A7" w:rsidRDefault="007D03A7" w:rsidP="007D03A7">
      <w:pPr>
        <w:ind w:left="7920" w:firstLine="720"/>
      </w:pPr>
      <w:r>
        <w:t>t</w:t>
      </w:r>
      <w:r w:rsidRPr="003578C4">
        <w:t>arybos</w:t>
      </w:r>
      <w:r>
        <w:t xml:space="preserve"> 201</w:t>
      </w:r>
      <w:r w:rsidR="003F6EC7">
        <w:t>7</w:t>
      </w:r>
      <w:r>
        <w:t xml:space="preserve"> m.   </w:t>
      </w:r>
      <w:r w:rsidR="003F6EC7">
        <w:t>balandžio 26</w:t>
      </w:r>
      <w:r>
        <w:t xml:space="preserve"> d.</w:t>
      </w:r>
    </w:p>
    <w:p w:rsidR="007D03A7" w:rsidRDefault="007D03A7" w:rsidP="007D03A7">
      <w:pPr>
        <w:ind w:left="7920" w:firstLine="720"/>
      </w:pPr>
      <w:r>
        <w:t xml:space="preserve">nutarimu (prot. Nr. </w:t>
      </w:r>
      <w:r w:rsidR="003F6EC7">
        <w:t>2</w:t>
      </w:r>
      <w:r w:rsidRPr="003578C4">
        <w:t>)</w:t>
      </w:r>
    </w:p>
    <w:p w:rsidR="007D03A7" w:rsidRPr="00D54127" w:rsidRDefault="007D03A7" w:rsidP="007D03A7"/>
    <w:p w:rsidR="007D03A7" w:rsidRPr="00D54127" w:rsidRDefault="007D03A7" w:rsidP="007D03A7">
      <w:pPr>
        <w:ind w:left="7920" w:firstLine="720"/>
        <w:jc w:val="both"/>
      </w:pPr>
      <w:r w:rsidRPr="00D54127">
        <w:t>PRITARTA</w:t>
      </w:r>
    </w:p>
    <w:p w:rsidR="007D03A7" w:rsidRPr="00D54127" w:rsidRDefault="007D03A7" w:rsidP="007D03A7">
      <w:pPr>
        <w:ind w:left="7920" w:firstLine="720"/>
      </w:pPr>
      <w:r w:rsidRPr="00D54127">
        <w:t>Kazlų Rūdos savivaldybės</w:t>
      </w:r>
      <w:r w:rsidR="00CE4C69">
        <w:t xml:space="preserve"> </w:t>
      </w:r>
      <w:r w:rsidRPr="00D54127">
        <w:t>administracijos direktoriaus</w:t>
      </w:r>
    </w:p>
    <w:p w:rsidR="007D03A7" w:rsidRPr="00D54127" w:rsidRDefault="007D03A7" w:rsidP="007D03A7">
      <w:pPr>
        <w:ind w:left="7920" w:firstLine="720"/>
      </w:pPr>
      <w:r>
        <w:t>2017 m.</w:t>
      </w:r>
      <w:r w:rsidR="003F6EC7">
        <w:t xml:space="preserve"> gegužės</w:t>
      </w:r>
      <w:r w:rsidRPr="00D54127">
        <w:t xml:space="preserve">  </w:t>
      </w:r>
      <w:r w:rsidR="003F6EC7">
        <w:t>17</w:t>
      </w:r>
      <w:r w:rsidRPr="00D54127">
        <w:t xml:space="preserve"> d.</w:t>
      </w:r>
    </w:p>
    <w:p w:rsidR="007D03A7" w:rsidRPr="00D54127" w:rsidRDefault="007D03A7" w:rsidP="007D03A7">
      <w:pPr>
        <w:ind w:left="7920" w:firstLine="720"/>
      </w:pPr>
      <w:r w:rsidRPr="00D54127">
        <w:t xml:space="preserve">įsakymu Nr. </w:t>
      </w:r>
      <w:r w:rsidR="003F6EC7">
        <w:t>AT-334</w:t>
      </w:r>
    </w:p>
    <w:p w:rsidR="007D03A7" w:rsidRDefault="007D03A7" w:rsidP="00D761E3">
      <w:pPr>
        <w:tabs>
          <w:tab w:val="left" w:pos="720"/>
        </w:tabs>
        <w:ind w:left="7090"/>
        <w:jc w:val="both"/>
      </w:pPr>
    </w:p>
    <w:p w:rsidR="00D761E3" w:rsidRDefault="007D03A7" w:rsidP="00D761E3">
      <w:pPr>
        <w:tabs>
          <w:tab w:val="left" w:pos="720"/>
        </w:tabs>
        <w:ind w:left="7090"/>
        <w:jc w:val="both"/>
      </w:pPr>
      <w:r>
        <w:tab/>
      </w:r>
      <w:r>
        <w:tab/>
      </w:r>
      <w:r>
        <w:tab/>
      </w:r>
      <w:r w:rsidR="00D761E3">
        <w:t>PATVIRTINTA</w:t>
      </w:r>
    </w:p>
    <w:p w:rsidR="00D761E3" w:rsidRDefault="007D03A7" w:rsidP="007D03A7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61E3">
        <w:t>K</w:t>
      </w:r>
      <w:r w:rsidR="00B931E0">
        <w:t>azlų Rū</w:t>
      </w:r>
      <w:r w:rsidR="00D761E3">
        <w:t xml:space="preserve">dos sav. </w:t>
      </w:r>
      <w:proofErr w:type="spellStart"/>
      <w:r w:rsidR="00D761E3">
        <w:t>Bagotosios</w:t>
      </w:r>
      <w:proofErr w:type="spellEnd"/>
      <w:r w:rsidR="00D761E3">
        <w:t xml:space="preserve"> pagrindinės </w:t>
      </w:r>
      <w:r w:rsidR="00B931E0">
        <w:t>mokyklos</w:t>
      </w:r>
    </w:p>
    <w:p w:rsidR="007D03A7" w:rsidRDefault="007D03A7" w:rsidP="00D761E3">
      <w:pPr>
        <w:tabs>
          <w:tab w:val="left" w:pos="720"/>
        </w:tabs>
        <w:jc w:val="both"/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6255BD" w:rsidRPr="00D419F1">
        <w:rPr>
          <w:color w:val="auto"/>
        </w:rPr>
        <w:t>d</w:t>
      </w:r>
      <w:r w:rsidR="00B931E0" w:rsidRPr="00D419F1">
        <w:rPr>
          <w:color w:val="auto"/>
        </w:rPr>
        <w:t>i</w:t>
      </w:r>
      <w:r w:rsidR="00B931E0">
        <w:t>rektoriaus 2017-</w:t>
      </w:r>
      <w:r w:rsidR="003F6EC7">
        <w:t xml:space="preserve"> 05-18</w:t>
      </w:r>
      <w:r w:rsidR="00B931E0">
        <w:t xml:space="preserve">  </w:t>
      </w:r>
    </w:p>
    <w:p w:rsidR="00DE1DF8" w:rsidRDefault="007D03A7" w:rsidP="00D761E3">
      <w:pPr>
        <w:tabs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1E0">
        <w:t xml:space="preserve">įsakymu Nr. </w:t>
      </w:r>
      <w:r w:rsidR="003F6EC7">
        <w:t>1.3-29VK</w:t>
      </w:r>
      <w:r w:rsidR="00B931E0">
        <w:t xml:space="preserve">                        </w:t>
      </w:r>
    </w:p>
    <w:p w:rsidR="00DE1DF8" w:rsidRDefault="00DE1DF8">
      <w:pPr>
        <w:tabs>
          <w:tab w:val="left" w:pos="720"/>
        </w:tabs>
        <w:ind w:left="7090" w:firstLine="3539"/>
        <w:jc w:val="both"/>
      </w:pPr>
    </w:p>
    <w:p w:rsidR="00DE1DF8" w:rsidRDefault="00DE1DF8"/>
    <w:p w:rsidR="00DE1DF8" w:rsidRDefault="00B931E0">
      <w:r>
        <w:tab/>
      </w:r>
      <w:r>
        <w:tab/>
      </w:r>
      <w:r>
        <w:tab/>
      </w:r>
      <w:r>
        <w:tab/>
      </w:r>
      <w:r>
        <w:tab/>
      </w:r>
    </w:p>
    <w:p w:rsidR="00DE1DF8" w:rsidRDefault="006255BD">
      <w:pPr>
        <w:jc w:val="center"/>
      </w:pPr>
      <w:r w:rsidRPr="00D419F1">
        <w:rPr>
          <w:b/>
          <w:color w:val="auto"/>
        </w:rPr>
        <w:t xml:space="preserve">KAZLŲ RŪDOS SAV. </w:t>
      </w:r>
      <w:r w:rsidR="00B931E0" w:rsidRPr="00D419F1">
        <w:rPr>
          <w:b/>
          <w:color w:val="auto"/>
        </w:rPr>
        <w:t xml:space="preserve">BAGOTOSIOS </w:t>
      </w:r>
      <w:r w:rsidR="00B931E0">
        <w:rPr>
          <w:b/>
        </w:rPr>
        <w:t>PAGRINDINĖS  MOKYKLOS</w:t>
      </w:r>
    </w:p>
    <w:p w:rsidR="00DE1DF8" w:rsidRDefault="00B931E0">
      <w:pPr>
        <w:jc w:val="center"/>
      </w:pPr>
      <w:r>
        <w:rPr>
          <w:b/>
        </w:rPr>
        <w:t>201</w:t>
      </w:r>
      <w:r w:rsidR="00E667D0">
        <w:rPr>
          <w:b/>
        </w:rPr>
        <w:t>7–2021 METŲ STRATEGINIS</w:t>
      </w:r>
      <w:r>
        <w:rPr>
          <w:b/>
        </w:rPr>
        <w:t xml:space="preserve"> PLANAS </w:t>
      </w:r>
    </w:p>
    <w:p w:rsidR="00DE1DF8" w:rsidRDefault="00DE1DF8">
      <w:pPr>
        <w:jc w:val="center"/>
      </w:pPr>
    </w:p>
    <w:p w:rsidR="00DE1DF8" w:rsidRDefault="00DE1DF8">
      <w:pPr>
        <w:jc w:val="both"/>
      </w:pPr>
    </w:p>
    <w:p w:rsidR="006255BD" w:rsidRPr="00D419F1" w:rsidRDefault="006255BD" w:rsidP="006255BD">
      <w:pPr>
        <w:overflowPunct w:val="0"/>
        <w:jc w:val="center"/>
        <w:textAlignment w:val="baseline"/>
        <w:rPr>
          <w:b/>
          <w:color w:val="auto"/>
        </w:rPr>
      </w:pPr>
      <w:r w:rsidRPr="00D419F1">
        <w:rPr>
          <w:b/>
          <w:color w:val="auto"/>
        </w:rPr>
        <w:t>I SKYRIUS</w:t>
      </w:r>
    </w:p>
    <w:p w:rsidR="006255BD" w:rsidRPr="00D419F1" w:rsidRDefault="006255BD" w:rsidP="006255BD">
      <w:pPr>
        <w:overflowPunct w:val="0"/>
        <w:jc w:val="center"/>
        <w:textAlignment w:val="baseline"/>
        <w:rPr>
          <w:b/>
          <w:color w:val="auto"/>
        </w:rPr>
      </w:pPr>
      <w:r w:rsidRPr="00D419F1">
        <w:rPr>
          <w:b/>
          <w:color w:val="auto"/>
        </w:rPr>
        <w:t xml:space="preserve">BENDROJI DALIS </w:t>
      </w:r>
    </w:p>
    <w:p w:rsidR="00DE1DF8" w:rsidRDefault="00DE1DF8">
      <w:pPr>
        <w:ind w:left="360"/>
        <w:jc w:val="both"/>
      </w:pPr>
    </w:p>
    <w:p w:rsidR="00DE1DF8" w:rsidRDefault="00B931E0" w:rsidP="006255BD">
      <w:pPr>
        <w:ind w:firstLine="766"/>
        <w:jc w:val="both"/>
      </w:pPr>
      <w:r>
        <w:t>Kazlų Rūdos sav</w:t>
      </w:r>
      <w:r w:rsidR="006255BD">
        <w:t>.</w:t>
      </w:r>
      <w:r w:rsidR="00CE4C69">
        <w:t xml:space="preserve"> </w:t>
      </w:r>
      <w:proofErr w:type="spellStart"/>
      <w:r>
        <w:t>Bagotosios</w:t>
      </w:r>
      <w:proofErr w:type="spellEnd"/>
      <w:r>
        <w:t xml:space="preserve"> pagrindinės </w:t>
      </w:r>
      <w:r w:rsidRPr="00D419F1">
        <w:rPr>
          <w:color w:val="auto"/>
        </w:rPr>
        <w:t>mokyklos</w:t>
      </w:r>
      <w:r w:rsidR="005836AA" w:rsidRPr="00D419F1">
        <w:rPr>
          <w:color w:val="auto"/>
        </w:rPr>
        <w:t xml:space="preserve"> (toliau – Mokyklos)</w:t>
      </w:r>
      <w:r w:rsidR="005C7253">
        <w:rPr>
          <w:color w:val="auto"/>
        </w:rPr>
        <w:t xml:space="preserve"> </w:t>
      </w:r>
      <w:r w:rsidR="006255BD" w:rsidRPr="00D419F1">
        <w:rPr>
          <w:color w:val="auto"/>
        </w:rPr>
        <w:t>2017–2021 metų</w:t>
      </w:r>
      <w:r w:rsidR="00CE4C69">
        <w:rPr>
          <w:color w:val="auto"/>
        </w:rPr>
        <w:t xml:space="preserve"> </w:t>
      </w:r>
      <w:r>
        <w:t>strategini</w:t>
      </w:r>
      <w:r w:rsidR="00D419F1">
        <w:t xml:space="preserve">o </w:t>
      </w:r>
      <w:r>
        <w:t xml:space="preserve">plano tikslas – užtikrinti efektyvų mokyklos darbą gerinant </w:t>
      </w:r>
      <w:r w:rsidRPr="001E75D3">
        <w:rPr>
          <w:color w:val="auto"/>
        </w:rPr>
        <w:t>ugdymo</w:t>
      </w:r>
      <w:r w:rsidR="005C7253" w:rsidRPr="001E75D3">
        <w:rPr>
          <w:color w:val="auto"/>
        </w:rPr>
        <w:t>(</w:t>
      </w:r>
      <w:proofErr w:type="spellStart"/>
      <w:r w:rsidR="005C7253" w:rsidRPr="001E75D3">
        <w:rPr>
          <w:color w:val="auto"/>
        </w:rPr>
        <w:t>si</w:t>
      </w:r>
      <w:proofErr w:type="spellEnd"/>
      <w:r w:rsidR="005C7253" w:rsidRPr="001E75D3">
        <w:rPr>
          <w:color w:val="auto"/>
        </w:rPr>
        <w:t>)</w:t>
      </w:r>
      <w:r w:rsidRPr="001E75D3">
        <w:rPr>
          <w:color w:val="auto"/>
        </w:rPr>
        <w:t xml:space="preserve"> ir mokymo</w:t>
      </w:r>
      <w:r w:rsidR="005C7253" w:rsidRPr="001E75D3">
        <w:rPr>
          <w:color w:val="auto"/>
        </w:rPr>
        <w:t>(</w:t>
      </w:r>
      <w:proofErr w:type="spellStart"/>
      <w:r w:rsidRPr="001E75D3">
        <w:rPr>
          <w:color w:val="auto"/>
        </w:rPr>
        <w:t>si</w:t>
      </w:r>
      <w:proofErr w:type="spellEnd"/>
      <w:r w:rsidR="005C7253" w:rsidRPr="001E75D3">
        <w:rPr>
          <w:color w:val="auto"/>
        </w:rPr>
        <w:t>)</w:t>
      </w:r>
      <w:r>
        <w:t xml:space="preserve"> kokybę, telkti mokyklos bendruomenę sprendžiant aktualiausias ugdymo</w:t>
      </w:r>
      <w:r w:rsidR="001E75D3">
        <w:t>(</w:t>
      </w:r>
      <w:proofErr w:type="spellStart"/>
      <w:r w:rsidR="001E75D3">
        <w:t>si</w:t>
      </w:r>
      <w:proofErr w:type="spellEnd"/>
      <w:r w:rsidR="001E75D3">
        <w:t>)</w:t>
      </w:r>
      <w:r>
        <w:t xml:space="preserve"> problemas, numatyti mokyklos veiklos prioritetus ir pokyčius.</w:t>
      </w:r>
    </w:p>
    <w:p w:rsidR="00DE1DF8" w:rsidRPr="00D419F1" w:rsidRDefault="005836AA" w:rsidP="006255BD">
      <w:pPr>
        <w:ind w:firstLine="709"/>
        <w:jc w:val="both"/>
        <w:rPr>
          <w:color w:val="auto"/>
        </w:rPr>
      </w:pPr>
      <w:r w:rsidRPr="00D419F1">
        <w:rPr>
          <w:color w:val="auto"/>
        </w:rPr>
        <w:t>M</w:t>
      </w:r>
      <w:r w:rsidR="00B931E0" w:rsidRPr="00D419F1">
        <w:rPr>
          <w:color w:val="auto"/>
        </w:rPr>
        <w:t xml:space="preserve">okyklos </w:t>
      </w:r>
      <w:r w:rsidR="006255BD" w:rsidRPr="00D419F1">
        <w:rPr>
          <w:color w:val="auto"/>
        </w:rPr>
        <w:t>2017–2021 metų</w:t>
      </w:r>
      <w:r w:rsidR="00CE4C69">
        <w:rPr>
          <w:color w:val="auto"/>
        </w:rPr>
        <w:t xml:space="preserve"> </w:t>
      </w:r>
      <w:r w:rsidR="00B931E0" w:rsidRPr="00D419F1">
        <w:rPr>
          <w:color w:val="auto"/>
        </w:rPr>
        <w:t>strateginis planas parengtas</w:t>
      </w:r>
      <w:r w:rsidR="00CE4C69">
        <w:rPr>
          <w:color w:val="auto"/>
        </w:rPr>
        <w:t xml:space="preserve"> </w:t>
      </w:r>
      <w:r w:rsidR="00B931E0" w:rsidRPr="00D419F1">
        <w:rPr>
          <w:color w:val="auto"/>
        </w:rPr>
        <w:t xml:space="preserve">vadovaujantis Lietuvos Respublikos </w:t>
      </w:r>
      <w:r w:rsidRPr="00D419F1">
        <w:rPr>
          <w:color w:val="auto"/>
        </w:rPr>
        <w:t>š</w:t>
      </w:r>
      <w:r w:rsidR="00B931E0" w:rsidRPr="00D419F1">
        <w:rPr>
          <w:color w:val="auto"/>
        </w:rPr>
        <w:t xml:space="preserve">vietimo įstatymu, Valstybinės švietimo strategijos 2013–2022 nuostatomis, </w:t>
      </w:r>
      <w:r w:rsidR="006255BD" w:rsidRPr="00D419F1">
        <w:rPr>
          <w:color w:val="auto"/>
          <w:shd w:val="clear" w:color="auto" w:fill="FFFFFF"/>
          <w:lang w:bidi="lo-LA"/>
        </w:rPr>
        <w:t>Lietuvos pažangos strategija „Lietuva 2030“</w:t>
      </w:r>
      <w:r w:rsidR="006255BD" w:rsidRPr="00D419F1">
        <w:rPr>
          <w:color w:val="auto"/>
        </w:rPr>
        <w:t xml:space="preserve">, </w:t>
      </w:r>
      <w:r w:rsidR="006255BD" w:rsidRPr="00D419F1">
        <w:rPr>
          <w:color w:val="auto"/>
          <w:shd w:val="clear" w:color="auto" w:fill="FFFFFF"/>
          <w:lang w:bidi="lo-LA"/>
        </w:rPr>
        <w:t>„Geros mokyklos koncepcija“</w:t>
      </w:r>
      <w:r w:rsidR="006255BD" w:rsidRPr="00D419F1">
        <w:rPr>
          <w:color w:val="auto"/>
        </w:rPr>
        <w:t xml:space="preserve">, </w:t>
      </w:r>
      <w:r w:rsidR="00B931E0" w:rsidRPr="00D419F1">
        <w:rPr>
          <w:color w:val="auto"/>
        </w:rPr>
        <w:t>Neformaliojo vaikų švietimo koncepcija</w:t>
      </w:r>
      <w:r w:rsidR="005C7253">
        <w:rPr>
          <w:color w:val="auto"/>
        </w:rPr>
        <w:t>"</w:t>
      </w:r>
      <w:r w:rsidR="00B931E0" w:rsidRPr="00D419F1">
        <w:rPr>
          <w:color w:val="auto"/>
        </w:rPr>
        <w:t xml:space="preserve">, </w:t>
      </w:r>
      <w:r w:rsidR="00D535AD" w:rsidRPr="00D419F1">
        <w:rPr>
          <w:bCs/>
          <w:color w:val="auto"/>
        </w:rPr>
        <w:t>Lietuvos Respublikos V</w:t>
      </w:r>
      <w:r w:rsidR="00BC16B1" w:rsidRPr="00D419F1">
        <w:rPr>
          <w:bCs/>
          <w:color w:val="auto"/>
        </w:rPr>
        <w:t>yriausybės programa,</w:t>
      </w:r>
      <w:r w:rsidR="00982760">
        <w:rPr>
          <w:bCs/>
          <w:color w:val="auto"/>
        </w:rPr>
        <w:t xml:space="preserve"> </w:t>
      </w:r>
      <w:r w:rsidR="00B931E0" w:rsidRPr="00D419F1">
        <w:rPr>
          <w:color w:val="auto"/>
        </w:rPr>
        <w:t xml:space="preserve">Kazlų Rūdos savivaldybės 2013–2020 metų plėtros strateginiu planu, </w:t>
      </w:r>
      <w:r w:rsidR="006255BD" w:rsidRPr="00D419F1">
        <w:rPr>
          <w:color w:val="auto"/>
        </w:rPr>
        <w:t xml:space="preserve">Kazlų Rūdos </w:t>
      </w:r>
      <w:r w:rsidR="006255BD" w:rsidRPr="00D419F1">
        <w:rPr>
          <w:color w:val="auto"/>
        </w:rPr>
        <w:lastRenderedPageBreak/>
        <w:t xml:space="preserve">sav. </w:t>
      </w:r>
      <w:proofErr w:type="spellStart"/>
      <w:r w:rsidR="00B931E0" w:rsidRPr="00D419F1">
        <w:rPr>
          <w:color w:val="auto"/>
        </w:rPr>
        <w:t>Bagotosios</w:t>
      </w:r>
      <w:proofErr w:type="spellEnd"/>
      <w:r w:rsidR="00B931E0" w:rsidRPr="00D419F1">
        <w:rPr>
          <w:color w:val="auto"/>
        </w:rPr>
        <w:t xml:space="preserve"> pagrindinės mokyklos nuostatais</w:t>
      </w:r>
      <w:r w:rsidRPr="00D419F1">
        <w:rPr>
          <w:color w:val="auto"/>
        </w:rPr>
        <w:t>, Mokyklos veiklos įsivertinimo rezultatais, bendruomenės narių pasiūlymais ir rekomendacijomis</w:t>
      </w:r>
      <w:r w:rsidR="00B931E0" w:rsidRPr="00D419F1">
        <w:rPr>
          <w:color w:val="auto"/>
        </w:rPr>
        <w:t>.</w:t>
      </w:r>
    </w:p>
    <w:p w:rsidR="00DE1DF8" w:rsidRDefault="00DE1DF8">
      <w:pPr>
        <w:jc w:val="both"/>
      </w:pPr>
    </w:p>
    <w:p w:rsidR="006255BD" w:rsidRPr="00D419F1" w:rsidRDefault="006255BD" w:rsidP="006255BD">
      <w:pPr>
        <w:pStyle w:val="Sraopastraipa"/>
        <w:numPr>
          <w:ilvl w:val="0"/>
          <w:numId w:val="1"/>
        </w:numPr>
        <w:overflowPunct w:val="0"/>
        <w:jc w:val="center"/>
        <w:textAlignment w:val="baseline"/>
        <w:rPr>
          <w:b/>
          <w:color w:val="auto"/>
        </w:rPr>
      </w:pPr>
      <w:r w:rsidRPr="00D419F1">
        <w:rPr>
          <w:b/>
          <w:color w:val="auto"/>
        </w:rPr>
        <w:t>II SKYRIUS</w:t>
      </w:r>
    </w:p>
    <w:p w:rsidR="00DE1DF8" w:rsidRPr="00D419F1" w:rsidRDefault="00B931E0">
      <w:pPr>
        <w:pStyle w:val="Antrat1"/>
        <w:numPr>
          <w:ilvl w:val="0"/>
          <w:numId w:val="1"/>
        </w:numPr>
        <w:ind w:hanging="432"/>
        <w:jc w:val="center"/>
        <w:rPr>
          <w:color w:val="auto"/>
        </w:rPr>
      </w:pPr>
      <w:r w:rsidRPr="00D419F1">
        <w:rPr>
          <w:color w:val="auto"/>
        </w:rPr>
        <w:t>MOKYKLOS PRISTATYMAS</w:t>
      </w:r>
    </w:p>
    <w:p w:rsidR="00DE1DF8" w:rsidRDefault="00DE1DF8">
      <w:pPr>
        <w:jc w:val="both"/>
      </w:pPr>
    </w:p>
    <w:p w:rsidR="00A80AE6" w:rsidRDefault="00B931E0" w:rsidP="008B1FF4">
      <w:pPr>
        <w:spacing w:before="40"/>
        <w:ind w:firstLine="709"/>
        <w:jc w:val="both"/>
      </w:pPr>
      <w:r>
        <w:t xml:space="preserve">Pirmoji mokykla buvo įsteigta 1904 metais ūkininko </w:t>
      </w:r>
      <w:proofErr w:type="spellStart"/>
      <w:r>
        <w:t>Steponaičio</w:t>
      </w:r>
      <w:proofErr w:type="spellEnd"/>
      <w:r>
        <w:t xml:space="preserve"> troboje. </w:t>
      </w:r>
      <w:r w:rsidR="006323A3">
        <w:t xml:space="preserve">Mokykloje lietuvių kalbos pamokų </w:t>
      </w:r>
      <w:r w:rsidRPr="006323A3">
        <w:rPr>
          <w:color w:val="auto"/>
        </w:rPr>
        <w:t>buvo</w:t>
      </w:r>
      <w:r w:rsidR="001E75D3">
        <w:t xml:space="preserve"> labai mažai, nes  v</w:t>
      </w:r>
      <w:r>
        <w:t xml:space="preserve">iskas dėstoma rusų kalba. </w:t>
      </w:r>
      <w:r w:rsidR="009C6000">
        <w:rPr>
          <w:color w:val="auto"/>
        </w:rPr>
        <w:t>1924</w:t>
      </w:r>
      <w:r w:rsidRPr="0007450F">
        <w:rPr>
          <w:color w:val="auto"/>
        </w:rPr>
        <w:t xml:space="preserve"> m</w:t>
      </w:r>
      <w:r w:rsidR="005836AA" w:rsidRPr="0007450F">
        <w:rPr>
          <w:color w:val="auto"/>
        </w:rPr>
        <w:t>etais</w:t>
      </w:r>
      <w:r w:rsidR="00CE4C69">
        <w:rPr>
          <w:color w:val="auto"/>
        </w:rPr>
        <w:t xml:space="preserve"> </w:t>
      </w:r>
      <w:r w:rsidR="00964E63">
        <w:rPr>
          <w:color w:val="auto"/>
        </w:rPr>
        <w:t xml:space="preserve">pastatytas dviejų aukštų medinis pastatas. Mokyklos vedėju  paskirtas </w:t>
      </w:r>
      <w:r w:rsidR="006D060D" w:rsidRPr="006D060D">
        <w:rPr>
          <w:color w:val="auto"/>
        </w:rPr>
        <w:t>Leonas</w:t>
      </w:r>
      <w:r w:rsidR="00CE4C69">
        <w:rPr>
          <w:color w:val="auto"/>
        </w:rPr>
        <w:t xml:space="preserve"> </w:t>
      </w:r>
      <w:proofErr w:type="spellStart"/>
      <w:r w:rsidRPr="006D060D">
        <w:rPr>
          <w:color w:val="auto"/>
        </w:rPr>
        <w:t>Kreivėnas</w:t>
      </w:r>
      <w:proofErr w:type="spellEnd"/>
      <w:r w:rsidR="00964E63">
        <w:rPr>
          <w:color w:val="auto"/>
        </w:rPr>
        <w:t>. Nuo 1904 m. iki 1945 metų buvo keturi</w:t>
      </w:r>
      <w:r w:rsidR="00CE4C69">
        <w:rPr>
          <w:color w:val="auto"/>
        </w:rPr>
        <w:t>ų</w:t>
      </w:r>
      <w:r w:rsidR="00964E63">
        <w:rPr>
          <w:color w:val="auto"/>
        </w:rPr>
        <w:t>, o vėliau</w:t>
      </w:r>
      <w:r w:rsidR="009C6000">
        <w:t xml:space="preserve"> 5</w:t>
      </w:r>
      <w:r w:rsidR="00AA43C8">
        <w:t xml:space="preserve"> skyrių mokykla</w:t>
      </w:r>
      <w:r w:rsidR="005836AA" w:rsidRPr="0007450F">
        <w:rPr>
          <w:color w:val="auto"/>
        </w:rPr>
        <w:t xml:space="preserve">, kuri </w:t>
      </w:r>
      <w:r w:rsidR="0044186F" w:rsidRPr="0007450F">
        <w:rPr>
          <w:color w:val="auto"/>
        </w:rPr>
        <w:t>1945</w:t>
      </w:r>
      <w:r w:rsidR="005836AA" w:rsidRPr="0007450F">
        <w:rPr>
          <w:color w:val="auto"/>
        </w:rPr>
        <w:t>–</w:t>
      </w:r>
      <w:r w:rsidR="0044186F" w:rsidRPr="0007450F">
        <w:rPr>
          <w:color w:val="auto"/>
        </w:rPr>
        <w:t>1961</w:t>
      </w:r>
      <w:r w:rsidR="001E75D3">
        <w:rPr>
          <w:color w:val="auto"/>
        </w:rPr>
        <w:t xml:space="preserve"> </w:t>
      </w:r>
      <w:r w:rsidR="0044186F" w:rsidRPr="0007450F">
        <w:rPr>
          <w:color w:val="auto"/>
        </w:rPr>
        <w:t>m.</w:t>
      </w:r>
      <w:r w:rsidR="00A32D71" w:rsidRPr="0007450F">
        <w:rPr>
          <w:color w:val="auto"/>
        </w:rPr>
        <w:t xml:space="preserve"> m. </w:t>
      </w:r>
      <w:r w:rsidR="005836AA" w:rsidRPr="0007450F">
        <w:rPr>
          <w:color w:val="auto"/>
        </w:rPr>
        <w:t>ta</w:t>
      </w:r>
      <w:r w:rsidR="0067687C" w:rsidRPr="0007450F">
        <w:rPr>
          <w:color w:val="auto"/>
        </w:rPr>
        <w:t>po</w:t>
      </w:r>
      <w:r w:rsidR="00CE4C69">
        <w:rPr>
          <w:color w:val="auto"/>
        </w:rPr>
        <w:t xml:space="preserve"> </w:t>
      </w:r>
      <w:r w:rsidR="0044186F" w:rsidRPr="0007450F">
        <w:rPr>
          <w:color w:val="auto"/>
        </w:rPr>
        <w:t>septynmet</w:t>
      </w:r>
      <w:r w:rsidR="0007450F">
        <w:rPr>
          <w:color w:val="auto"/>
        </w:rPr>
        <w:t>e</w:t>
      </w:r>
      <w:r w:rsidR="00CC4752">
        <w:t>.</w:t>
      </w:r>
      <w:r w:rsidR="001E75D3">
        <w:t xml:space="preserve"> </w:t>
      </w:r>
      <w:r w:rsidR="00C663F5" w:rsidRPr="0007450F">
        <w:rPr>
          <w:rFonts w:eastAsia="Calibri"/>
          <w:color w:val="auto"/>
          <w:lang w:eastAsia="en-US"/>
        </w:rPr>
        <w:t>1</w:t>
      </w:r>
      <w:r w:rsidR="000E5BB5" w:rsidRPr="0007450F">
        <w:rPr>
          <w:rFonts w:eastAsia="Calibri"/>
          <w:color w:val="auto"/>
          <w:lang w:eastAsia="en-US"/>
        </w:rPr>
        <w:t>961 m</w:t>
      </w:r>
      <w:r w:rsidR="005836AA" w:rsidRPr="0007450F">
        <w:rPr>
          <w:rFonts w:eastAsia="Calibri"/>
          <w:color w:val="auto"/>
          <w:lang w:eastAsia="en-US"/>
        </w:rPr>
        <w:t>etais</w:t>
      </w:r>
      <w:r w:rsidR="00CE4C69">
        <w:rPr>
          <w:rFonts w:eastAsia="Calibri"/>
          <w:color w:val="auto"/>
          <w:lang w:eastAsia="en-US"/>
        </w:rPr>
        <w:t xml:space="preserve"> </w:t>
      </w:r>
      <w:r w:rsidR="000E5BB5" w:rsidRPr="000E5BB5">
        <w:rPr>
          <w:rFonts w:eastAsia="Calibri"/>
          <w:color w:val="auto"/>
          <w:lang w:eastAsia="en-US"/>
        </w:rPr>
        <w:t xml:space="preserve">rugsėjo 1 d. buvo įsteigta </w:t>
      </w:r>
      <w:proofErr w:type="spellStart"/>
      <w:r w:rsidR="000E5BB5" w:rsidRPr="000E5BB5">
        <w:rPr>
          <w:rFonts w:eastAsia="Calibri"/>
          <w:color w:val="auto"/>
          <w:lang w:eastAsia="en-US"/>
        </w:rPr>
        <w:t>Bagotosios</w:t>
      </w:r>
      <w:proofErr w:type="spellEnd"/>
      <w:r w:rsidR="000E5BB5" w:rsidRPr="000E5BB5">
        <w:rPr>
          <w:rFonts w:eastAsia="Calibri"/>
          <w:color w:val="auto"/>
          <w:lang w:eastAsia="en-US"/>
        </w:rPr>
        <w:t xml:space="preserve"> nepilna vidurinė mokykla</w:t>
      </w:r>
      <w:r w:rsidR="008D4B27" w:rsidRPr="00964E63">
        <w:rPr>
          <w:rFonts w:eastAsia="Calibri"/>
          <w:color w:val="auto"/>
          <w:lang w:eastAsia="en-US"/>
        </w:rPr>
        <w:t xml:space="preserve">, o </w:t>
      </w:r>
      <w:r w:rsidR="003A58CD">
        <w:t>1962</w:t>
      </w:r>
      <w:r w:rsidR="008D4B27" w:rsidRPr="007B3D9B">
        <w:rPr>
          <w:color w:val="auto"/>
        </w:rPr>
        <w:t>–</w:t>
      </w:r>
      <w:r w:rsidR="003A58CD">
        <w:t xml:space="preserve">1985 m. </w:t>
      </w:r>
      <w:r w:rsidR="00A32D71">
        <w:t xml:space="preserve">m. </w:t>
      </w:r>
      <w:r w:rsidR="008D4B27" w:rsidRPr="007B3D9B">
        <w:rPr>
          <w:color w:val="auto"/>
        </w:rPr>
        <w:t>–</w:t>
      </w:r>
      <w:r w:rsidR="007B3D9B">
        <w:t xml:space="preserve"> </w:t>
      </w:r>
      <w:r w:rsidR="003A58CD">
        <w:t>aštuonmetė mokykla.</w:t>
      </w:r>
      <w:r w:rsidR="00CE4C69">
        <w:t xml:space="preserve"> </w:t>
      </w:r>
      <w:r w:rsidR="004E3805">
        <w:t xml:space="preserve">Po 1986 metų gaisro </w:t>
      </w:r>
      <w:r w:rsidR="008B1FF4" w:rsidRPr="0007450F">
        <w:rPr>
          <w:color w:val="auto"/>
        </w:rPr>
        <w:t>švietimo įstaiga</w:t>
      </w:r>
      <w:r w:rsidR="00CE4C69">
        <w:rPr>
          <w:color w:val="auto"/>
        </w:rPr>
        <w:t xml:space="preserve"> </w:t>
      </w:r>
      <w:r w:rsidR="004E3805">
        <w:t>perkelta į buvusio darželio pastatą</w:t>
      </w:r>
      <w:r w:rsidR="008D4B27">
        <w:t xml:space="preserve">. </w:t>
      </w:r>
      <w:r w:rsidR="003A58CD">
        <w:t>1986</w:t>
      </w:r>
      <w:r w:rsidR="008D4B27" w:rsidRPr="007B3D9B">
        <w:rPr>
          <w:color w:val="auto"/>
        </w:rPr>
        <w:t>–</w:t>
      </w:r>
      <w:r w:rsidR="003A58CD">
        <w:t>1998 m</w:t>
      </w:r>
      <w:r w:rsidR="00A80AE6">
        <w:t>.</w:t>
      </w:r>
      <w:r w:rsidR="003A58CD">
        <w:t xml:space="preserve"> m</w:t>
      </w:r>
      <w:r w:rsidR="00A80AE6">
        <w:t>.</w:t>
      </w:r>
      <w:r w:rsidR="00964E63">
        <w:t xml:space="preserve">  tapo devynmete</w:t>
      </w:r>
      <w:r w:rsidR="00AA43C8">
        <w:t xml:space="preserve"> mokykla.</w:t>
      </w:r>
      <w:r w:rsidR="003A58CD">
        <w:rPr>
          <w:rFonts w:eastAsia="Calibri"/>
          <w:color w:val="auto"/>
          <w:lang w:eastAsia="en-US"/>
        </w:rPr>
        <w:t>1999</w:t>
      </w:r>
      <w:r w:rsidR="008D4B27" w:rsidRPr="007B3D9B">
        <w:rPr>
          <w:rFonts w:eastAsia="Calibri"/>
          <w:color w:val="auto"/>
          <w:lang w:eastAsia="en-US"/>
        </w:rPr>
        <w:t>–</w:t>
      </w:r>
      <w:r w:rsidR="003A58CD">
        <w:rPr>
          <w:rFonts w:eastAsia="Calibri"/>
          <w:color w:val="auto"/>
          <w:lang w:eastAsia="en-US"/>
        </w:rPr>
        <w:t>2000 m</w:t>
      </w:r>
      <w:r w:rsidR="00C663F5" w:rsidRPr="00C663F5">
        <w:rPr>
          <w:rFonts w:eastAsia="Calibri"/>
          <w:color w:val="auto"/>
          <w:lang w:eastAsia="en-US"/>
        </w:rPr>
        <w:t>.</w:t>
      </w:r>
      <w:r w:rsidR="00A32D71">
        <w:rPr>
          <w:rFonts w:eastAsia="Calibri"/>
          <w:color w:val="auto"/>
          <w:lang w:eastAsia="en-US"/>
        </w:rPr>
        <w:t xml:space="preserve"> m.</w:t>
      </w:r>
      <w:r w:rsidR="00C663F5" w:rsidRPr="00C663F5">
        <w:rPr>
          <w:rFonts w:eastAsia="Calibri"/>
          <w:color w:val="auto"/>
          <w:lang w:eastAsia="en-US"/>
        </w:rPr>
        <w:t xml:space="preserve"> įsteigta dabartinė </w:t>
      </w:r>
      <w:proofErr w:type="spellStart"/>
      <w:r w:rsidR="00C663F5" w:rsidRPr="00C663F5">
        <w:rPr>
          <w:rFonts w:eastAsia="Calibri"/>
          <w:color w:val="auto"/>
          <w:lang w:eastAsia="en-US"/>
        </w:rPr>
        <w:t>Bagotosios</w:t>
      </w:r>
      <w:proofErr w:type="spellEnd"/>
      <w:r w:rsidR="00C663F5" w:rsidRPr="00C663F5">
        <w:rPr>
          <w:rFonts w:eastAsia="Calibri"/>
          <w:color w:val="auto"/>
          <w:lang w:eastAsia="en-US"/>
        </w:rPr>
        <w:t xml:space="preserve"> pagrindinė mokykla.</w:t>
      </w:r>
    </w:p>
    <w:p w:rsidR="001E75D3" w:rsidRDefault="000872CD" w:rsidP="00A80AE6">
      <w:pPr>
        <w:spacing w:before="40"/>
        <w:ind w:firstLine="709"/>
        <w:jc w:val="both"/>
        <w:rPr>
          <w:color w:val="auto"/>
          <w:lang w:eastAsia="en-US"/>
        </w:rPr>
      </w:pPr>
      <w:r>
        <w:t xml:space="preserve">Pradinis ugdymas vykdomas atskirame pastate </w:t>
      </w:r>
      <w:r w:rsidRPr="007A642F">
        <w:rPr>
          <w:color w:val="auto"/>
        </w:rPr>
        <w:t xml:space="preserve">nuo </w:t>
      </w:r>
      <w:r>
        <w:rPr>
          <w:color w:val="auto"/>
        </w:rPr>
        <w:t>1980</w:t>
      </w:r>
      <w:r w:rsidRPr="007A642F">
        <w:rPr>
          <w:color w:val="auto"/>
        </w:rPr>
        <w:t xml:space="preserve"> metų</w:t>
      </w:r>
      <w:r>
        <w:rPr>
          <w:color w:val="auto"/>
        </w:rPr>
        <w:t>.</w:t>
      </w:r>
      <w:r w:rsidR="003C0194">
        <w:rPr>
          <w:color w:val="auto"/>
        </w:rPr>
        <w:t xml:space="preserve"> </w:t>
      </w:r>
      <w:r>
        <w:rPr>
          <w:color w:val="auto"/>
        </w:rPr>
        <w:t xml:space="preserve">Tame pačiame pastate </w:t>
      </w:r>
      <w:r w:rsidR="00CD4DC2" w:rsidRPr="0007450F">
        <w:rPr>
          <w:color w:val="auto"/>
          <w:lang w:eastAsia="en-US"/>
        </w:rPr>
        <w:t>2006 m</w:t>
      </w:r>
      <w:r w:rsidR="008B1FF4" w:rsidRPr="0007450F">
        <w:rPr>
          <w:color w:val="auto"/>
          <w:lang w:eastAsia="en-US"/>
        </w:rPr>
        <w:t>etais</w:t>
      </w:r>
      <w:r w:rsidR="00CD4DC2" w:rsidRPr="0007450F">
        <w:rPr>
          <w:color w:val="auto"/>
          <w:lang w:eastAsia="en-US"/>
        </w:rPr>
        <w:t xml:space="preserve"> atidaryta </w:t>
      </w:r>
      <w:r w:rsidR="00CD4DC2" w:rsidRPr="00A32D71">
        <w:rPr>
          <w:color w:val="auto"/>
          <w:lang w:eastAsia="en-US"/>
        </w:rPr>
        <w:t xml:space="preserve">priešmokyklinio ugdymo grupė, o nuo </w:t>
      </w:r>
      <w:r w:rsidR="00CD4DC2" w:rsidRPr="0007450F">
        <w:rPr>
          <w:color w:val="auto"/>
          <w:lang w:eastAsia="en-US"/>
        </w:rPr>
        <w:t xml:space="preserve">2012 </w:t>
      </w:r>
      <w:r w:rsidR="008B1FF4" w:rsidRPr="0007450F">
        <w:rPr>
          <w:color w:val="auto"/>
          <w:lang w:eastAsia="en-US"/>
        </w:rPr>
        <w:t xml:space="preserve">metų </w:t>
      </w:r>
      <w:r w:rsidR="00CD4DC2" w:rsidRPr="0007450F">
        <w:rPr>
          <w:color w:val="auto"/>
          <w:lang w:eastAsia="en-US"/>
        </w:rPr>
        <w:t xml:space="preserve">rugsėjo </w:t>
      </w:r>
      <w:r w:rsidR="00CD4DC2" w:rsidRPr="00A32D71">
        <w:rPr>
          <w:color w:val="auto"/>
          <w:lang w:eastAsia="en-US"/>
        </w:rPr>
        <w:t>1 d. pradėtas teikti ikimokyklinis ugdymas.</w:t>
      </w:r>
      <w:r w:rsidR="003C0194">
        <w:rPr>
          <w:color w:val="auto"/>
          <w:lang w:eastAsia="en-US"/>
        </w:rPr>
        <w:t xml:space="preserve"> </w:t>
      </w:r>
    </w:p>
    <w:p w:rsidR="00C663F5" w:rsidRDefault="00B931E0" w:rsidP="00A80AE6">
      <w:pPr>
        <w:spacing w:before="40"/>
        <w:ind w:firstLine="709"/>
        <w:jc w:val="both"/>
      </w:pPr>
      <w:r>
        <w:t>Mokykloje visa veikla grindžiama bendradarbiavimo, pagarbos ir tolerancijos principais</w:t>
      </w:r>
      <w:r w:rsidR="00CE4C69" w:rsidRPr="001E75D3">
        <w:rPr>
          <w:color w:val="auto"/>
        </w:rPr>
        <w:t xml:space="preserve">. </w:t>
      </w:r>
      <w:r>
        <w:t>Mokytojai nuolat kelia savo profesinę kvalifikaciją ir įgytas žinias perteikia ugdytiniams.</w:t>
      </w:r>
    </w:p>
    <w:p w:rsidR="00DE1DF8" w:rsidRPr="0007450F" w:rsidRDefault="00B931E0" w:rsidP="007D2BCD">
      <w:pPr>
        <w:ind w:firstLine="709"/>
        <w:jc w:val="both"/>
        <w:rPr>
          <w:color w:val="auto"/>
        </w:rPr>
      </w:pPr>
      <w:r>
        <w:t xml:space="preserve">Mokykloje 2017 m. sausio 1 d. </w:t>
      </w:r>
      <w:r w:rsidRPr="0007450F">
        <w:rPr>
          <w:color w:val="auto"/>
        </w:rPr>
        <w:t>mok</w:t>
      </w:r>
      <w:r w:rsidR="008D4B27" w:rsidRPr="0007450F">
        <w:rPr>
          <w:color w:val="auto"/>
        </w:rPr>
        <w:t>ė</w:t>
      </w:r>
      <w:r w:rsidRPr="0007450F">
        <w:rPr>
          <w:color w:val="auto"/>
        </w:rPr>
        <w:t>si 89 mokiniai, dirb</w:t>
      </w:r>
      <w:r w:rsidR="008D4B27" w:rsidRPr="0007450F">
        <w:rPr>
          <w:color w:val="auto"/>
        </w:rPr>
        <w:t xml:space="preserve">o </w:t>
      </w:r>
      <w:r w:rsidRPr="0007450F">
        <w:rPr>
          <w:color w:val="auto"/>
        </w:rPr>
        <w:t>20 mokytojų ir 10 aplinkos darbuo</w:t>
      </w:r>
      <w:r w:rsidR="005B3D32">
        <w:rPr>
          <w:color w:val="auto"/>
        </w:rPr>
        <w:t xml:space="preserve">tojų. </w:t>
      </w:r>
      <w:r w:rsidR="006323A3">
        <w:rPr>
          <w:color w:val="auto"/>
        </w:rPr>
        <w:t>M</w:t>
      </w:r>
      <w:r w:rsidRPr="0007450F">
        <w:rPr>
          <w:color w:val="auto"/>
        </w:rPr>
        <w:t xml:space="preserve">okiniai į mokyklą atvyksta iš aplinkinių kaimų. Baigę </w:t>
      </w:r>
      <w:r w:rsidR="008D4B27" w:rsidRPr="0007450F">
        <w:rPr>
          <w:color w:val="auto"/>
        </w:rPr>
        <w:t>M</w:t>
      </w:r>
      <w:r w:rsidRPr="0007450F">
        <w:rPr>
          <w:color w:val="auto"/>
        </w:rPr>
        <w:t xml:space="preserve">okyklą, </w:t>
      </w:r>
      <w:r w:rsidR="00CE4C69">
        <w:rPr>
          <w:color w:val="auto"/>
        </w:rPr>
        <w:t xml:space="preserve">jie </w:t>
      </w:r>
      <w:r w:rsidRPr="0007450F">
        <w:rPr>
          <w:color w:val="auto"/>
        </w:rPr>
        <w:t>toliau sėkmingai mokosi Kazlų Rūdos Kazio Griniaus gimnazijoje, Kauno, Marijampolės profesinio  rengimo centruose.</w:t>
      </w:r>
      <w:r w:rsidR="006323A3" w:rsidRPr="006323A3">
        <w:rPr>
          <w:color w:val="FF0000"/>
        </w:rPr>
        <w:t xml:space="preserve"> </w:t>
      </w:r>
      <w:r w:rsidR="006323A3" w:rsidRPr="006323A3">
        <w:rPr>
          <w:color w:val="auto"/>
        </w:rPr>
        <w:t>Mokinių skaičius mokykloje mažėja.</w:t>
      </w:r>
    </w:p>
    <w:p w:rsidR="004576EA" w:rsidRDefault="004576EA" w:rsidP="007D2BCD">
      <w:pPr>
        <w:ind w:firstLine="709"/>
        <w:jc w:val="both"/>
        <w:rPr>
          <w:color w:val="auto"/>
        </w:rPr>
      </w:pPr>
      <w:r w:rsidRPr="001E75D3">
        <w:rPr>
          <w:color w:val="auto"/>
        </w:rPr>
        <w:t xml:space="preserve">Mokyklos bendruomenė yra visų </w:t>
      </w:r>
      <w:proofErr w:type="spellStart"/>
      <w:r w:rsidRPr="001E75D3">
        <w:rPr>
          <w:color w:val="auto"/>
        </w:rPr>
        <w:t>Bagotosios</w:t>
      </w:r>
      <w:proofErr w:type="spellEnd"/>
      <w:r w:rsidRPr="001E75D3">
        <w:rPr>
          <w:color w:val="auto"/>
        </w:rPr>
        <w:t xml:space="preserve"> kaime vykstančių kultūrinių renginių pagrindinė organizatorė ir dalyvė. </w:t>
      </w:r>
    </w:p>
    <w:p w:rsidR="00DE1DF8" w:rsidRPr="00E73DDF" w:rsidRDefault="002F3C08" w:rsidP="007D2BCD">
      <w:pPr>
        <w:ind w:firstLine="709"/>
        <w:jc w:val="both"/>
        <w:rPr>
          <w:color w:val="auto"/>
        </w:rPr>
      </w:pPr>
      <w:r w:rsidRPr="00E73DDF">
        <w:rPr>
          <w:color w:val="auto"/>
        </w:rPr>
        <w:t xml:space="preserve">Mokyklos bendruomenės nariai </w:t>
      </w:r>
      <w:r w:rsidR="00B931E0" w:rsidRPr="00E73DDF">
        <w:rPr>
          <w:color w:val="auto"/>
        </w:rPr>
        <w:t>glaud</w:t>
      </w:r>
      <w:r w:rsidRPr="00E73DDF">
        <w:rPr>
          <w:color w:val="auto"/>
        </w:rPr>
        <w:t>žiai</w:t>
      </w:r>
      <w:r w:rsidR="00B931E0" w:rsidRPr="00E73DDF">
        <w:rPr>
          <w:color w:val="auto"/>
        </w:rPr>
        <w:t xml:space="preserve"> bendradarbia</w:t>
      </w:r>
      <w:r w:rsidRPr="00E73DDF">
        <w:rPr>
          <w:color w:val="auto"/>
        </w:rPr>
        <w:t>uja</w:t>
      </w:r>
      <w:r w:rsidR="00CE4C69">
        <w:rPr>
          <w:color w:val="auto"/>
        </w:rPr>
        <w:t xml:space="preserve"> </w:t>
      </w:r>
      <w:r w:rsidRPr="00E73DDF">
        <w:rPr>
          <w:color w:val="auto"/>
        </w:rPr>
        <w:t>su</w:t>
      </w:r>
      <w:r w:rsidR="00CE4C69">
        <w:rPr>
          <w:color w:val="auto"/>
        </w:rPr>
        <w:t xml:space="preserve"> </w:t>
      </w:r>
      <w:proofErr w:type="spellStart"/>
      <w:r w:rsidRPr="00E73DDF">
        <w:rPr>
          <w:color w:val="auto"/>
        </w:rPr>
        <w:t>Bagotosios</w:t>
      </w:r>
      <w:proofErr w:type="spellEnd"/>
      <w:r w:rsidR="00CE4C69">
        <w:rPr>
          <w:color w:val="auto"/>
        </w:rPr>
        <w:t xml:space="preserve"> </w:t>
      </w:r>
      <w:r w:rsidR="00B931E0" w:rsidRPr="00E73DDF">
        <w:rPr>
          <w:color w:val="auto"/>
        </w:rPr>
        <w:t>kaimo bendruomen</w:t>
      </w:r>
      <w:r w:rsidRPr="00E73DDF">
        <w:rPr>
          <w:color w:val="auto"/>
        </w:rPr>
        <w:t>e</w:t>
      </w:r>
      <w:r w:rsidR="00B931E0" w:rsidRPr="00E73DDF">
        <w:rPr>
          <w:color w:val="auto"/>
        </w:rPr>
        <w:t xml:space="preserve">, kultūros namų, bažnyčios, kaimo bibliotekos, Rasuolės </w:t>
      </w:r>
      <w:proofErr w:type="spellStart"/>
      <w:r w:rsidR="00B931E0" w:rsidRPr="00E73DDF">
        <w:rPr>
          <w:color w:val="auto"/>
        </w:rPr>
        <w:t>Klusevičienės</w:t>
      </w:r>
      <w:proofErr w:type="spellEnd"/>
      <w:r w:rsidR="00B931E0" w:rsidRPr="00E73DDF">
        <w:rPr>
          <w:color w:val="auto"/>
        </w:rPr>
        <w:t xml:space="preserve"> ambulatorijos</w:t>
      </w:r>
      <w:r w:rsidRPr="00E73DDF">
        <w:rPr>
          <w:color w:val="auto"/>
        </w:rPr>
        <w:t xml:space="preserve"> darbuotojais</w:t>
      </w:r>
      <w:r w:rsidR="00B931E0" w:rsidRPr="00E73DDF">
        <w:rPr>
          <w:color w:val="auto"/>
        </w:rPr>
        <w:t xml:space="preserve">. </w:t>
      </w:r>
      <w:r w:rsidR="00154AEF" w:rsidRPr="00E73DDF">
        <w:rPr>
          <w:color w:val="auto"/>
        </w:rPr>
        <w:t xml:space="preserve">Puoselėjamos mokyklos tradicijos, ieškoma naujų bendradarbiavimo su mokyklos bendruomene ir kitomis švietimo įstaigomis formų.   </w:t>
      </w:r>
    </w:p>
    <w:p w:rsidR="000E5BB5" w:rsidRPr="00E73DDF" w:rsidRDefault="00B931E0" w:rsidP="007D2BCD">
      <w:pPr>
        <w:ind w:firstLine="709"/>
        <w:jc w:val="both"/>
        <w:rPr>
          <w:color w:val="auto"/>
        </w:rPr>
      </w:pPr>
      <w:r w:rsidRPr="00E73DDF">
        <w:rPr>
          <w:color w:val="auto"/>
        </w:rPr>
        <w:t>Nuo 2003 m</w:t>
      </w:r>
      <w:r w:rsidR="00F40367" w:rsidRPr="00E73DDF">
        <w:rPr>
          <w:color w:val="auto"/>
        </w:rPr>
        <w:t>etų</w:t>
      </w:r>
      <w:r w:rsidRPr="00E73DDF">
        <w:rPr>
          <w:color w:val="auto"/>
        </w:rPr>
        <w:t xml:space="preserve"> mokykla bendradarbiauja su</w:t>
      </w:r>
      <w:r w:rsidR="00CE4C69">
        <w:rPr>
          <w:color w:val="auto"/>
        </w:rPr>
        <w:t xml:space="preserve"> Lenkijos Respublikos </w:t>
      </w:r>
      <w:proofErr w:type="spellStart"/>
      <w:r w:rsidR="00CE4C69">
        <w:rPr>
          <w:color w:val="auto"/>
        </w:rPr>
        <w:t>Lwovek’o</w:t>
      </w:r>
      <w:proofErr w:type="spellEnd"/>
      <w:r w:rsidR="00CE4C69">
        <w:rPr>
          <w:color w:val="auto"/>
        </w:rPr>
        <w:t xml:space="preserve"> </w:t>
      </w:r>
      <w:r w:rsidRPr="00E73DDF">
        <w:rPr>
          <w:color w:val="auto"/>
        </w:rPr>
        <w:t>Emilijos</w:t>
      </w:r>
      <w:r w:rsidR="00CE4C69">
        <w:rPr>
          <w:color w:val="auto"/>
        </w:rPr>
        <w:t xml:space="preserve"> </w:t>
      </w:r>
      <w:proofErr w:type="spellStart"/>
      <w:r w:rsidR="00CE4C69">
        <w:rPr>
          <w:color w:val="auto"/>
        </w:rPr>
        <w:t>Šaneckos</w:t>
      </w:r>
      <w:proofErr w:type="spellEnd"/>
      <w:r w:rsidR="00CE4C69">
        <w:rPr>
          <w:color w:val="auto"/>
        </w:rPr>
        <w:t xml:space="preserve"> vardo pradine mokykla:</w:t>
      </w:r>
      <w:r w:rsidRPr="00E73DDF">
        <w:rPr>
          <w:color w:val="auto"/>
        </w:rPr>
        <w:t xml:space="preserve"> </w:t>
      </w:r>
      <w:r w:rsidR="006323A3">
        <w:rPr>
          <w:color w:val="auto"/>
        </w:rPr>
        <w:t xml:space="preserve">vykdomi </w:t>
      </w:r>
      <w:r w:rsidRPr="00E73DDF">
        <w:rPr>
          <w:color w:val="auto"/>
        </w:rPr>
        <w:t>mokytojų ir mokinių mainai, bendri projektai.</w:t>
      </w:r>
    </w:p>
    <w:p w:rsidR="00DE1DF8" w:rsidRPr="00E73DDF" w:rsidRDefault="004576EA" w:rsidP="007D2BCD">
      <w:pPr>
        <w:spacing w:before="40"/>
        <w:ind w:firstLine="709"/>
        <w:jc w:val="both"/>
        <w:rPr>
          <w:color w:val="auto"/>
        </w:rPr>
      </w:pPr>
      <w:r w:rsidRPr="001E75D3">
        <w:rPr>
          <w:color w:val="auto"/>
        </w:rPr>
        <w:t xml:space="preserve">Mokiniai </w:t>
      </w:r>
      <w:r w:rsidR="00F22833" w:rsidRPr="001E75D3">
        <w:rPr>
          <w:color w:val="auto"/>
        </w:rPr>
        <w:t>užima prizines vietas ir</w:t>
      </w:r>
      <w:r w:rsidR="006323A3" w:rsidRPr="001E75D3">
        <w:rPr>
          <w:color w:val="auto"/>
        </w:rPr>
        <w:t xml:space="preserve"> yra</w:t>
      </w:r>
      <w:r w:rsidR="00F22833" w:rsidRPr="001E75D3">
        <w:rPr>
          <w:color w:val="auto"/>
        </w:rPr>
        <w:t xml:space="preserve"> </w:t>
      </w:r>
      <w:r w:rsidR="006323A3" w:rsidRPr="001E75D3">
        <w:rPr>
          <w:color w:val="auto"/>
        </w:rPr>
        <w:t xml:space="preserve"> apdovanojami</w:t>
      </w:r>
      <w:r w:rsidR="00B931E0" w:rsidRPr="001E75D3">
        <w:rPr>
          <w:color w:val="auto"/>
        </w:rPr>
        <w:t xml:space="preserve"> savivaldybės įstaigų organizuojamuose projektuose ir renginiuose</w:t>
      </w:r>
      <w:r w:rsidR="00B931E0" w:rsidRPr="00E73DDF">
        <w:rPr>
          <w:color w:val="auto"/>
        </w:rPr>
        <w:t xml:space="preserve">. Ypač puikūs rezultatai pasiekiami neformaliojo </w:t>
      </w:r>
      <w:r w:rsidR="006D193B" w:rsidRPr="00E73DDF">
        <w:rPr>
          <w:color w:val="auto"/>
        </w:rPr>
        <w:t xml:space="preserve">vaikų </w:t>
      </w:r>
      <w:r w:rsidR="00202948" w:rsidRPr="00E73DDF">
        <w:rPr>
          <w:color w:val="auto"/>
        </w:rPr>
        <w:t xml:space="preserve">švietimo </w:t>
      </w:r>
      <w:r w:rsidR="00A32D71" w:rsidRPr="00E73DDF">
        <w:rPr>
          <w:color w:val="auto"/>
        </w:rPr>
        <w:t>srityje</w:t>
      </w:r>
      <w:r w:rsidR="00B931E0" w:rsidRPr="00E73DDF">
        <w:rPr>
          <w:color w:val="auto"/>
        </w:rPr>
        <w:t xml:space="preserve">. Gerais rezultatais pasižymi šokėjai, dainininkai ir futbolo žaidėjai. </w:t>
      </w:r>
    </w:p>
    <w:p w:rsidR="002F26B8" w:rsidRPr="00E73DDF" w:rsidRDefault="002F26B8" w:rsidP="007D2BCD">
      <w:pPr>
        <w:spacing w:before="40"/>
        <w:jc w:val="both"/>
        <w:rPr>
          <w:color w:val="auto"/>
        </w:rPr>
      </w:pPr>
    </w:p>
    <w:p w:rsidR="00DE1DF8" w:rsidRDefault="00DE1DF8" w:rsidP="00A74C0F">
      <w:pPr>
        <w:rPr>
          <w:strike/>
        </w:rPr>
      </w:pPr>
    </w:p>
    <w:p w:rsidR="00751A03" w:rsidRDefault="00751A03" w:rsidP="00A74C0F">
      <w:pPr>
        <w:rPr>
          <w:strike/>
        </w:rPr>
      </w:pPr>
    </w:p>
    <w:p w:rsidR="00751A03" w:rsidRDefault="00751A03" w:rsidP="00A74C0F">
      <w:pPr>
        <w:rPr>
          <w:strike/>
        </w:rPr>
      </w:pPr>
    </w:p>
    <w:p w:rsidR="00751A03" w:rsidRDefault="00751A03" w:rsidP="00A74C0F">
      <w:pPr>
        <w:rPr>
          <w:strike/>
        </w:rPr>
      </w:pPr>
    </w:p>
    <w:p w:rsidR="00751A03" w:rsidRDefault="00751A03" w:rsidP="00A74C0F">
      <w:pPr>
        <w:rPr>
          <w:strike/>
        </w:rPr>
      </w:pPr>
    </w:p>
    <w:p w:rsidR="00751A03" w:rsidRDefault="00751A03" w:rsidP="00A74C0F">
      <w:pPr>
        <w:rPr>
          <w:strike/>
        </w:rPr>
      </w:pPr>
    </w:p>
    <w:p w:rsidR="00751A03" w:rsidRDefault="00751A03" w:rsidP="00A74C0F">
      <w:pPr>
        <w:rPr>
          <w:strike/>
        </w:rPr>
      </w:pPr>
    </w:p>
    <w:p w:rsidR="00751A03" w:rsidRDefault="00751A03" w:rsidP="00A74C0F">
      <w:pPr>
        <w:rPr>
          <w:strike/>
        </w:rPr>
      </w:pPr>
    </w:p>
    <w:p w:rsidR="00751A03" w:rsidRPr="00EE0EB6" w:rsidRDefault="00751A03" w:rsidP="00A74C0F">
      <w:pPr>
        <w:rPr>
          <w:strike/>
        </w:rPr>
      </w:pPr>
    </w:p>
    <w:p w:rsidR="00EE0EB6" w:rsidRDefault="00EE0EB6">
      <w:pPr>
        <w:ind w:left="1080"/>
        <w:jc w:val="center"/>
        <w:rPr>
          <w:b/>
          <w:color w:val="auto"/>
        </w:rPr>
      </w:pPr>
      <w:r w:rsidRPr="0007450F">
        <w:rPr>
          <w:b/>
          <w:color w:val="auto"/>
        </w:rPr>
        <w:t>III SKYRIUS</w:t>
      </w:r>
    </w:p>
    <w:p w:rsidR="00AA43C8" w:rsidRPr="00011A58" w:rsidRDefault="00AA43C8" w:rsidP="008C2B76">
      <w:pPr>
        <w:rPr>
          <w:b/>
          <w:color w:val="FF0000"/>
        </w:rPr>
      </w:pPr>
    </w:p>
    <w:p w:rsidR="009C687B" w:rsidRPr="00492E94" w:rsidRDefault="00794D91" w:rsidP="009C687B">
      <w:pPr>
        <w:widowControl/>
        <w:spacing w:after="160" w:line="259" w:lineRule="auto"/>
        <w:jc w:val="center"/>
        <w:rPr>
          <w:rFonts w:eastAsia="Calibri"/>
          <w:b/>
          <w:color w:val="auto"/>
          <w:lang w:val="en-US" w:eastAsia="en-US"/>
        </w:rPr>
      </w:pPr>
      <w:r w:rsidRPr="00492E94">
        <w:rPr>
          <w:rFonts w:eastAsia="Calibri"/>
          <w:b/>
          <w:color w:val="auto"/>
          <w:lang w:val="en-US" w:eastAsia="en-US"/>
        </w:rPr>
        <w:t>2011</w:t>
      </w:r>
      <w:r w:rsidR="009C687B" w:rsidRPr="00492E94">
        <w:rPr>
          <w:rFonts w:eastAsia="Calibri"/>
          <w:b/>
          <w:color w:val="auto"/>
          <w:lang w:val="en-US" w:eastAsia="en-US"/>
        </w:rPr>
        <w:t>–2015 METŲ STRATEGINIO ŠVIETIMO PLANO ĮGYVENDINIMO ANALIZĖ</w:t>
      </w:r>
    </w:p>
    <w:p w:rsidR="009C687B" w:rsidRDefault="009C687B">
      <w:pPr>
        <w:ind w:left="1080"/>
        <w:jc w:val="center"/>
        <w:rPr>
          <w:b/>
          <w:color w:val="0070C0"/>
        </w:rPr>
      </w:pPr>
    </w:p>
    <w:p w:rsidR="00277C4F" w:rsidRPr="00277C4F" w:rsidRDefault="00277C4F" w:rsidP="00277C4F">
      <w:pPr>
        <w:widowControl/>
        <w:suppressAutoHyphens/>
        <w:jc w:val="both"/>
        <w:rPr>
          <w:b/>
          <w:bCs/>
          <w:color w:val="auto"/>
          <w:kern w:val="1"/>
          <w:lang w:eastAsia="ar-SA"/>
        </w:rPr>
      </w:pPr>
      <w:r w:rsidRPr="00277C4F">
        <w:rPr>
          <w:b/>
          <w:bCs/>
          <w:color w:val="auto"/>
          <w:kern w:val="1"/>
          <w:lang w:eastAsia="ar-SA"/>
        </w:rPr>
        <w:t xml:space="preserve">Misija. </w:t>
      </w:r>
      <w:proofErr w:type="spellStart"/>
      <w:r w:rsidRPr="00277C4F">
        <w:rPr>
          <w:color w:val="auto"/>
          <w:kern w:val="1"/>
          <w:lang w:eastAsia="ar-SA"/>
        </w:rPr>
        <w:t>Bagotosios</w:t>
      </w:r>
      <w:proofErr w:type="spellEnd"/>
      <w:r w:rsidRPr="00277C4F">
        <w:rPr>
          <w:color w:val="auto"/>
          <w:kern w:val="1"/>
          <w:lang w:eastAsia="ar-SA"/>
        </w:rPr>
        <w:t xml:space="preserve"> pagrindinė mokyklos misija – ugdyti visapusiškai išsilavinusią asmenybę, gaunančią priešmokyklinį, pradinį ir pagrindinį išsilavinimą. </w:t>
      </w:r>
    </w:p>
    <w:p w:rsidR="00277C4F" w:rsidRPr="00277C4F" w:rsidRDefault="00277C4F" w:rsidP="00277C4F">
      <w:pPr>
        <w:widowControl/>
        <w:suppressAutoHyphens/>
        <w:jc w:val="both"/>
        <w:rPr>
          <w:b/>
          <w:bCs/>
          <w:color w:val="008000"/>
          <w:kern w:val="1"/>
          <w:lang w:eastAsia="ar-SA"/>
        </w:rPr>
      </w:pPr>
    </w:p>
    <w:p w:rsidR="00277C4F" w:rsidRPr="00277C4F" w:rsidRDefault="00277C4F" w:rsidP="00277C4F">
      <w:pPr>
        <w:widowControl/>
        <w:suppressAutoHyphens/>
        <w:rPr>
          <w:rFonts w:ascii="TimesNewRomanPSMT" w:hAnsi="TimesNewRomanPSMT" w:cs="TimesNewRomanPSMT"/>
          <w:color w:val="auto"/>
          <w:kern w:val="1"/>
          <w:lang w:eastAsia="ar-SA"/>
        </w:rPr>
      </w:pPr>
      <w:r w:rsidRPr="00277C4F">
        <w:rPr>
          <w:b/>
          <w:bCs/>
          <w:color w:val="auto"/>
          <w:kern w:val="1"/>
          <w:lang w:eastAsia="ar-SA"/>
        </w:rPr>
        <w:t xml:space="preserve">Vizija. </w:t>
      </w:r>
      <w:r w:rsidRPr="00277C4F">
        <w:rPr>
          <w:rFonts w:ascii="TimesNewRomanPSMT" w:hAnsi="TimesNewRomanPSMT" w:cs="TimesNewRomanPSMT"/>
          <w:color w:val="auto"/>
          <w:kern w:val="1"/>
          <w:lang w:eastAsia="ar-SA"/>
        </w:rPr>
        <w:t xml:space="preserve">Šiuolaikiška, saugi, patraukli mokytis, sava ir savita, </w:t>
      </w:r>
      <w:r w:rsidRPr="00277C4F">
        <w:rPr>
          <w:color w:val="auto"/>
          <w:kern w:val="1"/>
          <w:lang w:eastAsia="ar-SA"/>
        </w:rPr>
        <w:t xml:space="preserve"> kurianti besimokančią bendruomenę, puoselėjanti humanistines vertybes</w:t>
      </w:r>
      <w:r w:rsidR="00F22833">
        <w:rPr>
          <w:color w:val="auto"/>
          <w:kern w:val="1"/>
          <w:lang w:eastAsia="ar-SA"/>
        </w:rPr>
        <w:t xml:space="preserve"> </w:t>
      </w:r>
      <w:r w:rsidRPr="00277C4F">
        <w:rPr>
          <w:rFonts w:ascii="TimesNewRomanPSMT" w:hAnsi="TimesNewRomanPSMT" w:cs="TimesNewRomanPSMT"/>
          <w:color w:val="auto"/>
          <w:kern w:val="1"/>
          <w:lang w:eastAsia="ar-SA"/>
        </w:rPr>
        <w:t>pagrindinė mokykla.</w:t>
      </w:r>
    </w:p>
    <w:p w:rsidR="00277C4F" w:rsidRPr="00277C4F" w:rsidRDefault="00277C4F" w:rsidP="00277C4F">
      <w:pPr>
        <w:widowControl/>
        <w:suppressAutoHyphens/>
        <w:rPr>
          <w:color w:val="auto"/>
          <w:kern w:val="1"/>
          <w:sz w:val="28"/>
          <w:szCs w:val="28"/>
          <w:lang w:eastAsia="ar-SA"/>
        </w:rPr>
      </w:pPr>
    </w:p>
    <w:p w:rsidR="00277C4F" w:rsidRPr="00277C4F" w:rsidRDefault="00277C4F" w:rsidP="00277C4F">
      <w:pPr>
        <w:widowControl/>
        <w:suppressAutoHyphens/>
        <w:jc w:val="both"/>
        <w:rPr>
          <w:b/>
          <w:bCs/>
          <w:color w:val="auto"/>
          <w:kern w:val="1"/>
          <w:lang w:eastAsia="ar-SA"/>
        </w:rPr>
      </w:pPr>
      <w:r w:rsidRPr="00277C4F">
        <w:rPr>
          <w:b/>
          <w:bCs/>
          <w:color w:val="auto"/>
          <w:kern w:val="1"/>
          <w:lang w:eastAsia="ar-SA"/>
        </w:rPr>
        <w:t xml:space="preserve">Strateginiai prioritetai: </w:t>
      </w:r>
    </w:p>
    <w:p w:rsidR="00277C4F" w:rsidRPr="00277C4F" w:rsidRDefault="00277C4F" w:rsidP="00277C4F">
      <w:pPr>
        <w:widowControl/>
        <w:suppressAutoHyphens/>
        <w:jc w:val="both"/>
        <w:rPr>
          <w:bCs/>
          <w:color w:val="auto"/>
          <w:kern w:val="1"/>
          <w:lang w:eastAsia="ar-SA"/>
        </w:rPr>
      </w:pPr>
      <w:r w:rsidRPr="00277C4F">
        <w:rPr>
          <w:bCs/>
          <w:color w:val="auto"/>
          <w:kern w:val="1"/>
          <w:lang w:eastAsia="ar-SA"/>
        </w:rPr>
        <w:t xml:space="preserve">      1.  Mokymo(</w:t>
      </w:r>
      <w:proofErr w:type="spellStart"/>
      <w:r w:rsidRPr="00277C4F">
        <w:rPr>
          <w:bCs/>
          <w:color w:val="auto"/>
          <w:kern w:val="1"/>
          <w:lang w:eastAsia="ar-SA"/>
        </w:rPr>
        <w:t>si</w:t>
      </w:r>
      <w:proofErr w:type="spellEnd"/>
      <w:r w:rsidRPr="00277C4F">
        <w:rPr>
          <w:bCs/>
          <w:color w:val="auto"/>
          <w:kern w:val="1"/>
          <w:lang w:eastAsia="ar-SA"/>
        </w:rPr>
        <w:t>) metodų efektyvinimas. Mokinių individualiųjų gebėjimų ugdymas, saviraiškos poreikių tenkinimas.</w:t>
      </w:r>
    </w:p>
    <w:p w:rsidR="00277C4F" w:rsidRPr="00277C4F" w:rsidRDefault="00277C4F" w:rsidP="00277C4F">
      <w:pPr>
        <w:widowControl/>
        <w:suppressAutoHyphens/>
        <w:rPr>
          <w:color w:val="auto"/>
          <w:kern w:val="1"/>
          <w:lang w:eastAsia="ar-SA"/>
        </w:rPr>
      </w:pPr>
      <w:r w:rsidRPr="00277C4F">
        <w:rPr>
          <w:bCs/>
          <w:color w:val="auto"/>
          <w:kern w:val="1"/>
          <w:lang w:eastAsia="ar-SA"/>
        </w:rPr>
        <w:t xml:space="preserve">      2.</w:t>
      </w:r>
      <w:r w:rsidRPr="00277C4F">
        <w:rPr>
          <w:color w:val="auto"/>
          <w:kern w:val="1"/>
          <w:lang w:eastAsia="ar-SA"/>
        </w:rPr>
        <w:t xml:space="preserve">  Glaudus ryšys tarp mokinių – mokinių tėvų – mokyklos.</w:t>
      </w:r>
    </w:p>
    <w:p w:rsidR="00277C4F" w:rsidRPr="00277C4F" w:rsidRDefault="00277C4F" w:rsidP="00277C4F">
      <w:pPr>
        <w:widowControl/>
        <w:suppressAutoHyphens/>
        <w:rPr>
          <w:color w:val="auto"/>
          <w:kern w:val="1"/>
          <w:lang w:eastAsia="ar-SA"/>
        </w:rPr>
      </w:pPr>
      <w:r w:rsidRPr="00277C4F">
        <w:rPr>
          <w:color w:val="auto"/>
          <w:kern w:val="1"/>
          <w:lang w:eastAsia="ar-SA"/>
        </w:rPr>
        <w:t xml:space="preserve">      3.  Moderni mokymosi aplinka.</w:t>
      </w:r>
    </w:p>
    <w:p w:rsidR="00277C4F" w:rsidRPr="00277C4F" w:rsidRDefault="00277C4F" w:rsidP="00277C4F">
      <w:pPr>
        <w:widowControl/>
        <w:suppressAutoHyphens/>
        <w:rPr>
          <w:color w:val="auto"/>
          <w:kern w:val="1"/>
          <w:lang w:eastAsia="ar-SA"/>
        </w:rPr>
      </w:pPr>
      <w:r w:rsidRPr="00277C4F">
        <w:rPr>
          <w:color w:val="auto"/>
          <w:kern w:val="1"/>
          <w:lang w:eastAsia="ar-SA"/>
        </w:rPr>
        <w:t xml:space="preserve">      4.  Efektyvus vadovavimas mokyklos bendruomenės veiklai.</w:t>
      </w:r>
    </w:p>
    <w:p w:rsidR="009C687B" w:rsidRDefault="009C687B">
      <w:pPr>
        <w:ind w:left="1080"/>
        <w:jc w:val="center"/>
        <w:rPr>
          <w:b/>
          <w:color w:val="0070C0"/>
        </w:rPr>
      </w:pPr>
    </w:p>
    <w:p w:rsidR="00ED6E1D" w:rsidRPr="00ED6E1D" w:rsidRDefault="00ED6E1D" w:rsidP="00ED6E1D">
      <w:pPr>
        <w:widowControl/>
        <w:suppressAutoHyphens/>
        <w:jc w:val="both"/>
        <w:rPr>
          <w:bCs/>
          <w:color w:val="auto"/>
          <w:kern w:val="1"/>
          <w:lang w:eastAsia="ar-SA"/>
        </w:rPr>
      </w:pPr>
      <w:r w:rsidRPr="00ED6E1D">
        <w:rPr>
          <w:b/>
          <w:bCs/>
          <w:color w:val="auto"/>
          <w:kern w:val="1"/>
          <w:lang w:eastAsia="ar-SA"/>
        </w:rPr>
        <w:t>I. PRIORITETAS</w:t>
      </w:r>
      <w:r w:rsidR="00915922">
        <w:rPr>
          <w:bCs/>
          <w:color w:val="auto"/>
          <w:kern w:val="1"/>
          <w:lang w:eastAsia="ar-SA"/>
        </w:rPr>
        <w:t xml:space="preserve"> -</w:t>
      </w:r>
      <w:r w:rsidR="001E75D3">
        <w:rPr>
          <w:bCs/>
          <w:color w:val="auto"/>
          <w:kern w:val="1"/>
          <w:lang w:eastAsia="ar-SA"/>
        </w:rPr>
        <w:t xml:space="preserve"> </w:t>
      </w:r>
      <w:r w:rsidRPr="00ED6E1D">
        <w:rPr>
          <w:bCs/>
          <w:color w:val="auto"/>
          <w:kern w:val="1"/>
          <w:lang w:eastAsia="ar-SA"/>
        </w:rPr>
        <w:t xml:space="preserve"> Mokymo(</w:t>
      </w:r>
      <w:proofErr w:type="spellStart"/>
      <w:r w:rsidRPr="00ED6E1D">
        <w:rPr>
          <w:bCs/>
          <w:color w:val="auto"/>
          <w:kern w:val="1"/>
          <w:lang w:eastAsia="ar-SA"/>
        </w:rPr>
        <w:t>si</w:t>
      </w:r>
      <w:proofErr w:type="spellEnd"/>
      <w:r w:rsidRPr="00ED6E1D">
        <w:rPr>
          <w:bCs/>
          <w:color w:val="auto"/>
          <w:kern w:val="1"/>
          <w:lang w:eastAsia="ar-SA"/>
        </w:rPr>
        <w:t>) metodų efektyvinimas. Mokinių individualiųjų gebėjimų ugdymas, saviraiškos poreikių tenkinimas.</w:t>
      </w:r>
    </w:p>
    <w:p w:rsidR="00ED6E1D" w:rsidRPr="00ED6E1D" w:rsidRDefault="00ED6E1D" w:rsidP="00ED6E1D">
      <w:pPr>
        <w:widowControl/>
        <w:suppressAutoHyphens/>
        <w:jc w:val="both"/>
        <w:rPr>
          <w:bCs/>
          <w:color w:val="auto"/>
          <w:kern w:val="1"/>
          <w:lang w:eastAsia="ar-SA"/>
        </w:rPr>
      </w:pPr>
      <w:r w:rsidRPr="00ED6E1D">
        <w:rPr>
          <w:bCs/>
          <w:color w:val="auto"/>
          <w:kern w:val="1"/>
          <w:lang w:eastAsia="ar-SA"/>
        </w:rPr>
        <w:t xml:space="preserve">1. Tikslas: Ugdymo kokybės tobulinimas. </w:t>
      </w:r>
    </w:p>
    <w:p w:rsidR="00ED6E1D" w:rsidRPr="00ED6E1D" w:rsidRDefault="00ED6E1D" w:rsidP="00ED6E1D">
      <w:pPr>
        <w:widowControl/>
        <w:suppressAutoHyphens/>
        <w:rPr>
          <w:color w:val="auto"/>
          <w:kern w:val="1"/>
          <w:lang w:eastAsia="ar-SA"/>
        </w:rPr>
      </w:pPr>
      <w:r w:rsidRPr="00ED6E1D">
        <w:rPr>
          <w:color w:val="auto"/>
          <w:kern w:val="1"/>
          <w:lang w:eastAsia="ar-SA"/>
        </w:rPr>
        <w:t xml:space="preserve">Uždaviniai: </w:t>
      </w:r>
    </w:p>
    <w:p w:rsidR="00ED6E1D" w:rsidRPr="00ED6E1D" w:rsidRDefault="00915922" w:rsidP="00ED6E1D">
      <w:pPr>
        <w:widowControl/>
        <w:numPr>
          <w:ilvl w:val="1"/>
          <w:numId w:val="5"/>
        </w:numPr>
        <w:suppressAutoHyphens/>
        <w:contextualSpacing/>
        <w:rPr>
          <w:color w:val="auto"/>
          <w:kern w:val="1"/>
          <w:lang w:eastAsia="ar-SA"/>
        </w:rPr>
      </w:pPr>
      <w:r>
        <w:rPr>
          <w:color w:val="auto"/>
          <w:kern w:val="1"/>
          <w:lang w:eastAsia="ar-SA"/>
        </w:rPr>
        <w:t>Kurti gabių mokinių ugdymo(</w:t>
      </w:r>
      <w:proofErr w:type="spellStart"/>
      <w:r w:rsidR="00ED6E1D" w:rsidRPr="00ED6E1D">
        <w:rPr>
          <w:color w:val="auto"/>
          <w:kern w:val="1"/>
          <w:lang w:eastAsia="ar-SA"/>
        </w:rPr>
        <w:t>si</w:t>
      </w:r>
      <w:proofErr w:type="spellEnd"/>
      <w:r w:rsidR="00ED6E1D" w:rsidRPr="00ED6E1D">
        <w:rPr>
          <w:color w:val="auto"/>
          <w:kern w:val="1"/>
          <w:lang w:eastAsia="ar-SA"/>
        </w:rPr>
        <w:t>) sistemą.</w:t>
      </w:r>
    </w:p>
    <w:p w:rsidR="00ED6E1D" w:rsidRPr="00E32EFF" w:rsidRDefault="00ED6E1D" w:rsidP="00ED6E1D">
      <w:pPr>
        <w:widowControl/>
        <w:numPr>
          <w:ilvl w:val="1"/>
          <w:numId w:val="5"/>
        </w:numPr>
        <w:suppressAutoHyphens/>
        <w:contextualSpacing/>
        <w:rPr>
          <w:color w:val="auto"/>
          <w:kern w:val="1"/>
          <w:lang w:eastAsia="ar-SA"/>
        </w:rPr>
      </w:pPr>
      <w:r w:rsidRPr="00E32EFF">
        <w:rPr>
          <w:color w:val="auto"/>
          <w:kern w:val="1"/>
          <w:lang w:eastAsia="ar-SA"/>
        </w:rPr>
        <w:t>Sukurti specialiųjų poreikių, rizikos grupės ir socialiniai remtinų mokinių ugdymo(</w:t>
      </w:r>
      <w:proofErr w:type="spellStart"/>
      <w:r w:rsidRPr="00E32EFF">
        <w:rPr>
          <w:color w:val="auto"/>
          <w:kern w:val="1"/>
          <w:lang w:eastAsia="ar-SA"/>
        </w:rPr>
        <w:t>si</w:t>
      </w:r>
      <w:proofErr w:type="spellEnd"/>
      <w:r w:rsidRPr="00E32EFF">
        <w:rPr>
          <w:color w:val="auto"/>
          <w:kern w:val="1"/>
          <w:lang w:eastAsia="ar-SA"/>
        </w:rPr>
        <w:t>) sistemą.</w:t>
      </w:r>
    </w:p>
    <w:p w:rsidR="00ED6E1D" w:rsidRPr="00ED6E1D" w:rsidRDefault="00ED6E1D" w:rsidP="00ED6E1D">
      <w:pPr>
        <w:widowControl/>
        <w:numPr>
          <w:ilvl w:val="1"/>
          <w:numId w:val="5"/>
        </w:numPr>
        <w:suppressAutoHyphens/>
        <w:contextualSpacing/>
        <w:rPr>
          <w:color w:val="auto"/>
          <w:kern w:val="1"/>
          <w:lang w:eastAsia="ar-SA"/>
        </w:rPr>
      </w:pPr>
      <w:r w:rsidRPr="00ED6E1D">
        <w:rPr>
          <w:color w:val="auto"/>
          <w:kern w:val="1"/>
          <w:lang w:eastAsia="ar-SA"/>
        </w:rPr>
        <w:t>Tobulinti vertinimo sistemą.</w:t>
      </w:r>
    </w:p>
    <w:p w:rsidR="00ED6E1D" w:rsidRDefault="00ED6E1D" w:rsidP="00ED6E1D">
      <w:pPr>
        <w:numPr>
          <w:ilvl w:val="1"/>
          <w:numId w:val="5"/>
        </w:numPr>
        <w:contextualSpacing/>
        <w:rPr>
          <w:color w:val="auto"/>
          <w:kern w:val="1"/>
          <w:lang w:eastAsia="ar-SA"/>
        </w:rPr>
      </w:pPr>
      <w:r w:rsidRPr="00903046">
        <w:rPr>
          <w:color w:val="auto"/>
          <w:kern w:val="1"/>
          <w:lang w:eastAsia="ar-SA"/>
        </w:rPr>
        <w:t>Užtikrinti ugdymo turinio kaitą, atitinkančią šiuolaikinius ugdymo tikslus ir uždavinius.</w:t>
      </w:r>
    </w:p>
    <w:p w:rsidR="00ED0F35" w:rsidRPr="00903046" w:rsidRDefault="00ED0F35" w:rsidP="00ED0F35">
      <w:pPr>
        <w:contextualSpacing/>
        <w:rPr>
          <w:color w:val="auto"/>
          <w:kern w:val="1"/>
          <w:lang w:eastAsia="ar-SA"/>
        </w:rPr>
      </w:pPr>
    </w:p>
    <w:p w:rsidR="00ED6E1D" w:rsidRPr="00903046" w:rsidRDefault="00E32EFF" w:rsidP="005D53AE">
      <w:pPr>
        <w:ind w:firstLine="420"/>
        <w:rPr>
          <w:color w:val="auto"/>
          <w:kern w:val="1"/>
          <w:lang w:eastAsia="ar-SA"/>
        </w:rPr>
      </w:pPr>
      <w:r w:rsidRPr="00903046">
        <w:rPr>
          <w:color w:val="auto"/>
          <w:kern w:val="1"/>
          <w:lang w:eastAsia="ar-SA"/>
        </w:rPr>
        <w:t>Ugdymo kokybės gerinimas ir kvalifikacijo</w:t>
      </w:r>
      <w:r w:rsidR="00146784">
        <w:rPr>
          <w:color w:val="auto"/>
          <w:kern w:val="1"/>
          <w:lang w:eastAsia="ar-SA"/>
        </w:rPr>
        <w:t>s tobulinimo galimybės plėtotos</w:t>
      </w:r>
      <w:r w:rsidRPr="00903046">
        <w:rPr>
          <w:color w:val="auto"/>
          <w:kern w:val="1"/>
          <w:lang w:eastAsia="ar-SA"/>
        </w:rPr>
        <w:t>, pasinaudojant bendradarbiavimo sutartimis</w:t>
      </w:r>
      <w:r w:rsidR="003C0194">
        <w:rPr>
          <w:color w:val="auto"/>
          <w:kern w:val="1"/>
          <w:lang w:eastAsia="ar-SA"/>
        </w:rPr>
        <w:t xml:space="preserve">, </w:t>
      </w:r>
      <w:r w:rsidRPr="00903046">
        <w:rPr>
          <w:color w:val="auto"/>
          <w:kern w:val="1"/>
          <w:lang w:eastAsia="ar-SA"/>
        </w:rPr>
        <w:t xml:space="preserve"> vykdant ugdymą netradicinėse aplinkose bei pritraukiant socialinius partnerius.</w:t>
      </w:r>
      <w:r w:rsidR="003C0194">
        <w:rPr>
          <w:color w:val="auto"/>
          <w:kern w:val="1"/>
          <w:lang w:eastAsia="ar-SA"/>
        </w:rPr>
        <w:t xml:space="preserve"> </w:t>
      </w:r>
      <w:r w:rsidR="00915922">
        <w:rPr>
          <w:color w:val="auto"/>
        </w:rPr>
        <w:t>Mokykla kasmet vykdė</w:t>
      </w:r>
      <w:r w:rsidR="00ED6E1D" w:rsidRPr="00903046">
        <w:rPr>
          <w:color w:val="auto"/>
        </w:rPr>
        <w:t xml:space="preserve"> vaikų socializacijos, pilietiškumo,  gamtosaugin</w:t>
      </w:r>
      <w:r w:rsidR="00915922">
        <w:rPr>
          <w:color w:val="auto"/>
        </w:rPr>
        <w:t>io ugdymo projektus</w:t>
      </w:r>
      <w:r w:rsidR="00146784">
        <w:rPr>
          <w:color w:val="auto"/>
        </w:rPr>
        <w:t>, įsijungė</w:t>
      </w:r>
      <w:r w:rsidR="00ED6E1D" w:rsidRPr="00903046">
        <w:rPr>
          <w:color w:val="auto"/>
        </w:rPr>
        <w:t xml:space="preserve"> į tarptautinius bei kitų mokyklų organizuojamus projektus. Kasmet mo</w:t>
      </w:r>
      <w:r w:rsidR="00146784">
        <w:rPr>
          <w:color w:val="auto"/>
        </w:rPr>
        <w:t>kiniai dalyvavo</w:t>
      </w:r>
      <w:r w:rsidR="00ED6E1D" w:rsidRPr="00903046">
        <w:rPr>
          <w:color w:val="auto"/>
        </w:rPr>
        <w:t xml:space="preserve"> ,,Kengūros“, ,,</w:t>
      </w:r>
      <w:proofErr w:type="spellStart"/>
      <w:r w:rsidR="005D53AE" w:rsidRPr="00903046">
        <w:rPr>
          <w:color w:val="auto"/>
        </w:rPr>
        <w:t>Olimpio</w:t>
      </w:r>
      <w:proofErr w:type="spellEnd"/>
      <w:r w:rsidR="005D53AE" w:rsidRPr="00903046">
        <w:rPr>
          <w:color w:val="auto"/>
        </w:rPr>
        <w:t>“, Sveikatos olimpiadose</w:t>
      </w:r>
      <w:r w:rsidR="003C0194">
        <w:rPr>
          <w:color w:val="auto"/>
        </w:rPr>
        <w:t>,</w:t>
      </w:r>
      <w:r w:rsidR="005D53AE" w:rsidRPr="00903046">
        <w:rPr>
          <w:color w:val="auto"/>
        </w:rPr>
        <w:t xml:space="preserve"> tačiau nepakankamai aktyviai dalyvauta mokomųjų dalykų olimpiadose.</w:t>
      </w:r>
    </w:p>
    <w:p w:rsidR="00D27B8D" w:rsidRPr="00A8502D" w:rsidRDefault="00ED6E1D" w:rsidP="00D27B8D">
      <w:pPr>
        <w:ind w:firstLine="420"/>
        <w:rPr>
          <w:color w:val="auto"/>
        </w:rPr>
      </w:pPr>
      <w:r w:rsidRPr="00903046">
        <w:rPr>
          <w:color w:val="auto"/>
        </w:rPr>
        <w:t>Mokytojai kasmet</w:t>
      </w:r>
      <w:r w:rsidRPr="003C0194">
        <w:rPr>
          <w:color w:val="FF0000"/>
        </w:rPr>
        <w:t xml:space="preserve"> </w:t>
      </w:r>
      <w:r w:rsidRPr="00915922">
        <w:rPr>
          <w:color w:val="auto"/>
        </w:rPr>
        <w:t>reng</w:t>
      </w:r>
      <w:r w:rsidR="00146784" w:rsidRPr="00915922">
        <w:rPr>
          <w:color w:val="auto"/>
        </w:rPr>
        <w:t>ė</w:t>
      </w:r>
      <w:r w:rsidRPr="00903046">
        <w:rPr>
          <w:color w:val="auto"/>
        </w:rPr>
        <w:t xml:space="preserve"> diferencijuotas kalbų, tiksliųjų, gamtos bei socialinių mokslų programas, pritaikytas silpniau besimokantiems mokiniams. Bendradarbiaujant su Kazlų Rūdos pe</w:t>
      </w:r>
      <w:r w:rsidR="00915922">
        <w:rPr>
          <w:color w:val="auto"/>
        </w:rPr>
        <w:t>dagogine</w:t>
      </w:r>
      <w:r w:rsidR="00994FF9">
        <w:rPr>
          <w:color w:val="auto"/>
        </w:rPr>
        <w:t xml:space="preserve"> – psichologine tarnyba ir iš jos</w:t>
      </w:r>
      <w:r w:rsidR="00915922">
        <w:rPr>
          <w:color w:val="auto"/>
        </w:rPr>
        <w:t xml:space="preserve">  gavus rekomendacijas programoms ruošti, suteikta tinkama pagalba</w:t>
      </w:r>
      <w:r w:rsidR="00915922" w:rsidRPr="00915922">
        <w:rPr>
          <w:color w:val="auto"/>
        </w:rPr>
        <w:t xml:space="preserve"> </w:t>
      </w:r>
      <w:r w:rsidR="00915922" w:rsidRPr="00903046">
        <w:rPr>
          <w:color w:val="auto"/>
        </w:rPr>
        <w:t>mokiniams</w:t>
      </w:r>
      <w:r w:rsidRPr="00903046">
        <w:rPr>
          <w:color w:val="auto"/>
        </w:rPr>
        <w:t>. Mokytojai dalyvavo seminaruose, paskaitose, gilino žinias kaip dirbti</w:t>
      </w:r>
      <w:r w:rsidR="00915922">
        <w:rPr>
          <w:color w:val="auto"/>
        </w:rPr>
        <w:t xml:space="preserve"> su įvairių gebėjimų mokiniais, </w:t>
      </w:r>
      <w:r w:rsidR="00D27B8D" w:rsidRPr="00903046">
        <w:rPr>
          <w:color w:val="auto"/>
        </w:rPr>
        <w:t xml:space="preserve">noriai konsultavo </w:t>
      </w:r>
      <w:r w:rsidR="00915922" w:rsidRPr="00903046">
        <w:rPr>
          <w:color w:val="auto"/>
        </w:rPr>
        <w:t xml:space="preserve">su ugdymo organizavimu ir tobulinimu susijusiais klausimais vienas kitą </w:t>
      </w:r>
      <w:r w:rsidR="00D27B8D" w:rsidRPr="00903046">
        <w:rPr>
          <w:color w:val="auto"/>
        </w:rPr>
        <w:t>individualiai</w:t>
      </w:r>
      <w:r w:rsidR="00A8502D" w:rsidRPr="00915922">
        <w:rPr>
          <w:color w:val="auto"/>
        </w:rPr>
        <w:t>,</w:t>
      </w:r>
      <w:r w:rsidR="00A8502D">
        <w:rPr>
          <w:color w:val="FF0000"/>
        </w:rPr>
        <w:t xml:space="preserve"> </w:t>
      </w:r>
      <w:r w:rsidR="00A8502D" w:rsidRPr="00A8502D">
        <w:rPr>
          <w:color w:val="auto"/>
        </w:rPr>
        <w:t>tačiau nepageidavo</w:t>
      </w:r>
      <w:r w:rsidR="00D27B8D" w:rsidRPr="00A8502D">
        <w:rPr>
          <w:color w:val="auto"/>
        </w:rPr>
        <w:t xml:space="preserve"> vesti atviras pamokas </w:t>
      </w:r>
      <w:r w:rsidR="00D27B8D" w:rsidRPr="00A8502D">
        <w:rPr>
          <w:color w:val="auto"/>
        </w:rPr>
        <w:lastRenderedPageBreak/>
        <w:t>didesnei mokytojų grupei.</w:t>
      </w:r>
    </w:p>
    <w:p w:rsidR="008B44E0" w:rsidRDefault="003C0194" w:rsidP="00ED6E1D">
      <w:pPr>
        <w:ind w:firstLine="420"/>
        <w:rPr>
          <w:color w:val="auto"/>
        </w:rPr>
      </w:pPr>
      <w:r>
        <w:rPr>
          <w:color w:val="auto"/>
        </w:rPr>
        <w:t>Diferencijuojant užduotis</w:t>
      </w:r>
      <w:r w:rsidR="009E03BC">
        <w:rPr>
          <w:color w:val="auto"/>
        </w:rPr>
        <w:t xml:space="preserve"> siekta</w:t>
      </w:r>
      <w:r w:rsidR="00ED6E1D" w:rsidRPr="00903046">
        <w:rPr>
          <w:color w:val="auto"/>
        </w:rPr>
        <w:t xml:space="preserve">, kad kiekvienas </w:t>
      </w:r>
      <w:r w:rsidR="00ED6E1D" w:rsidRPr="00492E94">
        <w:rPr>
          <w:color w:val="auto"/>
        </w:rPr>
        <w:t xml:space="preserve">mokinys </w:t>
      </w:r>
      <w:r w:rsidR="003826A9">
        <w:rPr>
          <w:color w:val="auto"/>
        </w:rPr>
        <w:t>patirtų sėkmę visose veiklose</w:t>
      </w:r>
      <w:r w:rsidR="008C2B76" w:rsidRPr="00492E94">
        <w:rPr>
          <w:color w:val="auto"/>
        </w:rPr>
        <w:t xml:space="preserve">. </w:t>
      </w:r>
      <w:r w:rsidR="008C2B76" w:rsidRPr="00903046">
        <w:rPr>
          <w:color w:val="auto"/>
        </w:rPr>
        <w:t xml:space="preserve">Vertindami mokinių pasiekimus </w:t>
      </w:r>
      <w:r w:rsidR="00ED6E1D" w:rsidRPr="00903046">
        <w:rPr>
          <w:color w:val="auto"/>
        </w:rPr>
        <w:t xml:space="preserve">dalykų mokytojai </w:t>
      </w:r>
      <w:r w:rsidR="009E03BC">
        <w:rPr>
          <w:color w:val="auto"/>
        </w:rPr>
        <w:t xml:space="preserve"> naudojo</w:t>
      </w:r>
      <w:r w:rsidR="008C2B76" w:rsidRPr="00903046">
        <w:rPr>
          <w:color w:val="auto"/>
        </w:rPr>
        <w:t xml:space="preserve"> Mokytojų tarybos posėdyje </w:t>
      </w:r>
      <w:r w:rsidRPr="00903046">
        <w:rPr>
          <w:color w:val="auto"/>
        </w:rPr>
        <w:t xml:space="preserve">priimtą ir aprobuotą  </w:t>
      </w:r>
      <w:r w:rsidR="008C2B76" w:rsidRPr="00903046">
        <w:rPr>
          <w:color w:val="auto"/>
        </w:rPr>
        <w:t>sistemą</w:t>
      </w:r>
      <w:r w:rsidR="00ED6E1D" w:rsidRPr="00903046">
        <w:rPr>
          <w:color w:val="auto"/>
        </w:rPr>
        <w:t xml:space="preserve">, </w:t>
      </w:r>
      <w:r w:rsidR="008C2B76" w:rsidRPr="00903046">
        <w:rPr>
          <w:color w:val="auto"/>
        </w:rPr>
        <w:t>kuri aiški</w:t>
      </w:r>
      <w:r w:rsidR="00ED6E1D" w:rsidRPr="00903046">
        <w:rPr>
          <w:color w:val="auto"/>
        </w:rPr>
        <w:t xml:space="preserve"> mokiniams</w:t>
      </w:r>
      <w:r>
        <w:rPr>
          <w:color w:val="auto"/>
        </w:rPr>
        <w:t>. Naudojant elektroninį dienyną</w:t>
      </w:r>
      <w:r w:rsidR="00ED6E1D" w:rsidRPr="00903046">
        <w:rPr>
          <w:color w:val="auto"/>
        </w:rPr>
        <w:t xml:space="preserve"> pagreitėjo mokinių ir tėvų informavimas apie mokymosi rezultatus. </w:t>
      </w:r>
    </w:p>
    <w:p w:rsidR="00ED6E1D" w:rsidRPr="00903046" w:rsidRDefault="009E03BC" w:rsidP="00ED6E1D">
      <w:pPr>
        <w:ind w:firstLine="420"/>
        <w:rPr>
          <w:color w:val="auto"/>
        </w:rPr>
      </w:pPr>
      <w:r>
        <w:rPr>
          <w:color w:val="auto"/>
        </w:rPr>
        <w:t>Pagal</w:t>
      </w:r>
      <w:r w:rsidR="00EB7452" w:rsidRPr="00903046">
        <w:rPr>
          <w:color w:val="auto"/>
        </w:rPr>
        <w:t xml:space="preserve"> finansines </w:t>
      </w:r>
      <w:r>
        <w:rPr>
          <w:color w:val="auto"/>
        </w:rPr>
        <w:t>galimybes</w:t>
      </w:r>
      <w:r w:rsidR="00ED6E1D" w:rsidRPr="00903046">
        <w:rPr>
          <w:color w:val="auto"/>
        </w:rPr>
        <w:t xml:space="preserve"> atnaujinama vaizdinė </w:t>
      </w:r>
      <w:r>
        <w:rPr>
          <w:color w:val="auto"/>
        </w:rPr>
        <w:t xml:space="preserve">- </w:t>
      </w:r>
      <w:r w:rsidR="00ED6E1D" w:rsidRPr="00903046">
        <w:rPr>
          <w:color w:val="auto"/>
        </w:rPr>
        <w:t>metodinė medžiaga kabinetuose. Daug moky</w:t>
      </w:r>
      <w:r>
        <w:rPr>
          <w:color w:val="auto"/>
        </w:rPr>
        <w:t xml:space="preserve">mosi priemonių mokytojai </w:t>
      </w:r>
      <w:proofErr w:type="spellStart"/>
      <w:r>
        <w:rPr>
          <w:color w:val="auto"/>
        </w:rPr>
        <w:t>sukurė</w:t>
      </w:r>
      <w:proofErr w:type="spellEnd"/>
      <w:r>
        <w:rPr>
          <w:color w:val="auto"/>
        </w:rPr>
        <w:t xml:space="preserve"> patys, naudojo  medžiagą</w:t>
      </w:r>
      <w:r w:rsidR="00ED6E1D" w:rsidRPr="00903046">
        <w:rPr>
          <w:color w:val="auto"/>
        </w:rPr>
        <w:t xml:space="preserve">, kuri patalpinta internete. </w:t>
      </w:r>
    </w:p>
    <w:p w:rsidR="00ED6E1D" w:rsidRPr="00903046" w:rsidRDefault="009E03BC" w:rsidP="00ED6E1D">
      <w:pPr>
        <w:ind w:firstLine="420"/>
        <w:rPr>
          <w:color w:val="auto"/>
        </w:rPr>
      </w:pPr>
      <w:r w:rsidRPr="002F35D4">
        <w:rPr>
          <w:color w:val="auto"/>
        </w:rPr>
        <w:t>Sukurti ir įgyvendinti pradinio ugdymo</w:t>
      </w:r>
      <w:r w:rsidR="00ED6E1D" w:rsidRPr="00903046">
        <w:rPr>
          <w:color w:val="auto"/>
        </w:rPr>
        <w:t xml:space="preserve"> moduliai silpniau besimokantiems ir gabesniesiems mokiniams</w:t>
      </w:r>
      <w:r w:rsidR="002F35D4">
        <w:rPr>
          <w:color w:val="auto"/>
        </w:rPr>
        <w:t>. 5-10 klasių mokinių poreikių tenkinimui  atitiko</w:t>
      </w:r>
      <w:r w:rsidR="00ED6E1D" w:rsidRPr="00903046">
        <w:rPr>
          <w:color w:val="auto"/>
        </w:rPr>
        <w:t xml:space="preserve"> sveikos gyvensenos, etnologinio ugdymo, lietuvių</w:t>
      </w:r>
      <w:r w:rsidR="003826A9">
        <w:rPr>
          <w:color w:val="auto"/>
        </w:rPr>
        <w:t xml:space="preserve"> kalbos, </w:t>
      </w:r>
      <w:r w:rsidR="00ED6E1D" w:rsidRPr="00903046">
        <w:rPr>
          <w:color w:val="auto"/>
        </w:rPr>
        <w:t xml:space="preserve">  rusų kalbos, informacinių technologijų, matematikos moduliai.</w:t>
      </w:r>
      <w:r w:rsidR="003826A9">
        <w:rPr>
          <w:color w:val="auto"/>
        </w:rPr>
        <w:t xml:space="preserve"> </w:t>
      </w:r>
      <w:r w:rsidR="00EC5925" w:rsidRPr="00903046">
        <w:rPr>
          <w:color w:val="auto"/>
        </w:rPr>
        <w:t>2012 metais patvirtinta ikimokyklinio ugdymo programa „Žingsneliai“</w:t>
      </w:r>
      <w:r w:rsidR="00E25046" w:rsidRPr="00903046">
        <w:rPr>
          <w:color w:val="auto"/>
        </w:rPr>
        <w:t>.</w:t>
      </w:r>
      <w:r w:rsidR="003826A9">
        <w:rPr>
          <w:color w:val="auto"/>
        </w:rPr>
        <w:t xml:space="preserve">  </w:t>
      </w:r>
      <w:r w:rsidR="002F35D4">
        <w:rPr>
          <w:color w:val="auto"/>
        </w:rPr>
        <w:t>Vykdytos</w:t>
      </w:r>
      <w:r w:rsidR="00E25046" w:rsidRPr="00903046">
        <w:rPr>
          <w:color w:val="auto"/>
        </w:rPr>
        <w:t xml:space="preserve"> </w:t>
      </w:r>
      <w:r w:rsidR="003826A9" w:rsidRPr="00903046">
        <w:rPr>
          <w:color w:val="auto"/>
        </w:rPr>
        <w:t xml:space="preserve">programos </w:t>
      </w:r>
      <w:r w:rsidR="003212DF" w:rsidRPr="00903046">
        <w:rPr>
          <w:color w:val="auto"/>
        </w:rPr>
        <w:t>„</w:t>
      </w:r>
      <w:proofErr w:type="spellStart"/>
      <w:r w:rsidR="003212DF" w:rsidRPr="00903046">
        <w:rPr>
          <w:color w:val="auto"/>
        </w:rPr>
        <w:t>Z</w:t>
      </w:r>
      <w:r w:rsidR="003826A9">
        <w:rPr>
          <w:color w:val="auto"/>
        </w:rPr>
        <w:t>ipio</w:t>
      </w:r>
      <w:proofErr w:type="spellEnd"/>
      <w:r w:rsidR="003826A9">
        <w:rPr>
          <w:color w:val="auto"/>
        </w:rPr>
        <w:t xml:space="preserve"> draugai“, „Antras  žingsnis"</w:t>
      </w:r>
      <w:r w:rsidR="003212DF" w:rsidRPr="00903046">
        <w:rPr>
          <w:color w:val="auto"/>
        </w:rPr>
        <w:t>.</w:t>
      </w:r>
    </w:p>
    <w:p w:rsidR="00ED6E1D" w:rsidRPr="00903046" w:rsidRDefault="00ED6E1D" w:rsidP="00ED6E1D">
      <w:pPr>
        <w:ind w:firstLine="420"/>
        <w:rPr>
          <w:color w:val="auto"/>
        </w:rPr>
      </w:pPr>
      <w:r w:rsidRPr="00903046">
        <w:rPr>
          <w:color w:val="auto"/>
        </w:rPr>
        <w:t>Neformali</w:t>
      </w:r>
      <w:r w:rsidR="002F35D4">
        <w:rPr>
          <w:color w:val="auto"/>
        </w:rPr>
        <w:t xml:space="preserve">ojo  švietimo programos </w:t>
      </w:r>
      <w:proofErr w:type="spellStart"/>
      <w:r w:rsidR="002F35D4">
        <w:rPr>
          <w:color w:val="auto"/>
        </w:rPr>
        <w:t>atitinko</w:t>
      </w:r>
      <w:proofErr w:type="spellEnd"/>
      <w:r w:rsidRPr="00903046">
        <w:rPr>
          <w:color w:val="auto"/>
        </w:rPr>
        <w:t xml:space="preserve"> </w:t>
      </w:r>
      <w:r w:rsidR="002F35D4">
        <w:rPr>
          <w:color w:val="auto"/>
        </w:rPr>
        <w:t>įvairius mokinių gabumus ir  poreikius. Mokykloje veikė</w:t>
      </w:r>
      <w:r w:rsidRPr="00903046">
        <w:rPr>
          <w:color w:val="auto"/>
        </w:rPr>
        <w:t xml:space="preserve"> muzikavimo ir dainavimo, sporto, dailės, keramikos, skautų b</w:t>
      </w:r>
      <w:r w:rsidR="002F35D4">
        <w:rPr>
          <w:color w:val="auto"/>
        </w:rPr>
        <w:t>ūreliai.</w:t>
      </w:r>
    </w:p>
    <w:p w:rsidR="005D53AE" w:rsidRPr="00ED6E1D" w:rsidRDefault="005D53AE" w:rsidP="00ED6E1D">
      <w:pPr>
        <w:ind w:firstLine="420"/>
        <w:rPr>
          <w:color w:val="385623"/>
        </w:rPr>
      </w:pPr>
    </w:p>
    <w:p w:rsidR="00ED6E1D" w:rsidRPr="00ED6E1D" w:rsidRDefault="00ED6E1D" w:rsidP="00ED6E1D">
      <w:pPr>
        <w:rPr>
          <w:color w:val="auto"/>
          <w:kern w:val="1"/>
          <w:lang w:eastAsia="ar-SA"/>
        </w:rPr>
      </w:pPr>
      <w:r w:rsidRPr="00ED6E1D">
        <w:rPr>
          <w:b/>
          <w:color w:val="auto"/>
          <w:kern w:val="1"/>
          <w:lang w:eastAsia="ar-SA"/>
        </w:rPr>
        <w:t>II. PRIORITETAS</w:t>
      </w:r>
      <w:r w:rsidRPr="00ED6E1D">
        <w:rPr>
          <w:color w:val="auto"/>
          <w:kern w:val="1"/>
          <w:lang w:eastAsia="ar-SA"/>
        </w:rPr>
        <w:t xml:space="preserve"> - Glaudus ryšys tarp mokinių – mokinių tėvų – mokyklos.</w:t>
      </w:r>
    </w:p>
    <w:p w:rsidR="00ED6E1D" w:rsidRPr="00ED6E1D" w:rsidRDefault="00ED6E1D" w:rsidP="00ED6E1D">
      <w:pPr>
        <w:rPr>
          <w:color w:val="auto"/>
          <w:kern w:val="1"/>
          <w:lang w:eastAsia="ar-SA"/>
        </w:rPr>
      </w:pPr>
      <w:r w:rsidRPr="00ED6E1D">
        <w:rPr>
          <w:color w:val="auto"/>
          <w:kern w:val="1"/>
          <w:lang w:eastAsia="ar-SA"/>
        </w:rPr>
        <w:t>2. Tikslas: Bendradarbiavimo su tėvais efektyvinimas</w:t>
      </w:r>
      <w:r w:rsidR="003826A9">
        <w:rPr>
          <w:color w:val="auto"/>
          <w:kern w:val="1"/>
          <w:lang w:eastAsia="ar-SA"/>
        </w:rPr>
        <w:t>.</w:t>
      </w:r>
    </w:p>
    <w:p w:rsidR="00ED6E1D" w:rsidRPr="00ED6E1D" w:rsidRDefault="00ED6E1D" w:rsidP="00ED6E1D">
      <w:pPr>
        <w:rPr>
          <w:color w:val="auto"/>
          <w:kern w:val="1"/>
          <w:lang w:eastAsia="ar-SA"/>
        </w:rPr>
      </w:pPr>
      <w:r w:rsidRPr="00ED6E1D">
        <w:rPr>
          <w:color w:val="auto"/>
          <w:kern w:val="1"/>
          <w:lang w:eastAsia="ar-SA"/>
        </w:rPr>
        <w:t xml:space="preserve">Uždaviniai: </w:t>
      </w:r>
    </w:p>
    <w:p w:rsidR="00ED6E1D" w:rsidRPr="00ED6E1D" w:rsidRDefault="00ED6E1D" w:rsidP="00ED6E1D">
      <w:pPr>
        <w:rPr>
          <w:color w:val="auto"/>
          <w:kern w:val="1"/>
          <w:lang w:eastAsia="ar-SA"/>
        </w:rPr>
      </w:pPr>
      <w:r w:rsidRPr="00ED6E1D">
        <w:rPr>
          <w:color w:val="auto"/>
          <w:kern w:val="1"/>
          <w:lang w:eastAsia="ar-SA"/>
        </w:rPr>
        <w:t>2.1. Tobulinti mokyklos bendruomenės narių informavimo sistemą.</w:t>
      </w:r>
    </w:p>
    <w:p w:rsidR="00903046" w:rsidRDefault="00ED6E1D" w:rsidP="00903046">
      <w:pPr>
        <w:rPr>
          <w:color w:val="auto"/>
          <w:kern w:val="1"/>
          <w:lang w:eastAsia="ar-SA"/>
        </w:rPr>
      </w:pPr>
      <w:r w:rsidRPr="00ED6E1D">
        <w:rPr>
          <w:color w:val="auto"/>
          <w:kern w:val="1"/>
          <w:lang w:eastAsia="ar-SA"/>
        </w:rPr>
        <w:t>2.2.Vykdyti kryptingą tėvų pedagoginį šviet</w:t>
      </w:r>
      <w:r w:rsidR="00903046">
        <w:rPr>
          <w:color w:val="auto"/>
          <w:kern w:val="1"/>
          <w:lang w:eastAsia="ar-SA"/>
        </w:rPr>
        <w:t>imą, skatinti bendradarbiavimą.</w:t>
      </w:r>
    </w:p>
    <w:p w:rsidR="00ED6E1D" w:rsidRPr="00903046" w:rsidRDefault="00ED6E1D" w:rsidP="00903046">
      <w:pPr>
        <w:rPr>
          <w:color w:val="auto"/>
          <w:kern w:val="1"/>
          <w:lang w:eastAsia="ar-SA"/>
        </w:rPr>
      </w:pPr>
      <w:r w:rsidRPr="00ED6E1D">
        <w:tab/>
      </w:r>
    </w:p>
    <w:p w:rsidR="00ED6E1D" w:rsidRPr="00903046" w:rsidRDefault="0063705D" w:rsidP="00011A58">
      <w:pPr>
        <w:ind w:firstLine="720"/>
        <w:rPr>
          <w:color w:val="auto"/>
          <w:kern w:val="1"/>
          <w:lang w:eastAsia="ar-SA"/>
        </w:rPr>
      </w:pPr>
      <w:r w:rsidRPr="00903046">
        <w:rPr>
          <w:color w:val="auto"/>
          <w:kern w:val="1"/>
          <w:lang w:eastAsia="ar-SA"/>
        </w:rPr>
        <w:t>Mokykloje</w:t>
      </w:r>
      <w:r w:rsidR="002F35D4">
        <w:rPr>
          <w:color w:val="auto"/>
          <w:kern w:val="1"/>
          <w:lang w:eastAsia="ar-SA"/>
        </w:rPr>
        <w:t xml:space="preserve"> įdiegtas</w:t>
      </w:r>
      <w:r w:rsidR="00ED6E1D" w:rsidRPr="00903046">
        <w:rPr>
          <w:color w:val="auto"/>
          <w:kern w:val="1"/>
          <w:lang w:eastAsia="ar-SA"/>
        </w:rPr>
        <w:t xml:space="preserve"> el</w:t>
      </w:r>
      <w:r w:rsidR="002F35D4">
        <w:rPr>
          <w:color w:val="auto"/>
          <w:kern w:val="1"/>
          <w:lang w:eastAsia="ar-SA"/>
        </w:rPr>
        <w:t>ektroninis dienynas pasitarnavo</w:t>
      </w:r>
      <w:r w:rsidR="00ED6E1D" w:rsidRPr="00903046">
        <w:rPr>
          <w:color w:val="auto"/>
          <w:kern w:val="1"/>
          <w:lang w:eastAsia="ar-SA"/>
        </w:rPr>
        <w:t xml:space="preserve"> greitai informacijos sklaidai mokyklos bendruomenėje. </w:t>
      </w:r>
      <w:r w:rsidR="003826A9">
        <w:rPr>
          <w:color w:val="auto"/>
          <w:kern w:val="1"/>
          <w:lang w:eastAsia="ar-SA"/>
        </w:rPr>
        <w:t>T</w:t>
      </w:r>
      <w:r w:rsidR="003826A9" w:rsidRPr="00903046">
        <w:rPr>
          <w:color w:val="auto"/>
          <w:kern w:val="1"/>
          <w:lang w:eastAsia="ar-SA"/>
        </w:rPr>
        <w:t>ėvams</w:t>
      </w:r>
      <w:r w:rsidR="003826A9">
        <w:rPr>
          <w:color w:val="auto"/>
          <w:kern w:val="1"/>
          <w:lang w:eastAsia="ar-SA"/>
        </w:rPr>
        <w:t xml:space="preserve">, </w:t>
      </w:r>
      <w:r w:rsidR="003826A9" w:rsidRPr="00903046">
        <w:rPr>
          <w:color w:val="auto"/>
          <w:kern w:val="1"/>
          <w:lang w:eastAsia="ar-SA"/>
        </w:rPr>
        <w:t xml:space="preserve"> </w:t>
      </w:r>
      <w:r w:rsidR="003826A9">
        <w:rPr>
          <w:color w:val="auto"/>
          <w:kern w:val="1"/>
          <w:lang w:eastAsia="ar-SA"/>
        </w:rPr>
        <w:t>p</w:t>
      </w:r>
      <w:r w:rsidR="00ED6E1D" w:rsidRPr="00903046">
        <w:rPr>
          <w:color w:val="auto"/>
          <w:kern w:val="1"/>
          <w:lang w:eastAsia="ar-SA"/>
        </w:rPr>
        <w:t>ageidaujantiems mokytis dirbti  kompiuter</w:t>
      </w:r>
      <w:r w:rsidR="002F35D4">
        <w:rPr>
          <w:color w:val="auto"/>
          <w:kern w:val="1"/>
          <w:lang w:eastAsia="ar-SA"/>
        </w:rPr>
        <w:t>iu, buvo organizuoti IKT kursai, p</w:t>
      </w:r>
      <w:r w:rsidR="00EB7452" w:rsidRPr="00903046">
        <w:rPr>
          <w:color w:val="auto"/>
          <w:kern w:val="1"/>
          <w:lang w:eastAsia="ar-SA"/>
        </w:rPr>
        <w:t>agal poreikį</w:t>
      </w:r>
      <w:r w:rsidR="002F35D4">
        <w:rPr>
          <w:color w:val="auto"/>
          <w:kern w:val="1"/>
          <w:lang w:eastAsia="ar-SA"/>
        </w:rPr>
        <w:t xml:space="preserve"> suteikta</w:t>
      </w:r>
      <w:r w:rsidR="00ED6E1D" w:rsidRPr="00903046">
        <w:rPr>
          <w:color w:val="auto"/>
          <w:kern w:val="1"/>
          <w:lang w:eastAsia="ar-SA"/>
        </w:rPr>
        <w:t xml:space="preserve"> pagalba bet kuriam mokyklos bendruomenės nariui.</w:t>
      </w:r>
    </w:p>
    <w:p w:rsidR="00ED6E1D" w:rsidRPr="00903046" w:rsidRDefault="00ED6E1D" w:rsidP="00ED6E1D">
      <w:pPr>
        <w:rPr>
          <w:color w:val="auto"/>
          <w:kern w:val="1"/>
          <w:lang w:eastAsia="ar-SA"/>
        </w:rPr>
      </w:pPr>
      <w:r w:rsidRPr="00903046">
        <w:rPr>
          <w:color w:val="auto"/>
          <w:kern w:val="1"/>
          <w:lang w:eastAsia="ar-SA"/>
        </w:rPr>
        <w:t xml:space="preserve">Tėvų ir </w:t>
      </w:r>
      <w:r w:rsidR="002F35D4">
        <w:rPr>
          <w:color w:val="auto"/>
          <w:kern w:val="1"/>
          <w:lang w:eastAsia="ar-SA"/>
        </w:rPr>
        <w:t>mokinių apklausos organizuotos</w:t>
      </w:r>
      <w:r w:rsidRPr="00903046">
        <w:rPr>
          <w:color w:val="auto"/>
          <w:kern w:val="1"/>
          <w:lang w:eastAsia="ar-SA"/>
        </w:rPr>
        <w:t xml:space="preserve"> IKT pagalba, naudojant IQES</w:t>
      </w:r>
      <w:r w:rsidR="002F35D4">
        <w:rPr>
          <w:color w:val="auto"/>
          <w:kern w:val="1"/>
          <w:lang w:eastAsia="ar-SA"/>
        </w:rPr>
        <w:t xml:space="preserve"> </w:t>
      </w:r>
      <w:proofErr w:type="spellStart"/>
      <w:r w:rsidRPr="00903046">
        <w:rPr>
          <w:color w:val="auto"/>
          <w:kern w:val="1"/>
          <w:lang w:eastAsia="ar-SA"/>
        </w:rPr>
        <w:t>online</w:t>
      </w:r>
      <w:proofErr w:type="spellEnd"/>
      <w:r w:rsidR="002F35D4">
        <w:rPr>
          <w:color w:val="auto"/>
          <w:kern w:val="1"/>
          <w:lang w:eastAsia="ar-SA"/>
        </w:rPr>
        <w:t xml:space="preserve"> </w:t>
      </w:r>
      <w:r w:rsidR="00EB7452" w:rsidRPr="00903046">
        <w:rPr>
          <w:color w:val="auto"/>
          <w:kern w:val="1"/>
          <w:lang w:eastAsia="ar-SA"/>
        </w:rPr>
        <w:t xml:space="preserve">Lietuva </w:t>
      </w:r>
      <w:r w:rsidRPr="00903046">
        <w:rPr>
          <w:color w:val="auto"/>
          <w:kern w:val="1"/>
          <w:lang w:eastAsia="ar-SA"/>
        </w:rPr>
        <w:t xml:space="preserve">ir </w:t>
      </w:r>
      <w:hyperlink r:id="rId8" w:history="1">
        <w:r w:rsidRPr="00903046">
          <w:rPr>
            <w:color w:val="auto"/>
            <w:kern w:val="1"/>
            <w:u w:val="single"/>
            <w:lang w:eastAsia="ar-SA"/>
          </w:rPr>
          <w:t>www.apklausos.lt</w:t>
        </w:r>
      </w:hyperlink>
      <w:r w:rsidRPr="00903046">
        <w:rPr>
          <w:color w:val="auto"/>
          <w:kern w:val="1"/>
          <w:lang w:eastAsia="ar-SA"/>
        </w:rPr>
        <w:t xml:space="preserve"> sistemas. </w:t>
      </w:r>
      <w:r w:rsidR="00DD6702" w:rsidRPr="00903046">
        <w:rPr>
          <w:color w:val="auto"/>
          <w:kern w:val="1"/>
          <w:lang w:eastAsia="ar-SA"/>
        </w:rPr>
        <w:t xml:space="preserve">Apklausų metu buvo </w:t>
      </w:r>
      <w:r w:rsidR="00DD6702" w:rsidRPr="003826A9">
        <w:rPr>
          <w:color w:val="FF0000"/>
          <w:kern w:val="1"/>
          <w:lang w:eastAsia="ar-SA"/>
        </w:rPr>
        <w:t>aiškinamasi</w:t>
      </w:r>
      <w:r w:rsidR="00DD6702" w:rsidRPr="00903046">
        <w:rPr>
          <w:color w:val="auto"/>
          <w:kern w:val="1"/>
          <w:lang w:eastAsia="ar-SA"/>
        </w:rPr>
        <w:t xml:space="preserve"> </w:t>
      </w:r>
      <w:r w:rsidR="003826A9">
        <w:rPr>
          <w:color w:val="auto"/>
          <w:kern w:val="1"/>
          <w:lang w:eastAsia="ar-SA"/>
        </w:rPr>
        <w:t>(tiriama)</w:t>
      </w:r>
      <w:r w:rsidR="00DD6702" w:rsidRPr="00903046">
        <w:rPr>
          <w:color w:val="auto"/>
          <w:kern w:val="1"/>
          <w:lang w:eastAsia="ar-SA"/>
        </w:rPr>
        <w:t>: santykiai, saugumas, jausena, tapatumas</w:t>
      </w:r>
      <w:r w:rsidR="003826A9">
        <w:rPr>
          <w:color w:val="auto"/>
          <w:kern w:val="1"/>
          <w:lang w:eastAsia="ar-SA"/>
        </w:rPr>
        <w:t>,</w:t>
      </w:r>
      <w:r w:rsidR="00DD6702" w:rsidRPr="00903046">
        <w:rPr>
          <w:color w:val="auto"/>
          <w:kern w:val="1"/>
          <w:lang w:eastAsia="ar-SA"/>
        </w:rPr>
        <w:t xml:space="preserve"> pasitenkinimas, bendruomeniškumas, dalyvavimas, informavimas.</w:t>
      </w:r>
      <w:r w:rsidR="003826A9">
        <w:rPr>
          <w:color w:val="auto"/>
          <w:kern w:val="1"/>
          <w:lang w:eastAsia="ar-SA"/>
        </w:rPr>
        <w:t xml:space="preserve"> </w:t>
      </w:r>
      <w:r w:rsidRPr="00903046">
        <w:rPr>
          <w:color w:val="auto"/>
          <w:kern w:val="1"/>
          <w:lang w:eastAsia="ar-SA"/>
        </w:rPr>
        <w:t>Apibendri</w:t>
      </w:r>
      <w:r w:rsidR="002F35D4">
        <w:rPr>
          <w:color w:val="auto"/>
          <w:kern w:val="1"/>
          <w:lang w:eastAsia="ar-SA"/>
        </w:rPr>
        <w:t>nti apklausų duomenys pateikti</w:t>
      </w:r>
      <w:r w:rsidRPr="00903046">
        <w:rPr>
          <w:color w:val="auto"/>
          <w:kern w:val="1"/>
          <w:lang w:eastAsia="ar-SA"/>
        </w:rPr>
        <w:t xml:space="preserve"> </w:t>
      </w:r>
      <w:r w:rsidR="00DD6702" w:rsidRPr="00903046">
        <w:rPr>
          <w:color w:val="auto"/>
          <w:kern w:val="1"/>
          <w:lang w:eastAsia="ar-SA"/>
        </w:rPr>
        <w:t>Mokytojų, Mokyklos tarybose</w:t>
      </w:r>
      <w:r w:rsidR="00BC1F1C" w:rsidRPr="00903046">
        <w:rPr>
          <w:color w:val="auto"/>
          <w:kern w:val="1"/>
          <w:lang w:eastAsia="ar-SA"/>
        </w:rPr>
        <w:t xml:space="preserve">, </w:t>
      </w:r>
      <w:r w:rsidRPr="00903046">
        <w:rPr>
          <w:color w:val="auto"/>
          <w:kern w:val="1"/>
          <w:lang w:eastAsia="ar-SA"/>
        </w:rPr>
        <w:t>respondentams.</w:t>
      </w:r>
    </w:p>
    <w:p w:rsidR="00DD6702" w:rsidRPr="00150153" w:rsidRDefault="003826A9" w:rsidP="00ED6E1D">
      <w:pPr>
        <w:rPr>
          <w:color w:val="auto"/>
          <w:kern w:val="1"/>
          <w:lang w:eastAsia="ar-SA"/>
        </w:rPr>
      </w:pPr>
      <w:r>
        <w:rPr>
          <w:color w:val="auto"/>
          <w:kern w:val="1"/>
          <w:lang w:eastAsia="ar-SA"/>
        </w:rPr>
        <w:tab/>
      </w:r>
      <w:r w:rsidR="002F35D4">
        <w:rPr>
          <w:color w:val="auto"/>
          <w:kern w:val="1"/>
          <w:lang w:eastAsia="ar-SA"/>
        </w:rPr>
        <w:t>Kasmet organizuota</w:t>
      </w:r>
      <w:r w:rsidR="00DD6702" w:rsidRPr="00903046">
        <w:rPr>
          <w:color w:val="auto"/>
          <w:kern w:val="1"/>
          <w:lang w:eastAsia="ar-SA"/>
        </w:rPr>
        <w:t xml:space="preserve"> 2-3</w:t>
      </w:r>
      <w:r w:rsidR="00ED6E1D" w:rsidRPr="00903046">
        <w:rPr>
          <w:color w:val="auto"/>
          <w:kern w:val="1"/>
          <w:lang w:eastAsia="ar-SA"/>
        </w:rPr>
        <w:t xml:space="preserve"> visuotiniai tėvų</w:t>
      </w:r>
      <w:r w:rsidR="002F35D4">
        <w:rPr>
          <w:color w:val="auto"/>
          <w:kern w:val="1"/>
          <w:lang w:eastAsia="ar-SA"/>
        </w:rPr>
        <w:t xml:space="preserve"> susirinkimai, į kuriuos pa</w:t>
      </w:r>
      <w:r>
        <w:rPr>
          <w:color w:val="auto"/>
          <w:kern w:val="1"/>
          <w:lang w:eastAsia="ar-SA"/>
        </w:rPr>
        <w:t>kviesti</w:t>
      </w:r>
      <w:r w:rsidR="001D6DB4">
        <w:rPr>
          <w:color w:val="auto"/>
          <w:kern w:val="1"/>
          <w:lang w:eastAsia="ar-SA"/>
        </w:rPr>
        <w:t xml:space="preserve"> specialistai</w:t>
      </w:r>
      <w:r w:rsidR="002F35D4">
        <w:rPr>
          <w:color w:val="auto"/>
          <w:kern w:val="1"/>
          <w:lang w:eastAsia="ar-SA"/>
        </w:rPr>
        <w:t xml:space="preserve"> vykdė</w:t>
      </w:r>
      <w:r w:rsidR="00ED6E1D" w:rsidRPr="00903046">
        <w:rPr>
          <w:color w:val="auto"/>
          <w:kern w:val="1"/>
          <w:lang w:eastAsia="ar-SA"/>
        </w:rPr>
        <w:t xml:space="preserve"> tėvų švietimą aktualiomis temomis (prevencijos, vaikų teisių, m</w:t>
      </w:r>
      <w:r w:rsidR="00DD6702" w:rsidRPr="00903046">
        <w:rPr>
          <w:color w:val="auto"/>
          <w:kern w:val="1"/>
          <w:lang w:eastAsia="ar-SA"/>
        </w:rPr>
        <w:t>ed</w:t>
      </w:r>
      <w:r>
        <w:rPr>
          <w:color w:val="auto"/>
          <w:kern w:val="1"/>
          <w:lang w:eastAsia="ar-SA"/>
        </w:rPr>
        <w:t>icinos, maitinimo klausimai). T</w:t>
      </w:r>
      <w:r w:rsidR="00DD6702" w:rsidRPr="00903046">
        <w:rPr>
          <w:color w:val="auto"/>
          <w:kern w:val="1"/>
          <w:lang w:eastAsia="ar-SA"/>
        </w:rPr>
        <w:t>ačiau p</w:t>
      </w:r>
      <w:r w:rsidR="002F35D4">
        <w:rPr>
          <w:color w:val="auto"/>
          <w:kern w:val="1"/>
          <w:lang w:eastAsia="ar-SA"/>
        </w:rPr>
        <w:t>astebėta, kad susirinkimuose dalyvavo</w:t>
      </w:r>
      <w:r w:rsidR="00DD6702" w:rsidRPr="00903046">
        <w:rPr>
          <w:color w:val="auto"/>
          <w:kern w:val="1"/>
          <w:lang w:eastAsia="ar-SA"/>
        </w:rPr>
        <w:t xml:space="preserve"> tie patys </w:t>
      </w:r>
      <w:r w:rsidR="002F35D4">
        <w:rPr>
          <w:color w:val="auto"/>
          <w:kern w:val="1"/>
          <w:lang w:eastAsia="ar-SA"/>
        </w:rPr>
        <w:t>tėvai. Aktyvumas apie 30 procentų.</w:t>
      </w:r>
    </w:p>
    <w:p w:rsidR="00ED6E1D" w:rsidRPr="005309C5" w:rsidRDefault="003826A9" w:rsidP="00ED6E1D">
      <w:pPr>
        <w:rPr>
          <w:color w:val="auto"/>
          <w:kern w:val="1"/>
          <w:lang w:eastAsia="ar-SA"/>
        </w:rPr>
      </w:pPr>
      <w:r>
        <w:rPr>
          <w:color w:val="auto"/>
          <w:kern w:val="1"/>
          <w:lang w:eastAsia="ar-SA"/>
        </w:rPr>
        <w:tab/>
      </w:r>
      <w:r w:rsidR="00E25046" w:rsidRPr="00903046">
        <w:rPr>
          <w:color w:val="auto"/>
          <w:kern w:val="1"/>
          <w:lang w:eastAsia="ar-SA"/>
        </w:rPr>
        <w:t>2014 metais sudaryta sutartis su Lietuvos tėvų forumu</w:t>
      </w:r>
      <w:r w:rsidR="00E25046" w:rsidRPr="005309C5">
        <w:rPr>
          <w:color w:val="auto"/>
          <w:kern w:val="1"/>
          <w:lang w:eastAsia="ar-SA"/>
        </w:rPr>
        <w:t>. Saviugdos klubo organi</w:t>
      </w:r>
      <w:r w:rsidR="002F35D4" w:rsidRPr="005309C5">
        <w:rPr>
          <w:color w:val="auto"/>
          <w:kern w:val="1"/>
          <w:lang w:eastAsia="ar-SA"/>
        </w:rPr>
        <w:t>zavimu įgyvendintas projektas</w:t>
      </w:r>
      <w:r w:rsidR="001D6DB4" w:rsidRPr="005309C5">
        <w:rPr>
          <w:color w:val="auto"/>
          <w:kern w:val="1"/>
          <w:lang w:eastAsia="ar-SA"/>
        </w:rPr>
        <w:t xml:space="preserve"> „T</w:t>
      </w:r>
      <w:r w:rsidR="00E25046" w:rsidRPr="005309C5">
        <w:rPr>
          <w:color w:val="auto"/>
          <w:kern w:val="1"/>
          <w:lang w:eastAsia="ar-SA"/>
        </w:rPr>
        <w:t>ėvų iniciatyvos ir pokyčiai mokykloje“</w:t>
      </w:r>
      <w:r w:rsidR="00DD6702" w:rsidRPr="005309C5">
        <w:rPr>
          <w:color w:val="auto"/>
          <w:kern w:val="1"/>
          <w:lang w:eastAsia="ar-SA"/>
        </w:rPr>
        <w:t>, tačiau tėvų dalyvavimas  tebuvo apie 30 procentų.</w:t>
      </w:r>
    </w:p>
    <w:p w:rsidR="009C687B" w:rsidRPr="005309C5" w:rsidRDefault="003826A9" w:rsidP="002F35D4">
      <w:pPr>
        <w:ind w:firstLine="720"/>
        <w:rPr>
          <w:color w:val="auto"/>
          <w:kern w:val="1"/>
          <w:lang w:eastAsia="ar-SA"/>
        </w:rPr>
      </w:pPr>
      <w:r w:rsidRPr="005309C5">
        <w:rPr>
          <w:color w:val="auto"/>
          <w:kern w:val="1"/>
          <w:lang w:eastAsia="ar-SA"/>
        </w:rPr>
        <w:t>Kiekvienais metais</w:t>
      </w:r>
      <w:r w:rsidR="00ED6E1D" w:rsidRPr="005309C5">
        <w:rPr>
          <w:color w:val="auto"/>
          <w:kern w:val="1"/>
          <w:lang w:eastAsia="ar-SA"/>
        </w:rPr>
        <w:t xml:space="preserve"> Rugsėjo 1-ąją, Šeimos dieną ir Pas</w:t>
      </w:r>
      <w:r w:rsidR="002F35D4" w:rsidRPr="005309C5">
        <w:rPr>
          <w:color w:val="auto"/>
          <w:kern w:val="1"/>
          <w:lang w:eastAsia="ar-SA"/>
        </w:rPr>
        <w:t>kutinio skambučio šventę M</w:t>
      </w:r>
      <w:r w:rsidR="00982760" w:rsidRPr="005309C5">
        <w:rPr>
          <w:color w:val="auto"/>
          <w:kern w:val="1"/>
          <w:lang w:eastAsia="ar-SA"/>
        </w:rPr>
        <w:t>okykloje</w:t>
      </w:r>
      <w:r w:rsidR="00ED6E1D" w:rsidRPr="005309C5">
        <w:rPr>
          <w:color w:val="auto"/>
          <w:kern w:val="1"/>
          <w:lang w:eastAsia="ar-SA"/>
        </w:rPr>
        <w:t xml:space="preserve"> ap</w:t>
      </w:r>
      <w:r w:rsidR="00982760" w:rsidRPr="005309C5">
        <w:rPr>
          <w:color w:val="auto"/>
          <w:kern w:val="1"/>
          <w:lang w:eastAsia="ar-SA"/>
        </w:rPr>
        <w:t>si</w:t>
      </w:r>
      <w:r w:rsidR="002F35D4" w:rsidRPr="005309C5">
        <w:rPr>
          <w:color w:val="auto"/>
          <w:kern w:val="1"/>
          <w:lang w:eastAsia="ar-SA"/>
        </w:rPr>
        <w:t>lankė</w:t>
      </w:r>
      <w:r w:rsidR="00EB7452" w:rsidRPr="005309C5">
        <w:rPr>
          <w:color w:val="auto"/>
          <w:kern w:val="1"/>
          <w:lang w:eastAsia="ar-SA"/>
        </w:rPr>
        <w:t xml:space="preserve"> </w:t>
      </w:r>
      <w:r w:rsidRPr="005309C5">
        <w:rPr>
          <w:color w:val="auto"/>
          <w:kern w:val="1"/>
          <w:lang w:eastAsia="ar-SA"/>
        </w:rPr>
        <w:t xml:space="preserve">apie </w:t>
      </w:r>
      <w:r w:rsidR="00EB7452" w:rsidRPr="005309C5">
        <w:rPr>
          <w:color w:val="auto"/>
          <w:kern w:val="1"/>
          <w:lang w:eastAsia="ar-SA"/>
        </w:rPr>
        <w:t>50</w:t>
      </w:r>
      <w:r w:rsidR="00ED6E1D" w:rsidRPr="005309C5">
        <w:rPr>
          <w:color w:val="auto"/>
          <w:kern w:val="1"/>
          <w:lang w:eastAsia="ar-SA"/>
        </w:rPr>
        <w:t xml:space="preserve"> proc. mokinių tėvų</w:t>
      </w:r>
      <w:r w:rsidR="00EB7452" w:rsidRPr="005309C5">
        <w:rPr>
          <w:color w:val="auto"/>
          <w:kern w:val="1"/>
          <w:lang w:eastAsia="ar-SA"/>
        </w:rPr>
        <w:t>.</w:t>
      </w:r>
    </w:p>
    <w:p w:rsidR="00D118F9" w:rsidRPr="005309C5" w:rsidRDefault="00D118F9" w:rsidP="009722E3">
      <w:pPr>
        <w:rPr>
          <w:color w:val="auto"/>
          <w:kern w:val="1"/>
          <w:lang w:eastAsia="ar-SA"/>
        </w:rPr>
      </w:pPr>
    </w:p>
    <w:p w:rsidR="00D118F9" w:rsidRPr="005309C5" w:rsidRDefault="00D118F9" w:rsidP="00316522">
      <w:pPr>
        <w:spacing w:line="276" w:lineRule="auto"/>
        <w:rPr>
          <w:color w:val="auto"/>
          <w:kern w:val="1"/>
          <w:lang w:eastAsia="ar-SA"/>
        </w:rPr>
      </w:pPr>
      <w:r w:rsidRPr="005309C5">
        <w:rPr>
          <w:b/>
          <w:color w:val="auto"/>
          <w:kern w:val="1"/>
          <w:lang w:eastAsia="ar-SA"/>
        </w:rPr>
        <w:t>III. PRIORITETAS</w:t>
      </w:r>
      <w:r w:rsidRPr="005309C5">
        <w:rPr>
          <w:color w:val="auto"/>
          <w:kern w:val="1"/>
          <w:lang w:eastAsia="ar-SA"/>
        </w:rPr>
        <w:t xml:space="preserve"> – Moderni mokymosi aplinka.</w:t>
      </w:r>
    </w:p>
    <w:p w:rsidR="00D118F9" w:rsidRPr="005309C5" w:rsidRDefault="00D118F9" w:rsidP="00316522">
      <w:pPr>
        <w:spacing w:line="276" w:lineRule="auto"/>
        <w:rPr>
          <w:color w:val="auto"/>
          <w:kern w:val="1"/>
          <w:lang w:eastAsia="ar-SA"/>
        </w:rPr>
      </w:pPr>
      <w:r w:rsidRPr="005309C5">
        <w:rPr>
          <w:color w:val="auto"/>
          <w:kern w:val="1"/>
          <w:lang w:eastAsia="ar-SA"/>
        </w:rPr>
        <w:t>3.Tikslas: Atnaujinti mokyklos patalpas ir modernizuoti ugdymo procesą.</w:t>
      </w:r>
    </w:p>
    <w:p w:rsidR="00D118F9" w:rsidRPr="005309C5" w:rsidRDefault="00D118F9" w:rsidP="00316522">
      <w:pPr>
        <w:spacing w:line="276" w:lineRule="auto"/>
        <w:rPr>
          <w:color w:val="auto"/>
          <w:kern w:val="1"/>
          <w:lang w:eastAsia="ar-SA"/>
        </w:rPr>
      </w:pPr>
      <w:r w:rsidRPr="005309C5">
        <w:rPr>
          <w:color w:val="auto"/>
          <w:kern w:val="1"/>
          <w:lang w:eastAsia="ar-SA"/>
        </w:rPr>
        <w:t>Uždaviniai:</w:t>
      </w:r>
    </w:p>
    <w:p w:rsidR="00D118F9" w:rsidRPr="005309C5" w:rsidRDefault="00D118F9" w:rsidP="00316522">
      <w:pPr>
        <w:spacing w:line="276" w:lineRule="auto"/>
        <w:rPr>
          <w:color w:val="auto"/>
          <w:kern w:val="1"/>
          <w:lang w:eastAsia="ar-SA"/>
        </w:rPr>
      </w:pPr>
      <w:r w:rsidRPr="005309C5">
        <w:rPr>
          <w:color w:val="auto"/>
          <w:kern w:val="1"/>
          <w:lang w:eastAsia="ar-SA"/>
        </w:rPr>
        <w:t>3.1. Kurti emociškai palankią aplinką mokytis.</w:t>
      </w:r>
    </w:p>
    <w:p w:rsidR="00D118F9" w:rsidRPr="005309C5" w:rsidRDefault="00D118F9" w:rsidP="00316522">
      <w:pPr>
        <w:spacing w:line="276" w:lineRule="auto"/>
        <w:rPr>
          <w:color w:val="auto"/>
          <w:kern w:val="1"/>
          <w:lang w:eastAsia="ar-SA"/>
        </w:rPr>
      </w:pPr>
      <w:r w:rsidRPr="005309C5">
        <w:rPr>
          <w:color w:val="auto"/>
          <w:kern w:val="1"/>
          <w:lang w:eastAsia="ar-SA"/>
        </w:rPr>
        <w:lastRenderedPageBreak/>
        <w:t>3.2. Plėtoti technologijų naudojimą ugdymo procese.</w:t>
      </w:r>
    </w:p>
    <w:p w:rsidR="00A33944" w:rsidRDefault="00111752" w:rsidP="00316522">
      <w:pPr>
        <w:spacing w:line="276" w:lineRule="auto"/>
        <w:ind w:firstLine="709"/>
        <w:rPr>
          <w:color w:val="auto"/>
          <w:kern w:val="1"/>
          <w:lang w:eastAsia="ar-SA"/>
        </w:rPr>
      </w:pPr>
      <w:r w:rsidRPr="005309C5">
        <w:rPr>
          <w:color w:val="auto"/>
          <w:kern w:val="1"/>
          <w:lang w:eastAsia="ar-SA"/>
        </w:rPr>
        <w:t>Per 2011-2015 metu</w:t>
      </w:r>
      <w:r w:rsidR="00F14B18" w:rsidRPr="005309C5">
        <w:rPr>
          <w:color w:val="auto"/>
          <w:kern w:val="1"/>
          <w:lang w:eastAsia="ar-SA"/>
        </w:rPr>
        <w:t xml:space="preserve">s </w:t>
      </w:r>
      <w:r w:rsidRPr="005309C5">
        <w:rPr>
          <w:color w:val="auto"/>
          <w:kern w:val="1"/>
          <w:lang w:eastAsia="ar-SA"/>
        </w:rPr>
        <w:t xml:space="preserve">atlikti darbai: </w:t>
      </w:r>
      <w:r w:rsidR="00982760" w:rsidRPr="005309C5">
        <w:rPr>
          <w:color w:val="auto"/>
          <w:kern w:val="1"/>
          <w:lang w:eastAsia="ar-SA"/>
        </w:rPr>
        <w:t xml:space="preserve">renovuotas </w:t>
      </w:r>
      <w:r w:rsidRPr="005309C5">
        <w:rPr>
          <w:color w:val="auto"/>
          <w:kern w:val="1"/>
          <w:lang w:eastAsia="ar-SA"/>
        </w:rPr>
        <w:t>m</w:t>
      </w:r>
      <w:r w:rsidR="000E13DC" w:rsidRPr="005309C5">
        <w:rPr>
          <w:color w:val="auto"/>
          <w:kern w:val="1"/>
          <w:lang w:eastAsia="ar-SA"/>
        </w:rPr>
        <w:t>okyklos pastatas</w:t>
      </w:r>
      <w:r w:rsidR="00450272" w:rsidRPr="005309C5">
        <w:rPr>
          <w:color w:val="auto"/>
          <w:kern w:val="1"/>
          <w:lang w:eastAsia="ar-SA"/>
        </w:rPr>
        <w:t>, pakeisti langai, į</w:t>
      </w:r>
      <w:r w:rsidR="00982760" w:rsidRPr="005309C5">
        <w:rPr>
          <w:color w:val="auto"/>
          <w:kern w:val="1"/>
          <w:lang w:eastAsia="ar-SA"/>
        </w:rPr>
        <w:t>rengta nauja katilinė, p</w:t>
      </w:r>
      <w:r w:rsidR="00A515D0" w:rsidRPr="005309C5">
        <w:rPr>
          <w:color w:val="auto"/>
          <w:kern w:val="1"/>
          <w:lang w:eastAsia="ar-SA"/>
        </w:rPr>
        <w:t>akeista mokyklos salės grindų danga.</w:t>
      </w:r>
      <w:r w:rsidR="00FD14AA" w:rsidRPr="005309C5">
        <w:rPr>
          <w:color w:val="auto"/>
          <w:kern w:val="1"/>
          <w:lang w:eastAsia="ar-SA"/>
        </w:rPr>
        <w:t xml:space="preserve"> Trūkstant patalpų mokinių maitinimui sujungtos dvi patalpos ir </w:t>
      </w:r>
      <w:r w:rsidR="00450272" w:rsidRPr="005309C5">
        <w:rPr>
          <w:color w:val="auto"/>
          <w:kern w:val="1"/>
          <w:lang w:eastAsia="ar-SA"/>
        </w:rPr>
        <w:t>įrengta valgyklos salė</w:t>
      </w:r>
      <w:r w:rsidR="00FD14AA" w:rsidRPr="005309C5">
        <w:rPr>
          <w:color w:val="auto"/>
          <w:kern w:val="1"/>
          <w:lang w:eastAsia="ar-SA"/>
        </w:rPr>
        <w:t>.</w:t>
      </w:r>
      <w:r w:rsidR="00FD14AA">
        <w:rPr>
          <w:color w:val="auto"/>
          <w:kern w:val="1"/>
          <w:lang w:eastAsia="ar-SA"/>
        </w:rPr>
        <w:t xml:space="preserve"> Iš 2 proc. paramos </w:t>
      </w:r>
      <w:r w:rsidR="00CC3D79">
        <w:rPr>
          <w:color w:val="auto"/>
          <w:kern w:val="1"/>
          <w:lang w:eastAsia="ar-SA"/>
        </w:rPr>
        <w:t>lėšų nupirkti</w:t>
      </w:r>
      <w:r w:rsidR="00FD14AA">
        <w:rPr>
          <w:color w:val="auto"/>
          <w:kern w:val="1"/>
          <w:lang w:eastAsia="ar-SA"/>
        </w:rPr>
        <w:t xml:space="preserve"> baldai ir įranga</w:t>
      </w:r>
      <w:r w:rsidR="006121BD">
        <w:rPr>
          <w:color w:val="auto"/>
          <w:kern w:val="1"/>
          <w:lang w:eastAsia="ar-SA"/>
        </w:rPr>
        <w:t xml:space="preserve"> mitybos</w:t>
      </w:r>
      <w:r w:rsidR="00FD14AA">
        <w:rPr>
          <w:color w:val="auto"/>
          <w:kern w:val="1"/>
          <w:lang w:eastAsia="ar-SA"/>
        </w:rPr>
        <w:t xml:space="preserve"> technologijų kabinetui.</w:t>
      </w:r>
      <w:r w:rsidR="00982760">
        <w:rPr>
          <w:color w:val="auto"/>
          <w:kern w:val="1"/>
          <w:lang w:eastAsia="ar-SA"/>
        </w:rPr>
        <w:t xml:space="preserve"> </w:t>
      </w:r>
      <w:r w:rsidR="006121BD">
        <w:t xml:space="preserve">Mokykloje pritaikyta patalpa rūbinei, tačiau ji </w:t>
      </w:r>
      <w:r w:rsidR="00CC3D79">
        <w:t xml:space="preserve">ne visai </w:t>
      </w:r>
      <w:r w:rsidR="00982760">
        <w:rPr>
          <w:color w:val="auto"/>
        </w:rPr>
        <w:t>atitinka mokinių poreikius</w:t>
      </w:r>
      <w:r w:rsidR="006121BD" w:rsidRPr="00E73DDF">
        <w:rPr>
          <w:color w:val="auto"/>
        </w:rPr>
        <w:t>.</w:t>
      </w:r>
    </w:p>
    <w:p w:rsidR="00982760" w:rsidRDefault="0063705D" w:rsidP="00316522">
      <w:pPr>
        <w:tabs>
          <w:tab w:val="left" w:pos="709"/>
        </w:tabs>
        <w:spacing w:line="276" w:lineRule="auto"/>
        <w:jc w:val="both"/>
      </w:pPr>
      <w:r>
        <w:tab/>
        <w:t>S</w:t>
      </w:r>
      <w:r w:rsidR="000E13DC">
        <w:t>utvark</w:t>
      </w:r>
      <w:r w:rsidR="0007450F">
        <w:t>y</w:t>
      </w:r>
      <w:r w:rsidR="000E13DC">
        <w:t xml:space="preserve">ti želdiniai, pagaminti </w:t>
      </w:r>
      <w:r w:rsidR="00450272">
        <w:t>2 suoleliai poilsiui. Šalia p</w:t>
      </w:r>
      <w:r w:rsidR="000E13DC">
        <w:t>radi</w:t>
      </w:r>
      <w:r>
        <w:t>nių klasių pastato įrengta</w:t>
      </w:r>
      <w:r w:rsidR="000E13DC">
        <w:t xml:space="preserve"> žaidimų aikštelė.</w:t>
      </w:r>
      <w:r w:rsidR="00982760">
        <w:t xml:space="preserve"> </w:t>
      </w:r>
    </w:p>
    <w:p w:rsidR="0066493A" w:rsidRDefault="00982760" w:rsidP="00316522">
      <w:pPr>
        <w:tabs>
          <w:tab w:val="left" w:pos="709"/>
        </w:tabs>
        <w:spacing w:line="276" w:lineRule="auto"/>
        <w:jc w:val="both"/>
        <w:rPr>
          <w:rFonts w:eastAsia="Calibri"/>
          <w:color w:val="auto"/>
          <w:lang w:eastAsia="en-US"/>
        </w:rPr>
      </w:pPr>
      <w:r>
        <w:tab/>
      </w:r>
      <w:r w:rsidR="0066493A" w:rsidRPr="000E5BB5">
        <w:rPr>
          <w:rFonts w:eastAsia="Calibri"/>
          <w:color w:val="auto"/>
          <w:lang w:eastAsia="en-US"/>
        </w:rPr>
        <w:t xml:space="preserve">2013 </w:t>
      </w:r>
      <w:r w:rsidR="0066493A" w:rsidRPr="00450272">
        <w:rPr>
          <w:rFonts w:eastAsia="Calibri"/>
          <w:color w:val="auto"/>
          <w:lang w:eastAsia="en-US"/>
        </w:rPr>
        <w:t>metais Mokykla</w:t>
      </w:r>
      <w:r w:rsidR="0066493A" w:rsidRPr="000E5BB5">
        <w:rPr>
          <w:rFonts w:eastAsia="Calibri"/>
          <w:color w:val="auto"/>
          <w:lang w:eastAsia="en-US"/>
        </w:rPr>
        <w:t xml:space="preserve"> gavo paramą pagal vietos plėtros strategijos „Sūduvos krašto kaimo gyventojų gyvenimo kokybės gerinimas“ projektą „</w:t>
      </w:r>
      <w:proofErr w:type="spellStart"/>
      <w:r w:rsidR="0066493A" w:rsidRPr="000E5BB5">
        <w:rPr>
          <w:rFonts w:eastAsia="Calibri"/>
          <w:color w:val="auto"/>
          <w:lang w:eastAsia="en-US"/>
        </w:rPr>
        <w:t>Numas</w:t>
      </w:r>
      <w:proofErr w:type="spellEnd"/>
      <w:r w:rsidR="0066493A" w:rsidRPr="000E5BB5">
        <w:rPr>
          <w:rFonts w:eastAsia="Calibri"/>
          <w:color w:val="auto"/>
          <w:lang w:eastAsia="en-US"/>
        </w:rPr>
        <w:t>“.</w:t>
      </w:r>
      <w:r w:rsidR="0066493A">
        <w:rPr>
          <w:rFonts w:eastAsia="Calibri"/>
          <w:color w:val="auto"/>
          <w:lang w:eastAsia="en-US"/>
        </w:rPr>
        <w:t xml:space="preserve"> Projekto metu m</w:t>
      </w:r>
      <w:r w:rsidR="0066493A" w:rsidRPr="000E5BB5">
        <w:rPr>
          <w:rFonts w:eastAsia="Calibri"/>
          <w:color w:val="auto"/>
          <w:lang w:eastAsia="en-US"/>
        </w:rPr>
        <w:t>oky</w:t>
      </w:r>
      <w:r w:rsidR="0066493A">
        <w:rPr>
          <w:rFonts w:eastAsia="Calibri"/>
          <w:color w:val="auto"/>
          <w:lang w:eastAsia="en-US"/>
        </w:rPr>
        <w:t>kla įsigijo kompiuterinę įrangą</w:t>
      </w:r>
      <w:r>
        <w:rPr>
          <w:rFonts w:eastAsia="Calibri"/>
          <w:color w:val="auto"/>
          <w:lang w:eastAsia="en-US"/>
        </w:rPr>
        <w:t>: 1 nešiojamąjį, 4 stacionarius</w:t>
      </w:r>
      <w:r w:rsidR="0063705D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>kompiuterius, multimediją, ekraną, filmavimo kamerą</w:t>
      </w:r>
      <w:r w:rsidR="0066493A">
        <w:rPr>
          <w:rFonts w:eastAsia="Calibri"/>
          <w:color w:val="auto"/>
          <w:lang w:eastAsia="en-US"/>
        </w:rPr>
        <w:t>,</w:t>
      </w:r>
      <w:r>
        <w:rPr>
          <w:rFonts w:eastAsia="Calibri"/>
          <w:color w:val="auto"/>
          <w:lang w:eastAsia="en-US"/>
        </w:rPr>
        <w:t xml:space="preserve"> fotoaparatą</w:t>
      </w:r>
      <w:r w:rsidR="003F7F36">
        <w:rPr>
          <w:rFonts w:eastAsia="Calibri"/>
          <w:color w:val="auto"/>
          <w:lang w:eastAsia="en-US"/>
        </w:rPr>
        <w:t>.</w:t>
      </w:r>
      <w:r>
        <w:rPr>
          <w:rFonts w:eastAsia="Calibri"/>
          <w:color w:val="auto"/>
          <w:lang w:eastAsia="en-US"/>
        </w:rPr>
        <w:t xml:space="preserve"> </w:t>
      </w:r>
      <w:r w:rsidR="003F7F36">
        <w:rPr>
          <w:rFonts w:eastAsia="Calibri"/>
          <w:color w:val="auto"/>
          <w:lang w:eastAsia="en-US"/>
        </w:rPr>
        <w:t>V</w:t>
      </w:r>
      <w:r w:rsidR="0066493A">
        <w:rPr>
          <w:rFonts w:eastAsia="Calibri"/>
          <w:color w:val="auto"/>
          <w:lang w:eastAsia="en-US"/>
        </w:rPr>
        <w:t xml:space="preserve">ykdė plenerą, kurio metu išdrožta </w:t>
      </w:r>
      <w:r w:rsidR="00D069B2">
        <w:rPr>
          <w:rFonts w:eastAsia="Calibri"/>
          <w:color w:val="auto"/>
          <w:lang w:eastAsia="en-US"/>
        </w:rPr>
        <w:t xml:space="preserve">2 </w:t>
      </w:r>
      <w:r w:rsidR="0066493A">
        <w:rPr>
          <w:rFonts w:eastAsia="Calibri"/>
          <w:color w:val="auto"/>
          <w:lang w:eastAsia="en-US"/>
        </w:rPr>
        <w:t xml:space="preserve">skulptūros, </w:t>
      </w:r>
      <w:r w:rsidR="00D069B2">
        <w:rPr>
          <w:rFonts w:eastAsia="Calibri"/>
          <w:color w:val="auto"/>
          <w:lang w:eastAsia="en-US"/>
        </w:rPr>
        <w:t xml:space="preserve">3 </w:t>
      </w:r>
      <w:r w:rsidR="0066493A">
        <w:rPr>
          <w:rFonts w:eastAsia="Calibri"/>
          <w:color w:val="auto"/>
          <w:lang w:eastAsia="en-US"/>
        </w:rPr>
        <w:t>suoliukai.</w:t>
      </w:r>
      <w:r>
        <w:rPr>
          <w:rFonts w:eastAsia="Calibri"/>
          <w:color w:val="auto"/>
          <w:lang w:eastAsia="en-US"/>
        </w:rPr>
        <w:t xml:space="preserve"> </w:t>
      </w:r>
      <w:r w:rsidR="003F7F36" w:rsidRPr="003F7F36">
        <w:rPr>
          <w:rFonts w:eastAsia="Calibri"/>
          <w:color w:val="auto"/>
          <w:lang w:eastAsia="en-US"/>
        </w:rPr>
        <w:t>Projekto metu vyko</w:t>
      </w:r>
      <w:r>
        <w:rPr>
          <w:rFonts w:eastAsia="Calibri"/>
          <w:color w:val="auto"/>
          <w:lang w:eastAsia="en-US"/>
        </w:rPr>
        <w:t xml:space="preserve"> </w:t>
      </w:r>
      <w:r w:rsidR="005309C5" w:rsidRPr="003F7F36">
        <w:rPr>
          <w:rFonts w:eastAsia="Calibri"/>
          <w:color w:val="auto"/>
          <w:lang w:eastAsia="en-US"/>
        </w:rPr>
        <w:t>kompiuterinio raštingumo mokymai</w:t>
      </w:r>
      <w:r w:rsidR="005309C5" w:rsidRPr="005309C5">
        <w:rPr>
          <w:rFonts w:eastAsia="Calibri"/>
          <w:color w:val="auto"/>
          <w:lang w:eastAsia="en-US"/>
        </w:rPr>
        <w:t>, skirti mokyklos ir kaimo bendruomenėms</w:t>
      </w:r>
      <w:r w:rsidR="003F7F36" w:rsidRPr="003F7F36">
        <w:rPr>
          <w:rFonts w:eastAsia="Calibri"/>
          <w:color w:val="auto"/>
          <w:lang w:eastAsia="en-US"/>
        </w:rPr>
        <w:t>.</w:t>
      </w:r>
      <w:r>
        <w:rPr>
          <w:rFonts w:eastAsia="Calibri"/>
          <w:color w:val="auto"/>
          <w:lang w:eastAsia="en-US"/>
        </w:rPr>
        <w:t xml:space="preserve"> </w:t>
      </w:r>
      <w:r w:rsidR="0066493A" w:rsidRPr="003F7F36">
        <w:rPr>
          <w:color w:val="auto"/>
        </w:rPr>
        <w:t xml:space="preserve">2015–2016 m. m. įkurtos kompiuterizuotos darbo vietos visiems mokytojams, informacinių technologijų kabinete įdiegta </w:t>
      </w:r>
      <w:r w:rsidR="0066493A">
        <w:t>virtualios darbo vietos su programi</w:t>
      </w:r>
      <w:r w:rsidR="00A33944">
        <w:t>ne įranga „Debesų kompiuterija“</w:t>
      </w:r>
      <w:r w:rsidR="0066493A">
        <w:t>.</w:t>
      </w:r>
      <w:r>
        <w:t xml:space="preserve"> </w:t>
      </w:r>
      <w:r w:rsidR="00D069B2" w:rsidRPr="00A515D0">
        <w:rPr>
          <w:color w:val="auto"/>
        </w:rPr>
        <w:t>Kas</w:t>
      </w:r>
      <w:r w:rsidR="00D069B2">
        <w:rPr>
          <w:color w:val="auto"/>
        </w:rPr>
        <w:t>met  mokytojai kėlė</w:t>
      </w:r>
      <w:r w:rsidR="00D069B2" w:rsidRPr="00A515D0">
        <w:rPr>
          <w:color w:val="auto"/>
        </w:rPr>
        <w:t xml:space="preserve"> kvalifikaciją  IKT srityje</w:t>
      </w:r>
      <w:r w:rsidR="00D069B2">
        <w:rPr>
          <w:color w:val="auto"/>
        </w:rPr>
        <w:t>.</w:t>
      </w:r>
      <w:r w:rsidR="003276CA">
        <w:rPr>
          <w:color w:val="auto"/>
        </w:rPr>
        <w:t xml:space="preserve"> 2014 m</w:t>
      </w:r>
      <w:r w:rsidR="00EC5925">
        <w:rPr>
          <w:color w:val="auto"/>
        </w:rPr>
        <w:t>.</w:t>
      </w:r>
      <w:r>
        <w:rPr>
          <w:color w:val="auto"/>
        </w:rPr>
        <w:t xml:space="preserve"> </w:t>
      </w:r>
      <w:r>
        <w:rPr>
          <w:rFonts w:eastAsia="Calibri"/>
          <w:color w:val="auto"/>
          <w:lang w:eastAsia="en-US"/>
        </w:rPr>
        <w:t>į</w:t>
      </w:r>
      <w:r w:rsidR="00D069B2" w:rsidRPr="00CE4C69">
        <w:rPr>
          <w:rFonts w:eastAsia="Calibri"/>
          <w:color w:val="auto"/>
          <w:lang w:eastAsia="en-US"/>
        </w:rPr>
        <w:t>diegtas</w:t>
      </w:r>
      <w:r>
        <w:rPr>
          <w:rFonts w:eastAsia="Calibri"/>
          <w:color w:val="auto"/>
          <w:lang w:eastAsia="en-US"/>
        </w:rPr>
        <w:t xml:space="preserve"> </w:t>
      </w:r>
      <w:r w:rsidR="00D069B2" w:rsidRPr="00CE4C69">
        <w:rPr>
          <w:rFonts w:eastAsia="Calibri"/>
          <w:color w:val="auto"/>
          <w:lang w:eastAsia="en-US"/>
        </w:rPr>
        <w:t>elektroninis</w:t>
      </w:r>
      <w:r>
        <w:rPr>
          <w:rFonts w:eastAsia="Calibri"/>
          <w:color w:val="auto"/>
          <w:lang w:eastAsia="en-US"/>
        </w:rPr>
        <w:t xml:space="preserve"> </w:t>
      </w:r>
      <w:r w:rsidR="00D069B2" w:rsidRPr="00CE4C69">
        <w:rPr>
          <w:rFonts w:eastAsia="Calibri"/>
          <w:color w:val="auto"/>
          <w:lang w:eastAsia="en-US"/>
        </w:rPr>
        <w:t>dienynas „Mano dienynas”.</w:t>
      </w:r>
      <w:r>
        <w:rPr>
          <w:rFonts w:eastAsia="Calibri"/>
          <w:color w:val="auto"/>
          <w:lang w:eastAsia="en-US"/>
        </w:rPr>
        <w:t xml:space="preserve"> </w:t>
      </w:r>
      <w:r w:rsidR="006F2112">
        <w:rPr>
          <w:rFonts w:eastAsia="Calibri"/>
          <w:color w:val="auto"/>
          <w:lang w:eastAsia="en-US"/>
        </w:rPr>
        <w:t>Liko neįrengtas mokykloje PIT, trūkstant patalpų  bi</w:t>
      </w:r>
      <w:r w:rsidR="005309C5">
        <w:rPr>
          <w:rFonts w:eastAsia="Calibri"/>
          <w:color w:val="auto"/>
          <w:lang w:eastAsia="en-US"/>
        </w:rPr>
        <w:t>blioteka neatitinka šiuolaikinius</w:t>
      </w:r>
      <w:r w:rsidR="006F2112">
        <w:rPr>
          <w:rFonts w:eastAsia="Calibri"/>
          <w:color w:val="auto"/>
          <w:lang w:eastAsia="en-US"/>
        </w:rPr>
        <w:t xml:space="preserve"> reikalavim</w:t>
      </w:r>
      <w:r w:rsidR="005309C5">
        <w:rPr>
          <w:rFonts w:eastAsia="Calibri"/>
          <w:color w:val="auto"/>
          <w:lang w:eastAsia="en-US"/>
        </w:rPr>
        <w:t>us</w:t>
      </w:r>
      <w:r w:rsidR="006F2112">
        <w:rPr>
          <w:rFonts w:eastAsia="Calibri"/>
          <w:color w:val="auto"/>
          <w:lang w:eastAsia="en-US"/>
        </w:rPr>
        <w:t>.</w:t>
      </w:r>
    </w:p>
    <w:p w:rsidR="00EC5925" w:rsidRPr="00833B4E" w:rsidRDefault="00EC5925" w:rsidP="00316522">
      <w:pPr>
        <w:tabs>
          <w:tab w:val="left" w:pos="709"/>
        </w:tabs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D118F9" w:rsidRDefault="00D118F9" w:rsidP="00316522">
      <w:pPr>
        <w:spacing w:line="276" w:lineRule="auto"/>
        <w:rPr>
          <w:color w:val="auto"/>
          <w:kern w:val="1"/>
          <w:lang w:eastAsia="ar-SA"/>
        </w:rPr>
      </w:pPr>
    </w:p>
    <w:p w:rsidR="00D118F9" w:rsidRPr="00C31075" w:rsidRDefault="00D118F9" w:rsidP="00316522">
      <w:pPr>
        <w:widowControl/>
        <w:suppressAutoHyphens/>
        <w:spacing w:line="276" w:lineRule="auto"/>
        <w:rPr>
          <w:color w:val="auto"/>
          <w:kern w:val="1"/>
          <w:lang w:eastAsia="ar-SA"/>
        </w:rPr>
      </w:pPr>
      <w:r w:rsidRPr="00D118F9">
        <w:rPr>
          <w:b/>
          <w:color w:val="auto"/>
          <w:kern w:val="1"/>
          <w:lang w:eastAsia="ar-SA"/>
        </w:rPr>
        <w:t>IV. PRIORITETAS</w:t>
      </w:r>
      <w:r w:rsidRPr="00D118F9">
        <w:rPr>
          <w:b/>
          <w:color w:val="auto"/>
          <w:kern w:val="1"/>
          <w:sz w:val="28"/>
          <w:szCs w:val="28"/>
          <w:lang w:eastAsia="ar-SA"/>
        </w:rPr>
        <w:t xml:space="preserve"> - </w:t>
      </w:r>
      <w:r w:rsidRPr="00C31075">
        <w:rPr>
          <w:color w:val="auto"/>
          <w:kern w:val="1"/>
          <w:lang w:eastAsia="ar-SA"/>
        </w:rPr>
        <w:t>Efektyvus vadovavimas mokyklos bendruomenės veiklai</w:t>
      </w:r>
      <w:r w:rsidR="005309C5">
        <w:rPr>
          <w:color w:val="auto"/>
          <w:kern w:val="1"/>
          <w:lang w:eastAsia="ar-SA"/>
        </w:rPr>
        <w:t>.</w:t>
      </w:r>
    </w:p>
    <w:p w:rsidR="00D118F9" w:rsidRPr="00D118F9" w:rsidRDefault="00D118F9" w:rsidP="00316522">
      <w:pPr>
        <w:widowControl/>
        <w:suppressAutoHyphens/>
        <w:spacing w:line="276" w:lineRule="auto"/>
        <w:rPr>
          <w:color w:val="auto"/>
          <w:kern w:val="1"/>
          <w:lang w:eastAsia="ar-SA"/>
        </w:rPr>
      </w:pPr>
      <w:r w:rsidRPr="00D118F9">
        <w:rPr>
          <w:color w:val="auto"/>
          <w:kern w:val="1"/>
          <w:lang w:eastAsia="ar-SA"/>
        </w:rPr>
        <w:t>4.Tikslas: Gerinti vadovavimo teorinius pagrindus ir praktinius įgūdžius.</w:t>
      </w:r>
    </w:p>
    <w:p w:rsidR="00D118F9" w:rsidRPr="00D118F9" w:rsidRDefault="00D118F9" w:rsidP="00316522">
      <w:pPr>
        <w:widowControl/>
        <w:suppressAutoHyphens/>
        <w:spacing w:line="276" w:lineRule="auto"/>
        <w:rPr>
          <w:color w:val="auto"/>
          <w:kern w:val="1"/>
          <w:lang w:eastAsia="ar-SA"/>
        </w:rPr>
      </w:pPr>
      <w:r w:rsidRPr="00D118F9">
        <w:rPr>
          <w:color w:val="auto"/>
          <w:kern w:val="1"/>
          <w:lang w:eastAsia="ar-SA"/>
        </w:rPr>
        <w:t xml:space="preserve">Uždaviniai: </w:t>
      </w:r>
    </w:p>
    <w:p w:rsidR="00D118F9" w:rsidRPr="00D118F9" w:rsidRDefault="00D118F9" w:rsidP="00316522">
      <w:pPr>
        <w:widowControl/>
        <w:suppressAutoHyphens/>
        <w:spacing w:line="276" w:lineRule="auto"/>
        <w:rPr>
          <w:b/>
          <w:color w:val="auto"/>
          <w:kern w:val="1"/>
          <w:lang w:eastAsia="ar-SA"/>
        </w:rPr>
      </w:pPr>
      <w:r w:rsidRPr="00D118F9">
        <w:rPr>
          <w:color w:val="auto"/>
          <w:kern w:val="1"/>
          <w:lang w:eastAsia="ar-SA"/>
        </w:rPr>
        <w:t>4.1.Kelti vadovų vadybines kompetencijas</w:t>
      </w:r>
      <w:r w:rsidR="00580A84">
        <w:rPr>
          <w:color w:val="auto"/>
          <w:kern w:val="1"/>
          <w:lang w:eastAsia="ar-SA"/>
        </w:rPr>
        <w:t>.</w:t>
      </w:r>
    </w:p>
    <w:p w:rsidR="00D118F9" w:rsidRPr="00D118F9" w:rsidRDefault="00D118F9" w:rsidP="00316522">
      <w:pPr>
        <w:widowControl/>
        <w:suppressAutoHyphens/>
        <w:spacing w:line="276" w:lineRule="auto"/>
        <w:rPr>
          <w:color w:val="auto"/>
          <w:kern w:val="1"/>
          <w:lang w:eastAsia="ar-SA"/>
        </w:rPr>
      </w:pPr>
      <w:r w:rsidRPr="00D118F9">
        <w:rPr>
          <w:color w:val="auto"/>
          <w:kern w:val="1"/>
          <w:lang w:eastAsia="ar-SA"/>
        </w:rPr>
        <w:t>4.2</w:t>
      </w:r>
      <w:r w:rsidRPr="00D118F9">
        <w:rPr>
          <w:b/>
          <w:color w:val="auto"/>
          <w:kern w:val="1"/>
          <w:lang w:eastAsia="ar-SA"/>
        </w:rPr>
        <w:t xml:space="preserve">. </w:t>
      </w:r>
      <w:r w:rsidRPr="00D118F9">
        <w:rPr>
          <w:color w:val="auto"/>
          <w:kern w:val="1"/>
          <w:lang w:eastAsia="ar-SA"/>
        </w:rPr>
        <w:t>Vykdyti mokyklos veiklos analizę</w:t>
      </w:r>
      <w:r w:rsidR="00580A84">
        <w:rPr>
          <w:color w:val="auto"/>
          <w:kern w:val="1"/>
          <w:lang w:eastAsia="ar-SA"/>
        </w:rPr>
        <w:t>.</w:t>
      </w:r>
    </w:p>
    <w:p w:rsidR="004D1C39" w:rsidRDefault="004D1C39" w:rsidP="00316522">
      <w:pPr>
        <w:spacing w:line="276" w:lineRule="auto"/>
        <w:rPr>
          <w:color w:val="auto"/>
          <w:kern w:val="1"/>
          <w:lang w:eastAsia="ar-SA"/>
        </w:rPr>
      </w:pPr>
    </w:p>
    <w:p w:rsidR="00F35E7B" w:rsidRPr="00F35E7B" w:rsidRDefault="00D069B2" w:rsidP="00316522">
      <w:pPr>
        <w:spacing w:line="276" w:lineRule="auto"/>
        <w:ind w:firstLine="720"/>
        <w:jc w:val="both"/>
        <w:rPr>
          <w:rFonts w:eastAsia="Calibri"/>
          <w:iCs/>
          <w:color w:val="70AD47"/>
          <w:lang w:eastAsia="en-US"/>
        </w:rPr>
      </w:pPr>
      <w:r w:rsidRPr="00CE4C69">
        <w:rPr>
          <w:rFonts w:eastAsia="Calibri"/>
          <w:color w:val="auto"/>
          <w:lang w:eastAsia="en-US"/>
        </w:rPr>
        <w:t>Mokyklos</w:t>
      </w:r>
      <w:r w:rsidR="00580A84">
        <w:rPr>
          <w:rFonts w:eastAsia="Calibri"/>
          <w:color w:val="auto"/>
          <w:lang w:eastAsia="en-US"/>
        </w:rPr>
        <w:t xml:space="preserve"> </w:t>
      </w:r>
      <w:r w:rsidRPr="00CE4C69">
        <w:rPr>
          <w:rFonts w:eastAsia="Calibri"/>
          <w:color w:val="auto"/>
          <w:lang w:eastAsia="en-US"/>
        </w:rPr>
        <w:t>vadovai</w:t>
      </w:r>
      <w:r w:rsidR="00580A84">
        <w:rPr>
          <w:rFonts w:eastAsia="Calibri"/>
          <w:color w:val="auto"/>
          <w:lang w:eastAsia="en-US"/>
        </w:rPr>
        <w:t xml:space="preserve">  </w:t>
      </w:r>
      <w:r w:rsidR="00504423">
        <w:rPr>
          <w:rFonts w:eastAsia="Calibri"/>
          <w:color w:val="auto"/>
          <w:lang w:eastAsia="en-US"/>
        </w:rPr>
        <w:t>kvalifikaciją</w:t>
      </w:r>
      <w:r w:rsidR="00580A84">
        <w:rPr>
          <w:rFonts w:eastAsia="Calibri"/>
          <w:color w:val="auto"/>
          <w:lang w:eastAsia="en-US"/>
        </w:rPr>
        <w:t xml:space="preserve"> </w:t>
      </w:r>
      <w:r w:rsidR="00504423">
        <w:rPr>
          <w:rFonts w:eastAsia="Calibri"/>
          <w:color w:val="auto"/>
          <w:lang w:eastAsia="en-US"/>
        </w:rPr>
        <w:t>kėlė</w:t>
      </w:r>
      <w:r w:rsidR="00580A84">
        <w:rPr>
          <w:rFonts w:eastAsia="Calibri"/>
          <w:color w:val="auto"/>
          <w:lang w:eastAsia="en-US"/>
        </w:rPr>
        <w:t xml:space="preserve"> </w:t>
      </w:r>
      <w:r w:rsidRPr="00CE4C69">
        <w:rPr>
          <w:rFonts w:eastAsia="Calibri"/>
          <w:color w:val="auto"/>
          <w:lang w:eastAsia="en-US"/>
        </w:rPr>
        <w:t>seminaru</w:t>
      </w:r>
      <w:r w:rsidR="00504423">
        <w:rPr>
          <w:rFonts w:eastAsia="Calibri"/>
          <w:color w:val="auto"/>
          <w:lang w:eastAsia="en-US"/>
        </w:rPr>
        <w:t>o</w:t>
      </w:r>
      <w:r w:rsidRPr="00CE4C69">
        <w:rPr>
          <w:rFonts w:eastAsia="Calibri"/>
          <w:color w:val="auto"/>
          <w:lang w:eastAsia="en-US"/>
        </w:rPr>
        <w:t>s</w:t>
      </w:r>
      <w:r w:rsidR="00504423">
        <w:rPr>
          <w:rFonts w:eastAsia="Calibri"/>
          <w:color w:val="auto"/>
          <w:lang w:eastAsia="en-US"/>
        </w:rPr>
        <w:t>e, domėjosi</w:t>
      </w:r>
      <w:r w:rsidR="00580A84">
        <w:rPr>
          <w:rFonts w:eastAsia="Calibri"/>
          <w:color w:val="auto"/>
          <w:lang w:eastAsia="en-US"/>
        </w:rPr>
        <w:t xml:space="preserve"> </w:t>
      </w:r>
      <w:r w:rsidRPr="00CE4C69">
        <w:rPr>
          <w:rFonts w:eastAsia="Calibri"/>
          <w:color w:val="auto"/>
          <w:lang w:eastAsia="en-US"/>
        </w:rPr>
        <w:t>naujovėmis</w:t>
      </w:r>
      <w:r w:rsidR="00580A84">
        <w:rPr>
          <w:rFonts w:eastAsia="Calibri"/>
          <w:color w:val="auto"/>
          <w:lang w:eastAsia="en-US"/>
        </w:rPr>
        <w:t xml:space="preserve"> </w:t>
      </w:r>
      <w:r w:rsidRPr="00CE4C69">
        <w:rPr>
          <w:rFonts w:eastAsia="Calibri"/>
          <w:color w:val="auto"/>
          <w:lang w:eastAsia="en-US"/>
        </w:rPr>
        <w:t>švietimo</w:t>
      </w:r>
      <w:r w:rsidR="00580A84">
        <w:rPr>
          <w:rFonts w:eastAsia="Calibri"/>
          <w:color w:val="auto"/>
          <w:lang w:eastAsia="en-US"/>
        </w:rPr>
        <w:t xml:space="preserve"> </w:t>
      </w:r>
      <w:r w:rsidR="00504423">
        <w:rPr>
          <w:rFonts w:eastAsia="Calibri"/>
          <w:color w:val="auto"/>
          <w:lang w:eastAsia="en-US"/>
        </w:rPr>
        <w:t>sistemoje, analizavo</w:t>
      </w:r>
      <w:r w:rsidR="00580A84">
        <w:rPr>
          <w:rFonts w:eastAsia="Calibri"/>
          <w:color w:val="auto"/>
          <w:lang w:eastAsia="en-US"/>
        </w:rPr>
        <w:t xml:space="preserve"> </w:t>
      </w:r>
      <w:r w:rsidRPr="00CE4C69">
        <w:rPr>
          <w:rFonts w:eastAsia="Calibri"/>
          <w:color w:val="auto"/>
          <w:lang w:eastAsia="en-US"/>
        </w:rPr>
        <w:t>priimamus</w:t>
      </w:r>
      <w:r w:rsidR="00580A84">
        <w:rPr>
          <w:rFonts w:eastAsia="Calibri"/>
          <w:color w:val="auto"/>
          <w:lang w:eastAsia="en-US"/>
        </w:rPr>
        <w:t xml:space="preserve"> </w:t>
      </w:r>
      <w:r w:rsidRPr="00CE4C69">
        <w:rPr>
          <w:rFonts w:eastAsia="Calibri"/>
          <w:color w:val="auto"/>
          <w:lang w:eastAsia="en-US"/>
        </w:rPr>
        <w:t>įstatymus.</w:t>
      </w:r>
      <w:r w:rsidR="00F35E7B">
        <w:rPr>
          <w:color w:val="auto"/>
          <w:kern w:val="1"/>
          <w:lang w:eastAsia="ar-SA"/>
        </w:rPr>
        <w:t xml:space="preserve"> 2015 metais direktorius ir pavaduotojai ugdymui atestavosi ir įgijo III vadybinę kvalifikacinę kategoriją.   </w:t>
      </w:r>
    </w:p>
    <w:p w:rsidR="00E73DDF" w:rsidRDefault="00A400EB" w:rsidP="00316522">
      <w:pPr>
        <w:spacing w:line="276" w:lineRule="auto"/>
        <w:ind w:firstLine="720"/>
        <w:jc w:val="both"/>
        <w:rPr>
          <w:rFonts w:eastAsia="Calibri"/>
          <w:iCs/>
          <w:lang w:eastAsia="en-US"/>
        </w:rPr>
      </w:pPr>
      <w:r w:rsidRPr="00A400EB">
        <w:rPr>
          <w:rFonts w:eastAsia="Calibri"/>
          <w:iCs/>
          <w:lang w:eastAsia="en-US"/>
        </w:rPr>
        <w:t>Kie</w:t>
      </w:r>
      <w:r w:rsidR="00504423">
        <w:rPr>
          <w:rFonts w:eastAsia="Calibri"/>
          <w:iCs/>
          <w:lang w:eastAsia="en-US"/>
        </w:rPr>
        <w:t>kvieniems mokslo metams rengta</w:t>
      </w:r>
      <w:r w:rsidR="00580A84">
        <w:rPr>
          <w:rFonts w:eastAsia="Calibri"/>
          <w:iCs/>
          <w:lang w:eastAsia="en-US"/>
        </w:rPr>
        <w:t xml:space="preserve"> </w:t>
      </w:r>
      <w:r w:rsidR="00F14B18">
        <w:rPr>
          <w:rFonts w:eastAsia="Calibri"/>
          <w:iCs/>
          <w:color w:val="auto"/>
          <w:lang w:eastAsia="en-US"/>
        </w:rPr>
        <w:t>m</w:t>
      </w:r>
      <w:r w:rsidRPr="00A400EB">
        <w:rPr>
          <w:rFonts w:eastAsia="Calibri"/>
          <w:iCs/>
          <w:color w:val="auto"/>
          <w:lang w:eastAsia="en-US"/>
        </w:rPr>
        <w:t>okyklos</w:t>
      </w:r>
      <w:r w:rsidR="00580A84">
        <w:rPr>
          <w:rFonts w:eastAsia="Calibri"/>
          <w:iCs/>
          <w:color w:val="auto"/>
          <w:lang w:eastAsia="en-US"/>
        </w:rPr>
        <w:t xml:space="preserve"> </w:t>
      </w:r>
      <w:r w:rsidR="006B36C6">
        <w:t>meti</w:t>
      </w:r>
      <w:r w:rsidR="006B36C6" w:rsidRPr="006B36C6">
        <w:t xml:space="preserve">nis </w:t>
      </w:r>
      <w:r w:rsidR="006B36C6">
        <w:t>veiklos, ugdymo plana</w:t>
      </w:r>
      <w:r w:rsidR="00580A84">
        <w:t>i</w:t>
      </w:r>
      <w:r w:rsidR="006B36C6">
        <w:t xml:space="preserve">, klasių vadovų, </w:t>
      </w:r>
      <w:r w:rsidR="006B36C6" w:rsidRPr="006B36C6">
        <w:rPr>
          <w:color w:val="auto"/>
        </w:rPr>
        <w:t xml:space="preserve">neformaliojo švietimo </w:t>
      </w:r>
      <w:r w:rsidR="006B36C6">
        <w:t xml:space="preserve">būrelių vadovų darbo planai, mokytojų teminiai planai, </w:t>
      </w:r>
      <w:r w:rsidRPr="00A400EB">
        <w:rPr>
          <w:rFonts w:eastAsia="Calibri"/>
          <w:iCs/>
          <w:lang w:eastAsia="en-US"/>
        </w:rPr>
        <w:t xml:space="preserve">kuriais </w:t>
      </w:r>
      <w:r w:rsidR="00504423" w:rsidRPr="00C41B7D">
        <w:rPr>
          <w:rFonts w:eastAsia="Calibri"/>
          <w:iCs/>
          <w:color w:val="000000" w:themeColor="text1"/>
          <w:lang w:eastAsia="en-US"/>
        </w:rPr>
        <w:t>vadovaudamiesi</w:t>
      </w:r>
      <w:r w:rsidRPr="00C41B7D">
        <w:rPr>
          <w:rFonts w:eastAsia="Calibri"/>
          <w:iCs/>
          <w:color w:val="000000" w:themeColor="text1"/>
          <w:lang w:eastAsia="en-US"/>
        </w:rPr>
        <w:t xml:space="preserve"> klasių vadovai</w:t>
      </w:r>
      <w:r w:rsidR="00504423">
        <w:rPr>
          <w:rFonts w:eastAsia="Calibri"/>
          <w:iCs/>
          <w:lang w:eastAsia="en-US"/>
        </w:rPr>
        <w:t xml:space="preserve"> planavo </w:t>
      </w:r>
      <w:r w:rsidRPr="00A400EB">
        <w:rPr>
          <w:rFonts w:eastAsia="Calibri"/>
          <w:iCs/>
          <w:lang w:eastAsia="en-US"/>
        </w:rPr>
        <w:t>savo veiklą.</w:t>
      </w:r>
      <w:r w:rsidR="00580A84">
        <w:rPr>
          <w:rFonts w:eastAsia="Calibri"/>
          <w:iCs/>
          <w:lang w:eastAsia="en-US"/>
        </w:rPr>
        <w:t xml:space="preserve"> </w:t>
      </w:r>
      <w:r w:rsidR="00D069B2" w:rsidRPr="00D069B2">
        <w:rPr>
          <w:rFonts w:eastAsia="Calibri"/>
          <w:iCs/>
          <w:lang w:eastAsia="en-US"/>
        </w:rPr>
        <w:t xml:space="preserve">Į </w:t>
      </w:r>
      <w:r w:rsidR="00E73DDF">
        <w:rPr>
          <w:rFonts w:eastAsia="Calibri"/>
          <w:iCs/>
          <w:lang w:eastAsia="en-US"/>
        </w:rPr>
        <w:t xml:space="preserve">mokyklos </w:t>
      </w:r>
      <w:r w:rsidR="00504423">
        <w:rPr>
          <w:rFonts w:eastAsia="Calibri"/>
          <w:iCs/>
          <w:lang w:eastAsia="en-US"/>
        </w:rPr>
        <w:t>veiklos planavimą įtraukti</w:t>
      </w:r>
      <w:r w:rsidR="00D069B2" w:rsidRPr="00D069B2">
        <w:rPr>
          <w:rFonts w:eastAsia="Calibri"/>
          <w:iCs/>
          <w:lang w:eastAsia="en-US"/>
        </w:rPr>
        <w:t xml:space="preserve"> mokytojai, mokiniai bei jų tėvai (globėjai, rūpintojai).</w:t>
      </w:r>
    </w:p>
    <w:p w:rsidR="00EC5925" w:rsidRPr="00F14B18" w:rsidRDefault="00EC5925" w:rsidP="00316522">
      <w:pPr>
        <w:spacing w:line="276" w:lineRule="auto"/>
        <w:ind w:firstLine="720"/>
        <w:jc w:val="both"/>
      </w:pPr>
      <w:r>
        <w:rPr>
          <w:rFonts w:eastAsia="Calibri"/>
          <w:iCs/>
          <w:lang w:eastAsia="en-US"/>
        </w:rPr>
        <w:t xml:space="preserve">2012 metais gauta parama iš </w:t>
      </w:r>
      <w:proofErr w:type="spellStart"/>
      <w:r>
        <w:rPr>
          <w:rFonts w:eastAsia="Calibri"/>
          <w:iCs/>
          <w:lang w:eastAsia="en-US"/>
        </w:rPr>
        <w:t>Swedwood</w:t>
      </w:r>
      <w:proofErr w:type="spellEnd"/>
      <w:r>
        <w:rPr>
          <w:rFonts w:eastAsia="Calibri"/>
          <w:iCs/>
          <w:lang w:eastAsia="en-US"/>
        </w:rPr>
        <w:t xml:space="preserve"> Kazlų Rūda UAB: ikimokyklinė- priešmokyklinė grupė aprūpinta </w:t>
      </w:r>
      <w:r w:rsidR="00D21D2A">
        <w:rPr>
          <w:rFonts w:eastAsia="Calibri"/>
          <w:iCs/>
          <w:lang w:eastAsia="en-US"/>
        </w:rPr>
        <w:t>baldais, kabinetai – spintomis, lentynomis. Salė – veidrodžiais.</w:t>
      </w:r>
      <w:r w:rsidR="001D6DB4">
        <w:rPr>
          <w:rFonts w:eastAsia="Calibri"/>
          <w:iCs/>
          <w:lang w:eastAsia="en-US"/>
        </w:rPr>
        <w:t xml:space="preserve"> Vykdant bendradarbiavimą su Lenkijos </w:t>
      </w:r>
      <w:proofErr w:type="spellStart"/>
      <w:r w:rsidR="001D6DB4">
        <w:rPr>
          <w:rFonts w:eastAsia="Calibri"/>
          <w:iCs/>
          <w:lang w:eastAsia="en-US"/>
        </w:rPr>
        <w:t>Lwoweko</w:t>
      </w:r>
      <w:proofErr w:type="spellEnd"/>
      <w:r w:rsidR="001D6DB4">
        <w:rPr>
          <w:rFonts w:eastAsia="Calibri"/>
          <w:iCs/>
          <w:lang w:eastAsia="en-US"/>
        </w:rPr>
        <w:t xml:space="preserve"> pradine mokykla</w:t>
      </w:r>
      <w:r w:rsidR="00580A84">
        <w:rPr>
          <w:rFonts w:eastAsia="Calibri"/>
          <w:iCs/>
          <w:lang w:eastAsia="en-US"/>
        </w:rPr>
        <w:t>,</w:t>
      </w:r>
      <w:r w:rsidR="001D6DB4">
        <w:rPr>
          <w:rFonts w:eastAsia="Calibri"/>
          <w:iCs/>
          <w:lang w:eastAsia="en-US"/>
        </w:rPr>
        <w:t xml:space="preserve"> rėmėjų pagalba </w:t>
      </w:r>
      <w:r w:rsidR="00580A84">
        <w:rPr>
          <w:rFonts w:eastAsia="Calibri"/>
          <w:iCs/>
          <w:lang w:eastAsia="en-US"/>
        </w:rPr>
        <w:t xml:space="preserve">svečių </w:t>
      </w:r>
      <w:r w:rsidR="001D6DB4">
        <w:rPr>
          <w:rFonts w:eastAsia="Calibri"/>
          <w:iCs/>
          <w:lang w:eastAsia="en-US"/>
        </w:rPr>
        <w:t xml:space="preserve">delegacijos </w:t>
      </w:r>
      <w:r w:rsidR="00580A84">
        <w:rPr>
          <w:rFonts w:eastAsia="Calibri"/>
          <w:iCs/>
          <w:lang w:eastAsia="en-US"/>
        </w:rPr>
        <w:t xml:space="preserve">buvo </w:t>
      </w:r>
      <w:r w:rsidR="001D6DB4">
        <w:rPr>
          <w:rFonts w:eastAsia="Calibri"/>
          <w:iCs/>
          <w:lang w:eastAsia="en-US"/>
        </w:rPr>
        <w:t>apgyvendintos, skirtos lėšos</w:t>
      </w:r>
      <w:r w:rsidR="00580A84">
        <w:rPr>
          <w:rFonts w:eastAsia="Calibri"/>
          <w:iCs/>
          <w:lang w:eastAsia="en-US"/>
        </w:rPr>
        <w:t xml:space="preserve"> jų</w:t>
      </w:r>
      <w:r w:rsidR="001D6DB4">
        <w:rPr>
          <w:rFonts w:eastAsia="Calibri"/>
          <w:iCs/>
          <w:lang w:eastAsia="en-US"/>
        </w:rPr>
        <w:t xml:space="preserve"> maitinimui, ekskursijoms.</w:t>
      </w:r>
      <w:r w:rsidR="00ED4BB9">
        <w:rPr>
          <w:rFonts w:eastAsia="Calibri"/>
          <w:iCs/>
          <w:lang w:eastAsia="en-US"/>
        </w:rPr>
        <w:t xml:space="preserve"> Mokyklos bendruomenės ir rėmėjų pagalba padaryta tvora aplink pradinių klasių pastatą.</w:t>
      </w:r>
    </w:p>
    <w:p w:rsidR="003E7BF0" w:rsidRDefault="00F14B18" w:rsidP="00316522">
      <w:pPr>
        <w:spacing w:line="276" w:lineRule="auto"/>
        <w:ind w:firstLine="720"/>
        <w:jc w:val="both"/>
        <w:rPr>
          <w:rFonts w:eastAsia="Calibri"/>
          <w:iCs/>
          <w:lang w:eastAsia="en-US"/>
        </w:rPr>
      </w:pPr>
      <w:r w:rsidRPr="00CE4C69">
        <w:rPr>
          <w:rFonts w:eastAsia="Calibri"/>
          <w:color w:val="auto"/>
          <w:lang w:eastAsia="en-US"/>
        </w:rPr>
        <w:t>Kasmet</w:t>
      </w:r>
      <w:r w:rsidR="00580A84">
        <w:rPr>
          <w:rFonts w:eastAsia="Calibri"/>
          <w:color w:val="auto"/>
          <w:lang w:eastAsia="en-US"/>
        </w:rPr>
        <w:t xml:space="preserve"> </w:t>
      </w:r>
      <w:r w:rsidR="003F7F36" w:rsidRPr="00CE4C69">
        <w:rPr>
          <w:rFonts w:eastAsia="Calibri"/>
          <w:color w:val="auto"/>
          <w:lang w:eastAsia="en-US"/>
        </w:rPr>
        <w:t>vykdytas</w:t>
      </w:r>
      <w:r w:rsidR="00580A84">
        <w:rPr>
          <w:rFonts w:eastAsia="Calibri"/>
          <w:color w:val="auto"/>
          <w:lang w:eastAsia="en-US"/>
        </w:rPr>
        <w:t xml:space="preserve"> </w:t>
      </w:r>
      <w:r w:rsidR="003F7F36" w:rsidRPr="00CE4C69">
        <w:rPr>
          <w:rFonts w:eastAsia="Calibri"/>
          <w:color w:val="auto"/>
          <w:lang w:eastAsia="en-US"/>
        </w:rPr>
        <w:t>mokyklos</w:t>
      </w:r>
      <w:r w:rsidR="00580A84">
        <w:rPr>
          <w:rFonts w:eastAsia="Calibri"/>
          <w:color w:val="auto"/>
          <w:lang w:eastAsia="en-US"/>
        </w:rPr>
        <w:t xml:space="preserve"> </w:t>
      </w:r>
      <w:r w:rsidR="003F7F36" w:rsidRPr="00CE4C69">
        <w:rPr>
          <w:rFonts w:eastAsia="Calibri"/>
          <w:color w:val="auto"/>
          <w:lang w:eastAsia="en-US"/>
        </w:rPr>
        <w:t>veiklos</w:t>
      </w:r>
      <w:r w:rsidR="00580A84">
        <w:rPr>
          <w:rFonts w:eastAsia="Calibri"/>
          <w:color w:val="auto"/>
          <w:lang w:eastAsia="en-US"/>
        </w:rPr>
        <w:t xml:space="preserve"> </w:t>
      </w:r>
      <w:r w:rsidR="003F7F36" w:rsidRPr="00CE4C69">
        <w:rPr>
          <w:rFonts w:eastAsia="Calibri"/>
          <w:color w:val="auto"/>
          <w:lang w:eastAsia="en-US"/>
        </w:rPr>
        <w:t>kokybės</w:t>
      </w:r>
      <w:r w:rsidR="00580A84">
        <w:rPr>
          <w:rFonts w:eastAsia="Calibri"/>
          <w:color w:val="auto"/>
          <w:lang w:eastAsia="en-US"/>
        </w:rPr>
        <w:t xml:space="preserve"> </w:t>
      </w:r>
      <w:r w:rsidR="003F7F36" w:rsidRPr="00CE4C69">
        <w:rPr>
          <w:rFonts w:eastAsia="Calibri"/>
          <w:color w:val="auto"/>
          <w:lang w:eastAsia="en-US"/>
        </w:rPr>
        <w:t>įsivertin</w:t>
      </w:r>
      <w:r w:rsidR="00580A84">
        <w:rPr>
          <w:rFonts w:eastAsia="Calibri"/>
          <w:color w:val="auto"/>
          <w:lang w:eastAsia="en-US"/>
        </w:rPr>
        <w:t>i</w:t>
      </w:r>
      <w:r w:rsidR="003F7F36" w:rsidRPr="00CE4C69">
        <w:rPr>
          <w:rFonts w:eastAsia="Calibri"/>
          <w:color w:val="auto"/>
          <w:lang w:eastAsia="en-US"/>
        </w:rPr>
        <w:t>mas</w:t>
      </w:r>
      <w:r w:rsidR="00580A84">
        <w:rPr>
          <w:rFonts w:eastAsia="Calibri"/>
          <w:color w:val="auto"/>
          <w:lang w:eastAsia="en-US"/>
        </w:rPr>
        <w:t xml:space="preserve"> "</w:t>
      </w:r>
      <w:r w:rsidR="003F7F36" w:rsidRPr="00CE4C69">
        <w:rPr>
          <w:rFonts w:eastAsia="Calibri"/>
          <w:color w:val="auto"/>
          <w:lang w:eastAsia="en-US"/>
        </w:rPr>
        <w:t xml:space="preserve">IQES </w:t>
      </w:r>
      <w:proofErr w:type="spellStart"/>
      <w:r w:rsidR="003F7F36" w:rsidRPr="00CE4C69">
        <w:rPr>
          <w:rFonts w:eastAsia="Calibri"/>
          <w:color w:val="auto"/>
          <w:lang w:eastAsia="en-US"/>
        </w:rPr>
        <w:t>online</w:t>
      </w:r>
      <w:proofErr w:type="spellEnd"/>
      <w:r w:rsidR="00580A84">
        <w:rPr>
          <w:rFonts w:eastAsia="Calibri"/>
          <w:color w:val="auto"/>
          <w:lang w:eastAsia="en-US"/>
        </w:rPr>
        <w:t xml:space="preserve"> </w:t>
      </w:r>
      <w:r w:rsidR="003276CA" w:rsidRPr="00CE4C69">
        <w:rPr>
          <w:rFonts w:eastAsia="Calibri"/>
          <w:color w:val="auto"/>
          <w:lang w:eastAsia="en-US"/>
        </w:rPr>
        <w:t>Lietuva”</w:t>
      </w:r>
      <w:r w:rsidR="00580A84">
        <w:rPr>
          <w:rFonts w:eastAsia="Calibri"/>
          <w:color w:val="auto"/>
          <w:lang w:eastAsia="en-US"/>
        </w:rPr>
        <w:t xml:space="preserve"> </w:t>
      </w:r>
      <w:r w:rsidR="003F7F36" w:rsidRPr="00CE4C69">
        <w:rPr>
          <w:rFonts w:eastAsia="Calibri"/>
          <w:color w:val="auto"/>
          <w:lang w:eastAsia="en-US"/>
        </w:rPr>
        <w:t>sistemoje</w:t>
      </w:r>
      <w:r w:rsidR="00580A84">
        <w:rPr>
          <w:rFonts w:eastAsia="Calibri"/>
          <w:color w:val="auto"/>
          <w:lang w:eastAsia="en-US"/>
        </w:rPr>
        <w:t>.  A</w:t>
      </w:r>
      <w:r w:rsidR="003E7BF0" w:rsidRPr="00CE4C69">
        <w:rPr>
          <w:rFonts w:eastAsia="Calibri"/>
          <w:color w:val="auto"/>
          <w:lang w:eastAsia="en-US"/>
        </w:rPr>
        <w:t>tliktos</w:t>
      </w:r>
      <w:r w:rsidR="00580A84">
        <w:rPr>
          <w:rFonts w:eastAsia="Calibri"/>
          <w:color w:val="auto"/>
          <w:lang w:eastAsia="en-US"/>
        </w:rPr>
        <w:t xml:space="preserve"> </w:t>
      </w:r>
      <w:r w:rsidR="003E7BF0" w:rsidRPr="00CE4C69">
        <w:rPr>
          <w:rFonts w:eastAsia="Calibri"/>
          <w:color w:val="auto"/>
          <w:lang w:eastAsia="en-US"/>
        </w:rPr>
        <w:t>veiklos</w:t>
      </w:r>
      <w:r w:rsidR="00580A84">
        <w:rPr>
          <w:rFonts w:eastAsia="Calibri"/>
          <w:color w:val="auto"/>
          <w:lang w:eastAsia="en-US"/>
        </w:rPr>
        <w:t xml:space="preserve"> </w:t>
      </w:r>
      <w:r w:rsidR="003E7BF0" w:rsidRPr="00CE4C69">
        <w:rPr>
          <w:rFonts w:eastAsia="Calibri"/>
          <w:color w:val="auto"/>
          <w:lang w:eastAsia="en-US"/>
        </w:rPr>
        <w:t>analizė</w:t>
      </w:r>
      <w:r w:rsidR="00580A84">
        <w:rPr>
          <w:rFonts w:eastAsia="Calibri"/>
          <w:color w:val="auto"/>
          <w:lang w:eastAsia="en-US"/>
        </w:rPr>
        <w:t xml:space="preserve"> </w:t>
      </w:r>
      <w:r w:rsidR="00504423">
        <w:rPr>
          <w:rFonts w:eastAsia="Calibri"/>
          <w:color w:val="auto"/>
          <w:lang w:eastAsia="en-US"/>
        </w:rPr>
        <w:t xml:space="preserve">aptartos </w:t>
      </w:r>
      <w:r w:rsidR="00580A84">
        <w:rPr>
          <w:rFonts w:eastAsia="Calibri"/>
          <w:color w:val="auto"/>
          <w:lang w:eastAsia="en-US"/>
        </w:rPr>
        <w:t xml:space="preserve"> </w:t>
      </w:r>
      <w:r w:rsidR="00E15C3F" w:rsidRPr="00CE4C69">
        <w:rPr>
          <w:rFonts w:eastAsia="Calibri"/>
          <w:color w:val="auto"/>
          <w:lang w:eastAsia="en-US"/>
        </w:rPr>
        <w:t>bei</w:t>
      </w:r>
      <w:r w:rsidR="00E15C3F">
        <w:rPr>
          <w:rFonts w:eastAsia="Calibri"/>
          <w:color w:val="auto"/>
          <w:lang w:eastAsia="en-US"/>
        </w:rPr>
        <w:t xml:space="preserve"> </w:t>
      </w:r>
      <w:r w:rsidR="00E15C3F" w:rsidRPr="00CE4C69">
        <w:rPr>
          <w:rFonts w:eastAsia="Calibri"/>
          <w:color w:val="auto"/>
          <w:lang w:eastAsia="en-US"/>
        </w:rPr>
        <w:lastRenderedPageBreak/>
        <w:t>tolimesnė</w:t>
      </w:r>
      <w:r w:rsidR="00E15C3F">
        <w:rPr>
          <w:rFonts w:eastAsia="Calibri"/>
          <w:color w:val="auto"/>
          <w:lang w:eastAsia="en-US"/>
        </w:rPr>
        <w:t xml:space="preserve"> </w:t>
      </w:r>
      <w:r w:rsidR="00504423">
        <w:rPr>
          <w:rFonts w:eastAsia="Calibri"/>
          <w:color w:val="auto"/>
          <w:lang w:eastAsia="en-US"/>
        </w:rPr>
        <w:t>veikla planuota</w:t>
      </w:r>
      <w:r w:rsidR="00E15C3F" w:rsidRPr="00CE4C69">
        <w:rPr>
          <w:rFonts w:eastAsia="Calibri"/>
          <w:color w:val="auto"/>
          <w:lang w:eastAsia="en-US"/>
        </w:rPr>
        <w:t xml:space="preserve"> </w:t>
      </w:r>
      <w:r w:rsidR="00580A84" w:rsidRPr="00CE4C69">
        <w:rPr>
          <w:rFonts w:eastAsia="Calibri"/>
          <w:color w:val="auto"/>
          <w:lang w:eastAsia="en-US"/>
        </w:rPr>
        <w:t>Mokytojų</w:t>
      </w:r>
      <w:r w:rsidR="00580A84">
        <w:rPr>
          <w:rFonts w:eastAsia="Calibri"/>
          <w:color w:val="auto"/>
          <w:lang w:eastAsia="en-US"/>
        </w:rPr>
        <w:t xml:space="preserve"> </w:t>
      </w:r>
      <w:r w:rsidR="00580A84" w:rsidRPr="00CE4C69">
        <w:rPr>
          <w:rFonts w:eastAsia="Calibri"/>
          <w:color w:val="auto"/>
          <w:lang w:eastAsia="en-US"/>
        </w:rPr>
        <w:t>tarybos</w:t>
      </w:r>
      <w:r w:rsidR="00580A84">
        <w:rPr>
          <w:rFonts w:eastAsia="Calibri"/>
          <w:color w:val="auto"/>
          <w:lang w:eastAsia="en-US"/>
        </w:rPr>
        <w:t xml:space="preserve"> </w:t>
      </w:r>
      <w:r w:rsidR="00580A84" w:rsidRPr="00CE4C69">
        <w:rPr>
          <w:rFonts w:eastAsia="Calibri"/>
          <w:color w:val="auto"/>
          <w:lang w:eastAsia="en-US"/>
        </w:rPr>
        <w:t>bei</w:t>
      </w:r>
      <w:r w:rsidR="00580A84">
        <w:rPr>
          <w:rFonts w:eastAsia="Calibri"/>
          <w:color w:val="auto"/>
          <w:lang w:eastAsia="en-US"/>
        </w:rPr>
        <w:t xml:space="preserve"> </w:t>
      </w:r>
      <w:r w:rsidR="00580A84" w:rsidRPr="00CE4C69">
        <w:rPr>
          <w:rFonts w:eastAsia="Calibri"/>
          <w:color w:val="auto"/>
          <w:lang w:eastAsia="en-US"/>
        </w:rPr>
        <w:t>Mokyklos</w:t>
      </w:r>
      <w:r w:rsidR="00580A84">
        <w:rPr>
          <w:rFonts w:eastAsia="Calibri"/>
          <w:color w:val="auto"/>
          <w:lang w:eastAsia="en-US"/>
        </w:rPr>
        <w:t xml:space="preserve"> </w:t>
      </w:r>
      <w:r w:rsidR="00580A84" w:rsidRPr="00CE4C69">
        <w:rPr>
          <w:rFonts w:eastAsia="Calibri"/>
          <w:color w:val="auto"/>
          <w:lang w:eastAsia="en-US"/>
        </w:rPr>
        <w:t>tarybos</w:t>
      </w:r>
      <w:r w:rsidR="00504423">
        <w:rPr>
          <w:rFonts w:eastAsia="Calibri"/>
          <w:color w:val="auto"/>
          <w:lang w:eastAsia="en-US"/>
        </w:rPr>
        <w:t xml:space="preserve"> posėdžiuose, pristatyta</w:t>
      </w:r>
      <w:r w:rsidR="00580A84">
        <w:rPr>
          <w:rFonts w:eastAsia="Calibri"/>
          <w:color w:val="auto"/>
          <w:lang w:eastAsia="en-US"/>
        </w:rPr>
        <w:t xml:space="preserve"> </w:t>
      </w:r>
      <w:r w:rsidR="00580A84" w:rsidRPr="00CE4C69">
        <w:rPr>
          <w:rFonts w:eastAsia="Calibri"/>
          <w:color w:val="auto"/>
          <w:lang w:eastAsia="en-US"/>
        </w:rPr>
        <w:t>visuotiniuose</w:t>
      </w:r>
      <w:r w:rsidR="00580A84">
        <w:rPr>
          <w:rFonts w:eastAsia="Calibri"/>
          <w:color w:val="auto"/>
          <w:lang w:eastAsia="en-US"/>
        </w:rPr>
        <w:t xml:space="preserve"> </w:t>
      </w:r>
      <w:r w:rsidR="00580A84" w:rsidRPr="00CE4C69">
        <w:rPr>
          <w:rFonts w:eastAsia="Calibri"/>
          <w:color w:val="auto"/>
          <w:lang w:eastAsia="en-US"/>
        </w:rPr>
        <w:t>tėvų (glo</w:t>
      </w:r>
      <w:r w:rsidR="00580A84">
        <w:rPr>
          <w:rFonts w:eastAsia="Calibri"/>
          <w:color w:val="auto"/>
          <w:lang w:eastAsia="en-US"/>
        </w:rPr>
        <w:t xml:space="preserve">bėjų, rūpintojų) susirinkimuose. </w:t>
      </w:r>
    </w:p>
    <w:p w:rsidR="00A400EB" w:rsidRDefault="00D02606" w:rsidP="001D6DB4">
      <w:pPr>
        <w:spacing w:line="276" w:lineRule="auto"/>
        <w:ind w:firstLine="720"/>
        <w:jc w:val="both"/>
        <w:rPr>
          <w:rFonts w:eastAsia="Calibri"/>
          <w:iCs/>
          <w:color w:val="auto"/>
          <w:lang w:eastAsia="en-US"/>
        </w:rPr>
      </w:pPr>
      <w:r w:rsidRPr="00C6059D">
        <w:rPr>
          <w:rFonts w:eastAsia="Calibri"/>
          <w:iCs/>
          <w:color w:val="auto"/>
          <w:lang w:eastAsia="en-US"/>
        </w:rPr>
        <w:t>Plan</w:t>
      </w:r>
      <w:r w:rsidR="00AE13C2">
        <w:rPr>
          <w:rFonts w:eastAsia="Calibri"/>
          <w:iCs/>
          <w:color w:val="auto"/>
          <w:lang w:eastAsia="en-US"/>
        </w:rPr>
        <w:t>o įgyvendinimo stebėsena vykdyta</w:t>
      </w:r>
      <w:r w:rsidRPr="00C6059D">
        <w:rPr>
          <w:rFonts w:eastAsia="Calibri"/>
          <w:iCs/>
          <w:color w:val="auto"/>
          <w:lang w:eastAsia="en-US"/>
        </w:rPr>
        <w:t xml:space="preserve"> du kartus </w:t>
      </w:r>
      <w:r w:rsidR="00AE13C2">
        <w:rPr>
          <w:rFonts w:eastAsia="Calibri"/>
          <w:iCs/>
          <w:color w:val="auto"/>
          <w:lang w:eastAsia="en-US"/>
        </w:rPr>
        <w:t>per metus: pavasarį analizuojant ir tvirtinant</w:t>
      </w:r>
      <w:r w:rsidRPr="00C6059D">
        <w:rPr>
          <w:rFonts w:eastAsia="Calibri"/>
          <w:iCs/>
          <w:color w:val="auto"/>
          <w:lang w:eastAsia="en-US"/>
        </w:rPr>
        <w:t xml:space="preserve"> </w:t>
      </w:r>
      <w:r w:rsidR="00AE13C2">
        <w:rPr>
          <w:rFonts w:eastAsia="Calibri"/>
          <w:iCs/>
          <w:color w:val="auto"/>
          <w:lang w:eastAsia="en-US"/>
        </w:rPr>
        <w:t>praėjusių metų veiklos ataskaitą, rudenį svarstant strateginio plano pasiūlymus, papildymus, kuriuos teikė</w:t>
      </w:r>
      <w:r w:rsidRPr="00C6059D">
        <w:rPr>
          <w:rFonts w:eastAsia="Calibri"/>
          <w:iCs/>
          <w:color w:val="auto"/>
          <w:lang w:eastAsia="en-US"/>
        </w:rPr>
        <w:t xml:space="preserve"> strat</w:t>
      </w:r>
      <w:r w:rsidR="00AE13C2">
        <w:rPr>
          <w:rFonts w:eastAsia="Calibri"/>
          <w:iCs/>
          <w:color w:val="auto"/>
          <w:lang w:eastAsia="en-US"/>
        </w:rPr>
        <w:t xml:space="preserve">eginio planavimo grupės ir </w:t>
      </w:r>
      <w:r w:rsidRPr="00C6059D">
        <w:rPr>
          <w:rFonts w:eastAsia="Calibri"/>
          <w:iCs/>
          <w:color w:val="auto"/>
          <w:lang w:eastAsia="en-US"/>
        </w:rPr>
        <w:t>mokyklos bendruomenės nariai. Pl</w:t>
      </w:r>
      <w:r w:rsidR="00AE13C2">
        <w:rPr>
          <w:rFonts w:eastAsia="Calibri"/>
          <w:iCs/>
          <w:color w:val="auto"/>
          <w:lang w:eastAsia="en-US"/>
        </w:rPr>
        <w:t>ano įgyvendinimas derintas</w:t>
      </w:r>
      <w:r w:rsidR="00C6059D" w:rsidRPr="00C6059D">
        <w:rPr>
          <w:rFonts w:eastAsia="Calibri"/>
          <w:iCs/>
          <w:color w:val="auto"/>
          <w:lang w:eastAsia="en-US"/>
        </w:rPr>
        <w:t xml:space="preserve"> su M</w:t>
      </w:r>
      <w:r w:rsidR="00AE13C2">
        <w:rPr>
          <w:rFonts w:eastAsia="Calibri"/>
          <w:iCs/>
          <w:color w:val="auto"/>
          <w:lang w:eastAsia="en-US"/>
        </w:rPr>
        <w:t>okyklos taryba, priimti</w:t>
      </w:r>
      <w:r w:rsidRPr="00C6059D">
        <w:rPr>
          <w:rFonts w:eastAsia="Calibri"/>
          <w:iCs/>
          <w:color w:val="auto"/>
          <w:lang w:eastAsia="en-US"/>
        </w:rPr>
        <w:t xml:space="preserve"> bendri nutarimai.</w:t>
      </w:r>
    </w:p>
    <w:p w:rsidR="00EC5925" w:rsidRPr="00C6059D" w:rsidRDefault="00EC5925" w:rsidP="00316522">
      <w:pPr>
        <w:spacing w:line="276" w:lineRule="auto"/>
        <w:jc w:val="both"/>
        <w:rPr>
          <w:rFonts w:eastAsia="Calibri"/>
          <w:iCs/>
          <w:color w:val="auto"/>
          <w:lang w:eastAsia="en-US"/>
        </w:rPr>
      </w:pPr>
    </w:p>
    <w:p w:rsidR="008B44E0" w:rsidRPr="00CE4C69" w:rsidRDefault="00316522" w:rsidP="00ED0F35">
      <w:pPr>
        <w:widowControl/>
        <w:spacing w:line="360" w:lineRule="auto"/>
        <w:ind w:firstLine="720"/>
        <w:jc w:val="both"/>
        <w:rPr>
          <w:rFonts w:eastAsia="Calibri"/>
          <w:color w:val="FF0000"/>
          <w:lang w:eastAsia="en-US"/>
        </w:rPr>
      </w:pPr>
      <w:r w:rsidRPr="00CE4C69">
        <w:rPr>
          <w:rFonts w:eastAsia="Calibri"/>
          <w:color w:val="auto"/>
          <w:lang w:eastAsia="en-US"/>
        </w:rPr>
        <w:t>Išanalizavus</w:t>
      </w:r>
      <w:r w:rsidR="00E15C3F">
        <w:rPr>
          <w:rFonts w:eastAsia="Calibri"/>
          <w:color w:val="auto"/>
          <w:lang w:eastAsia="en-US"/>
        </w:rPr>
        <w:t xml:space="preserve"> </w:t>
      </w:r>
      <w:r w:rsidRPr="00CE4C69">
        <w:rPr>
          <w:rFonts w:eastAsia="Calibri"/>
          <w:color w:val="auto"/>
          <w:lang w:eastAsia="en-US"/>
        </w:rPr>
        <w:t>Mokyklos</w:t>
      </w:r>
      <w:r w:rsidR="00E15C3F">
        <w:rPr>
          <w:rFonts w:eastAsia="Calibri"/>
          <w:color w:val="auto"/>
          <w:lang w:eastAsia="en-US"/>
        </w:rPr>
        <w:t xml:space="preserve"> 2011–2015 m. Strateginį </w:t>
      </w:r>
      <w:r w:rsidRPr="00CE4C69">
        <w:rPr>
          <w:rFonts w:eastAsia="Calibri"/>
          <w:color w:val="auto"/>
          <w:lang w:eastAsia="en-US"/>
        </w:rPr>
        <w:t>švietimo</w:t>
      </w:r>
      <w:r w:rsidR="00E15C3F">
        <w:rPr>
          <w:rFonts w:eastAsia="Calibri"/>
          <w:color w:val="auto"/>
          <w:lang w:eastAsia="en-US"/>
        </w:rPr>
        <w:t xml:space="preserve"> </w:t>
      </w:r>
      <w:r w:rsidRPr="00CE4C69">
        <w:rPr>
          <w:rFonts w:eastAsia="Calibri"/>
          <w:color w:val="auto"/>
          <w:lang w:eastAsia="en-US"/>
        </w:rPr>
        <w:t>planą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teigiame, kad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dalis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numatytų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priemonių, tikslų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ir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uždavinių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yra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dalinai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neįgyvendinta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ir</w:t>
      </w:r>
      <w:r w:rsidR="00E15C3F">
        <w:rPr>
          <w:rFonts w:eastAsia="Calibri"/>
          <w:color w:val="auto"/>
          <w:lang w:eastAsia="en-US"/>
        </w:rPr>
        <w:t xml:space="preserve"> </w:t>
      </w:r>
      <w:r w:rsidR="00451082">
        <w:rPr>
          <w:rFonts w:eastAsia="Calibri"/>
          <w:color w:val="auto"/>
          <w:lang w:eastAsia="en-US"/>
        </w:rPr>
        <w:t>nepasiekta.</w:t>
      </w:r>
      <w:r w:rsidR="00E15C3F">
        <w:rPr>
          <w:rFonts w:eastAsia="Calibri"/>
          <w:color w:val="auto"/>
          <w:lang w:eastAsia="en-US"/>
        </w:rPr>
        <w:t xml:space="preserve"> </w:t>
      </w:r>
      <w:r w:rsidR="00451082">
        <w:rPr>
          <w:rFonts w:eastAsia="Calibri"/>
          <w:color w:val="auto"/>
          <w:lang w:eastAsia="en-US"/>
        </w:rPr>
        <w:t>N</w:t>
      </w:r>
      <w:r w:rsidR="00ED0F35" w:rsidRPr="00CE4C69">
        <w:rPr>
          <w:rFonts w:eastAsia="Calibri"/>
          <w:color w:val="auto"/>
          <w:lang w:eastAsia="en-US"/>
        </w:rPr>
        <w:t>epasiektas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aktyvesnis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mokinių</w:t>
      </w:r>
      <w:r w:rsidR="00E15C3F">
        <w:rPr>
          <w:rFonts w:eastAsia="Calibri"/>
          <w:color w:val="auto"/>
          <w:lang w:eastAsia="en-US"/>
        </w:rPr>
        <w:t xml:space="preserve"> mokyma</w:t>
      </w:r>
      <w:r w:rsidR="00ED0F35" w:rsidRPr="00CE4C69">
        <w:rPr>
          <w:rFonts w:eastAsia="Calibri"/>
          <w:color w:val="auto"/>
          <w:lang w:eastAsia="en-US"/>
        </w:rPr>
        <w:t>sis</w:t>
      </w:r>
      <w:r w:rsidR="00150153" w:rsidRPr="00CE4C69">
        <w:rPr>
          <w:rFonts w:eastAsia="Calibri"/>
          <w:color w:val="auto"/>
          <w:lang w:eastAsia="en-US"/>
        </w:rPr>
        <w:t>,</w:t>
      </w:r>
      <w:r w:rsidR="00E15C3F">
        <w:rPr>
          <w:rFonts w:eastAsia="Calibri"/>
          <w:color w:val="auto"/>
          <w:lang w:eastAsia="en-US"/>
        </w:rPr>
        <w:t xml:space="preserve"> </w:t>
      </w:r>
      <w:r w:rsidR="00B5627B" w:rsidRPr="00CE4C69">
        <w:rPr>
          <w:rFonts w:eastAsia="Calibri"/>
          <w:color w:val="auto"/>
          <w:lang w:eastAsia="en-US"/>
        </w:rPr>
        <w:t>ne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kiekvienas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mokinys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pamokoje</w:t>
      </w:r>
      <w:r w:rsidR="00E15C3F">
        <w:rPr>
          <w:rFonts w:eastAsia="Calibri"/>
          <w:color w:val="auto"/>
          <w:lang w:eastAsia="en-US"/>
        </w:rPr>
        <w:t xml:space="preserve"> </w:t>
      </w:r>
      <w:r w:rsidR="00451082">
        <w:rPr>
          <w:rFonts w:eastAsia="Calibri"/>
          <w:color w:val="auto"/>
          <w:lang w:eastAsia="en-US"/>
        </w:rPr>
        <w:t>patyrė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mokymosi</w:t>
      </w:r>
      <w:r w:rsidR="00E15C3F">
        <w:rPr>
          <w:rFonts w:eastAsia="Calibri"/>
          <w:color w:val="auto"/>
          <w:lang w:eastAsia="en-US"/>
        </w:rPr>
        <w:t xml:space="preserve"> </w:t>
      </w:r>
      <w:r w:rsidR="00ED0F35" w:rsidRPr="00CE4C69">
        <w:rPr>
          <w:rFonts w:eastAsia="Calibri"/>
          <w:color w:val="auto"/>
          <w:lang w:eastAsia="en-US"/>
        </w:rPr>
        <w:t>sėkmę</w:t>
      </w:r>
      <w:r w:rsidR="00E15C3F" w:rsidRPr="00451082">
        <w:rPr>
          <w:rFonts w:eastAsia="Calibri"/>
          <w:color w:val="auto"/>
          <w:lang w:eastAsia="en-US"/>
        </w:rPr>
        <w:t>.</w:t>
      </w:r>
      <w:r w:rsidR="00E15C3F">
        <w:rPr>
          <w:rFonts w:eastAsia="Calibri"/>
          <w:color w:val="FF0000"/>
          <w:lang w:eastAsia="en-US"/>
        </w:rPr>
        <w:t xml:space="preserve"> </w:t>
      </w:r>
      <w:r w:rsidR="008B44E0">
        <w:rPr>
          <w:color w:val="auto"/>
          <w:kern w:val="1"/>
          <w:lang w:eastAsia="ar-SA"/>
        </w:rPr>
        <w:t xml:space="preserve">Nepakankamai išnaudotos galimybės  vykdant </w:t>
      </w:r>
      <w:r w:rsidR="008B44E0" w:rsidRPr="00ED6E1D">
        <w:rPr>
          <w:color w:val="auto"/>
          <w:kern w:val="1"/>
          <w:lang w:eastAsia="ar-SA"/>
        </w:rPr>
        <w:t xml:space="preserve">tėvų </w:t>
      </w:r>
      <w:r w:rsidR="008B44E0" w:rsidRPr="00CE4C69">
        <w:rPr>
          <w:rFonts w:eastAsia="Calibri"/>
          <w:color w:val="auto"/>
          <w:lang w:eastAsia="en-US"/>
        </w:rPr>
        <w:t xml:space="preserve">(globėjų, rūpintojų) </w:t>
      </w:r>
      <w:r w:rsidR="008B44E0" w:rsidRPr="00ED6E1D">
        <w:rPr>
          <w:color w:val="auto"/>
          <w:kern w:val="1"/>
          <w:lang w:eastAsia="ar-SA"/>
        </w:rPr>
        <w:t>pedagoginį šviet</w:t>
      </w:r>
      <w:r w:rsidR="008B44E0">
        <w:rPr>
          <w:color w:val="auto"/>
          <w:kern w:val="1"/>
          <w:lang w:eastAsia="ar-SA"/>
        </w:rPr>
        <w:t>imą, skatinant bendradarbiavimą</w:t>
      </w:r>
      <w:r w:rsidR="00150153">
        <w:rPr>
          <w:color w:val="auto"/>
          <w:kern w:val="1"/>
          <w:lang w:eastAsia="ar-SA"/>
        </w:rPr>
        <w:t>, sprendžiant</w:t>
      </w:r>
    </w:p>
    <w:p w:rsidR="00ED7DAB" w:rsidRPr="00492E94" w:rsidRDefault="00150153" w:rsidP="00492E94">
      <w:pPr>
        <w:rPr>
          <w:color w:val="auto"/>
        </w:rPr>
      </w:pPr>
      <w:r>
        <w:rPr>
          <w:color w:val="auto"/>
        </w:rPr>
        <w:t>elgesio ir ugdymo(</w:t>
      </w:r>
      <w:proofErr w:type="spellStart"/>
      <w:r>
        <w:rPr>
          <w:color w:val="auto"/>
        </w:rPr>
        <w:t>si</w:t>
      </w:r>
      <w:proofErr w:type="spellEnd"/>
      <w:r>
        <w:rPr>
          <w:color w:val="auto"/>
        </w:rPr>
        <w:t>)  problemas.</w:t>
      </w:r>
      <w:r w:rsidR="00E15C3F">
        <w:rPr>
          <w:color w:val="auto"/>
        </w:rPr>
        <w:t xml:space="preserve"> </w:t>
      </w:r>
      <w:r>
        <w:t xml:space="preserve">Kai kurios mokyklos patalpos </w:t>
      </w:r>
      <w:r>
        <w:rPr>
          <w:rFonts w:eastAsia="Calibri"/>
          <w:color w:val="auto"/>
          <w:lang w:eastAsia="en-US"/>
        </w:rPr>
        <w:t>neatitinka šiuolaikinių reikalavimų.</w:t>
      </w:r>
    </w:p>
    <w:p w:rsidR="00ED7DAB" w:rsidRPr="00ED7DAB" w:rsidRDefault="00ED7DAB" w:rsidP="00ED7DAB">
      <w:pPr>
        <w:widowControl/>
        <w:suppressAutoHyphens/>
        <w:ind w:left="360"/>
        <w:rPr>
          <w:color w:val="auto"/>
          <w:kern w:val="1"/>
          <w:lang w:eastAsia="ar-SA"/>
        </w:rPr>
      </w:pPr>
    </w:p>
    <w:p w:rsidR="00A74C0F" w:rsidRDefault="007C5720" w:rsidP="00A74C0F">
      <w:pPr>
        <w:jc w:val="both"/>
      </w:pPr>
      <w:r>
        <w:rPr>
          <w:b/>
        </w:rPr>
        <w:tab/>
      </w:r>
    </w:p>
    <w:p w:rsidR="00992718" w:rsidRPr="007D2BCD" w:rsidRDefault="00CC387F" w:rsidP="007D2BCD">
      <w:pPr>
        <w:ind w:left="720"/>
        <w:rPr>
          <w:b/>
        </w:rPr>
      </w:pPr>
      <w:r>
        <w:rPr>
          <w:b/>
        </w:rPr>
        <w:t xml:space="preserve">Mokyklos veiklos </w:t>
      </w:r>
      <w:r w:rsidR="00B931E0">
        <w:rPr>
          <w:b/>
        </w:rPr>
        <w:t xml:space="preserve">SSGG  </w:t>
      </w:r>
      <w:r w:rsidR="00992718">
        <w:rPr>
          <w:b/>
        </w:rPr>
        <w:t>analizė.</w:t>
      </w:r>
    </w:p>
    <w:tbl>
      <w:tblPr>
        <w:tblStyle w:val="a"/>
        <w:tblW w:w="14148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88"/>
        <w:gridCol w:w="6960"/>
      </w:tblGrid>
      <w:tr w:rsidR="00DE1DF8">
        <w:tc>
          <w:tcPr>
            <w:tcW w:w="7188" w:type="dxa"/>
          </w:tcPr>
          <w:p w:rsidR="00DE1DF8" w:rsidRDefault="00DE1DF8">
            <w:pPr>
              <w:jc w:val="center"/>
            </w:pPr>
          </w:p>
          <w:p w:rsidR="00DE1DF8" w:rsidRDefault="00B931E0">
            <w:pPr>
              <w:jc w:val="center"/>
            </w:pPr>
            <w:r>
              <w:t xml:space="preserve">Stiprybės </w:t>
            </w:r>
          </w:p>
        </w:tc>
        <w:tc>
          <w:tcPr>
            <w:tcW w:w="6960" w:type="dxa"/>
          </w:tcPr>
          <w:p w:rsidR="00DE1DF8" w:rsidRDefault="00DE1DF8">
            <w:pPr>
              <w:jc w:val="center"/>
            </w:pPr>
          </w:p>
          <w:p w:rsidR="00DE1DF8" w:rsidRDefault="00B931E0">
            <w:pPr>
              <w:jc w:val="center"/>
            </w:pPr>
            <w:r>
              <w:t xml:space="preserve">Silpnybės </w:t>
            </w:r>
          </w:p>
          <w:p w:rsidR="00DE1DF8" w:rsidRDefault="00DE1DF8">
            <w:pPr>
              <w:jc w:val="center"/>
            </w:pPr>
          </w:p>
        </w:tc>
      </w:tr>
      <w:tr w:rsidR="00DE1DF8">
        <w:tc>
          <w:tcPr>
            <w:tcW w:w="7188" w:type="dxa"/>
          </w:tcPr>
          <w:p w:rsidR="00DE1DF8" w:rsidRDefault="00B931E0">
            <w:pPr>
              <w:numPr>
                <w:ilvl w:val="0"/>
                <w:numId w:val="3"/>
              </w:numPr>
              <w:ind w:hanging="420"/>
            </w:pPr>
            <w:r>
              <w:t>Mokyklos va</w:t>
            </w:r>
            <w:r w:rsidR="00E87B6D">
              <w:t>dovai ir mokytojai siekdami atnaujinti savo žinias</w:t>
            </w:r>
            <w:r>
              <w:t xml:space="preserve"> </w:t>
            </w:r>
            <w:r w:rsidR="00E87B6D">
              <w:t xml:space="preserve">nuolat </w:t>
            </w:r>
            <w:r>
              <w:t>kelia kvalifikaciją</w:t>
            </w:r>
            <w:r w:rsidR="001F63B6">
              <w:t>;</w:t>
            </w:r>
          </w:p>
          <w:p w:rsidR="00DE1DF8" w:rsidRDefault="00783A31" w:rsidP="00783A31">
            <w:pPr>
              <w:pStyle w:val="Sraopastraipa"/>
              <w:numPr>
                <w:ilvl w:val="0"/>
                <w:numId w:val="3"/>
              </w:numPr>
              <w:ind w:hanging="417"/>
            </w:pPr>
            <w:r>
              <w:t>m</w:t>
            </w:r>
            <w:r w:rsidRPr="00783A31">
              <w:t>okykloje dirba tinkamą išsilavinimą turintys specialistai</w:t>
            </w:r>
            <w:r>
              <w:t>;</w:t>
            </w:r>
          </w:p>
          <w:p w:rsidR="00DE1DF8" w:rsidRPr="006B396B" w:rsidRDefault="00B931E0">
            <w:pPr>
              <w:numPr>
                <w:ilvl w:val="0"/>
                <w:numId w:val="3"/>
              </w:numPr>
              <w:ind w:hanging="420"/>
              <w:rPr>
                <w:color w:val="auto"/>
              </w:rPr>
            </w:pPr>
            <w:r>
              <w:t xml:space="preserve">geri  </w:t>
            </w:r>
            <w:r w:rsidRPr="006B396B">
              <w:rPr>
                <w:color w:val="auto"/>
              </w:rPr>
              <w:t xml:space="preserve">neformaliojo </w:t>
            </w:r>
            <w:r w:rsidR="006D193B" w:rsidRPr="006B396B">
              <w:rPr>
                <w:color w:val="auto"/>
              </w:rPr>
              <w:t xml:space="preserve">vaikų </w:t>
            </w:r>
            <w:r w:rsidR="00992718" w:rsidRPr="006B396B">
              <w:rPr>
                <w:color w:val="auto"/>
              </w:rPr>
              <w:t xml:space="preserve">švietimo </w:t>
            </w:r>
            <w:r w:rsidRPr="006B396B">
              <w:rPr>
                <w:color w:val="auto"/>
              </w:rPr>
              <w:t>pasiekimai;</w:t>
            </w:r>
          </w:p>
          <w:p w:rsidR="00DE1DF8" w:rsidRDefault="00B931E0">
            <w:pPr>
              <w:numPr>
                <w:ilvl w:val="0"/>
                <w:numId w:val="3"/>
              </w:numPr>
              <w:ind w:hanging="420"/>
            </w:pPr>
            <w:r w:rsidRPr="006B396B">
              <w:rPr>
                <w:color w:val="auto"/>
              </w:rPr>
              <w:t>puoselėjamos mokyklos tradicijos</w:t>
            </w:r>
            <w:r>
              <w:t>;</w:t>
            </w:r>
          </w:p>
          <w:p w:rsidR="00DE1DF8" w:rsidRDefault="00B931E0">
            <w:pPr>
              <w:numPr>
                <w:ilvl w:val="0"/>
                <w:numId w:val="3"/>
              </w:numPr>
              <w:ind w:hanging="420"/>
            </w:pPr>
            <w:r>
              <w:t xml:space="preserve">plečiamas bendradarbiavimas su partneriais; </w:t>
            </w:r>
          </w:p>
          <w:p w:rsidR="00DE1DF8" w:rsidRDefault="00B931E0">
            <w:pPr>
              <w:numPr>
                <w:ilvl w:val="0"/>
                <w:numId w:val="3"/>
              </w:numPr>
              <w:ind w:hanging="420"/>
            </w:pPr>
            <w:r>
              <w:t>racionalus mokyklos išteklių naudojimas;</w:t>
            </w:r>
          </w:p>
          <w:p w:rsidR="00DE1DF8" w:rsidRDefault="00B931E0">
            <w:pPr>
              <w:numPr>
                <w:ilvl w:val="0"/>
                <w:numId w:val="3"/>
              </w:numPr>
              <w:ind w:hanging="420"/>
            </w:pPr>
            <w:r>
              <w:t xml:space="preserve">mokyklos </w:t>
            </w:r>
            <w:r w:rsidRPr="006B396B">
              <w:rPr>
                <w:color w:val="auto"/>
              </w:rPr>
              <w:t xml:space="preserve">patalpose </w:t>
            </w:r>
            <w:r w:rsidR="00F71AD0" w:rsidRPr="006B396B">
              <w:rPr>
                <w:color w:val="auto"/>
              </w:rPr>
              <w:t xml:space="preserve">sėkmingai </w:t>
            </w:r>
            <w:r w:rsidRPr="006B396B">
              <w:rPr>
                <w:color w:val="auto"/>
              </w:rPr>
              <w:t xml:space="preserve">veikia </w:t>
            </w:r>
            <w:r>
              <w:t>kaimo vaikų dienos centras „Mūsų svajos“</w:t>
            </w:r>
            <w:r w:rsidR="00E87B6D" w:rsidRPr="001E75D3">
              <w:t>;</w:t>
            </w:r>
          </w:p>
          <w:p w:rsidR="00DE1DF8" w:rsidRDefault="00B931E0" w:rsidP="00E337C3">
            <w:pPr>
              <w:numPr>
                <w:ilvl w:val="0"/>
                <w:numId w:val="3"/>
              </w:numPr>
              <w:ind w:hanging="420"/>
            </w:pPr>
            <w:r>
              <w:t>IT kabinete įdiegtos virtualios darbo vietos su programine įranga „Debesų kompiuterija“</w:t>
            </w:r>
            <w:r w:rsidR="006D193B" w:rsidRPr="006D193B">
              <w:rPr>
                <w:color w:val="0070C0"/>
              </w:rPr>
              <w:t>.</w:t>
            </w:r>
          </w:p>
        </w:tc>
        <w:tc>
          <w:tcPr>
            <w:tcW w:w="6960" w:type="dxa"/>
          </w:tcPr>
          <w:p w:rsidR="00DE1DF8" w:rsidRPr="00645F2B" w:rsidRDefault="00AA6082">
            <w:pPr>
              <w:numPr>
                <w:ilvl w:val="0"/>
                <w:numId w:val="3"/>
              </w:numPr>
              <w:ind w:hanging="42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B931E0" w:rsidRPr="00645F2B">
              <w:rPr>
                <w:color w:val="auto"/>
              </w:rPr>
              <w:t xml:space="preserve">ibliotekos </w:t>
            </w:r>
            <w:r w:rsidR="00E87B6D">
              <w:rPr>
                <w:color w:val="auto"/>
              </w:rPr>
              <w:t>patalpos</w:t>
            </w:r>
            <w:r w:rsidR="006B396B">
              <w:rPr>
                <w:color w:val="auto"/>
              </w:rPr>
              <w:t xml:space="preserve"> </w:t>
            </w:r>
            <w:r w:rsidR="00E87B6D">
              <w:rPr>
                <w:color w:val="auto"/>
              </w:rPr>
              <w:t>neatitinka</w:t>
            </w:r>
            <w:r w:rsidR="00B931E0" w:rsidRPr="00645F2B">
              <w:rPr>
                <w:color w:val="auto"/>
              </w:rPr>
              <w:t xml:space="preserve"> šiuo</w:t>
            </w:r>
            <w:r w:rsidR="00E87B6D">
              <w:rPr>
                <w:color w:val="auto"/>
              </w:rPr>
              <w:t>laikinius reikalavimus</w:t>
            </w:r>
            <w:r w:rsidR="00B931E0" w:rsidRPr="00645F2B">
              <w:rPr>
                <w:color w:val="auto"/>
              </w:rPr>
              <w:t>;</w:t>
            </w:r>
          </w:p>
          <w:p w:rsidR="00316522" w:rsidRPr="00316522" w:rsidRDefault="00316522">
            <w:pPr>
              <w:numPr>
                <w:ilvl w:val="0"/>
                <w:numId w:val="3"/>
              </w:numPr>
              <w:ind w:hanging="420"/>
              <w:rPr>
                <w:color w:val="auto"/>
              </w:rPr>
            </w:pPr>
            <w:r w:rsidRPr="00316522">
              <w:rPr>
                <w:color w:val="auto"/>
              </w:rPr>
              <w:t>didžioji dalis mokinių pasitenkina minimaliais pasiekimais;</w:t>
            </w:r>
          </w:p>
          <w:p w:rsidR="00DE1DF8" w:rsidRDefault="00E337C3">
            <w:pPr>
              <w:numPr>
                <w:ilvl w:val="0"/>
                <w:numId w:val="3"/>
              </w:numPr>
              <w:ind w:hanging="420"/>
              <w:rPr>
                <w:color w:val="auto"/>
              </w:rPr>
            </w:pPr>
            <w:r w:rsidRPr="00451082">
              <w:rPr>
                <w:color w:val="auto"/>
              </w:rPr>
              <w:t>neišnaudotos</w:t>
            </w:r>
            <w:r w:rsidR="006E452E" w:rsidRPr="00451082">
              <w:rPr>
                <w:color w:val="auto"/>
              </w:rPr>
              <w:t xml:space="preserve"> mokyklos ir mokinių šeimų </w:t>
            </w:r>
            <w:r w:rsidR="00B931E0" w:rsidRPr="00451082">
              <w:rPr>
                <w:color w:val="auto"/>
              </w:rPr>
              <w:t>bendradarbiavim</w:t>
            </w:r>
            <w:r w:rsidR="00316522" w:rsidRPr="00451082">
              <w:rPr>
                <w:color w:val="auto"/>
              </w:rPr>
              <w:t>o</w:t>
            </w:r>
            <w:r w:rsidR="00E15C3F" w:rsidRPr="00451082">
              <w:rPr>
                <w:color w:val="auto"/>
              </w:rPr>
              <w:t xml:space="preserve"> </w:t>
            </w:r>
            <w:r w:rsidRPr="00451082">
              <w:rPr>
                <w:color w:val="auto"/>
              </w:rPr>
              <w:t xml:space="preserve">galimybės </w:t>
            </w:r>
            <w:r w:rsidR="00B931E0" w:rsidRPr="00451082">
              <w:rPr>
                <w:color w:val="auto"/>
              </w:rPr>
              <w:t>nesukuria</w:t>
            </w:r>
            <w:r w:rsidR="00B931E0" w:rsidRPr="00316522">
              <w:rPr>
                <w:color w:val="auto"/>
              </w:rPr>
              <w:t xml:space="preserve"> </w:t>
            </w:r>
            <w:r w:rsidR="00E87B6D">
              <w:rPr>
                <w:color w:val="auto"/>
              </w:rPr>
              <w:t>prielaidų tėvams(</w:t>
            </w:r>
            <w:r w:rsidR="00B931E0" w:rsidRPr="00645F2B">
              <w:rPr>
                <w:color w:val="auto"/>
              </w:rPr>
              <w:t xml:space="preserve"> globėjams, rūpintojams</w:t>
            </w:r>
            <w:r w:rsidR="00E87B6D">
              <w:rPr>
                <w:color w:val="auto"/>
              </w:rPr>
              <w:t xml:space="preserve">) </w:t>
            </w:r>
            <w:r w:rsidR="00B931E0" w:rsidRPr="00645F2B">
              <w:rPr>
                <w:color w:val="auto"/>
              </w:rPr>
              <w:t xml:space="preserve"> giliau suprasti vaikų amžiaus tarpsnių specifiką, efektyviau spęsti jų bendravimo, </w:t>
            </w:r>
            <w:r w:rsidR="00CE3DA7">
              <w:rPr>
                <w:color w:val="auto"/>
              </w:rPr>
              <w:t>elgesio ir ugdymo(</w:t>
            </w:r>
            <w:proofErr w:type="spellStart"/>
            <w:r w:rsidR="00CE3DA7">
              <w:rPr>
                <w:color w:val="auto"/>
              </w:rPr>
              <w:t>si</w:t>
            </w:r>
            <w:proofErr w:type="spellEnd"/>
            <w:r w:rsidR="00CE3DA7">
              <w:rPr>
                <w:color w:val="auto"/>
              </w:rPr>
              <w:t>) problemas;</w:t>
            </w:r>
          </w:p>
          <w:p w:rsidR="00CD32E3" w:rsidRDefault="00CD32E3" w:rsidP="00CD32E3">
            <w:r>
              <w:t xml:space="preserve">    -        </w:t>
            </w:r>
            <w:r w:rsidR="00CE3DA7">
              <w:t>m</w:t>
            </w:r>
            <w:r w:rsidR="00CE3DA7" w:rsidRPr="00CE3DA7">
              <w:t>okymo(</w:t>
            </w:r>
            <w:proofErr w:type="spellStart"/>
            <w:r w:rsidR="00CE3DA7" w:rsidRPr="00CE3DA7">
              <w:t>si</w:t>
            </w:r>
            <w:proofErr w:type="spellEnd"/>
            <w:r w:rsidR="00CE3DA7" w:rsidRPr="00CE3DA7">
              <w:t xml:space="preserve">) diferencijavimas ir individualizavimas skirtingų </w:t>
            </w:r>
          </w:p>
          <w:p w:rsidR="00E76F44" w:rsidRDefault="00CD32E3" w:rsidP="00CD32E3">
            <w:r w:rsidRPr="00CE3DA7">
              <w:t>gebėjimų ir poreikių</w:t>
            </w:r>
            <w:r w:rsidR="005F4E4A">
              <w:t xml:space="preserve">  mokiniams.</w:t>
            </w:r>
          </w:p>
        </w:tc>
      </w:tr>
      <w:tr w:rsidR="00DE1DF8">
        <w:trPr>
          <w:trHeight w:val="740"/>
        </w:trPr>
        <w:tc>
          <w:tcPr>
            <w:tcW w:w="7188" w:type="dxa"/>
          </w:tcPr>
          <w:p w:rsidR="00DE1DF8" w:rsidRDefault="00DE1DF8">
            <w:pPr>
              <w:jc w:val="center"/>
            </w:pPr>
          </w:p>
          <w:p w:rsidR="00DE1DF8" w:rsidRDefault="00B931E0">
            <w:pPr>
              <w:jc w:val="center"/>
            </w:pPr>
            <w:r>
              <w:t xml:space="preserve">Galimybės </w:t>
            </w:r>
          </w:p>
        </w:tc>
        <w:tc>
          <w:tcPr>
            <w:tcW w:w="6960" w:type="dxa"/>
          </w:tcPr>
          <w:p w:rsidR="00DE1DF8" w:rsidRDefault="00DE1DF8">
            <w:pPr>
              <w:jc w:val="center"/>
            </w:pPr>
          </w:p>
          <w:p w:rsidR="00DE1DF8" w:rsidRDefault="00B931E0">
            <w:pPr>
              <w:jc w:val="center"/>
            </w:pPr>
            <w:r>
              <w:t xml:space="preserve">Grėsmės </w:t>
            </w:r>
          </w:p>
          <w:p w:rsidR="00DE1DF8" w:rsidRDefault="00DE1DF8">
            <w:pPr>
              <w:jc w:val="center"/>
            </w:pPr>
          </w:p>
        </w:tc>
      </w:tr>
      <w:tr w:rsidR="00DE1DF8">
        <w:tc>
          <w:tcPr>
            <w:tcW w:w="7188" w:type="dxa"/>
          </w:tcPr>
          <w:p w:rsidR="00DE1DF8" w:rsidRPr="00645F2B" w:rsidRDefault="00B931E0">
            <w:pPr>
              <w:numPr>
                <w:ilvl w:val="0"/>
                <w:numId w:val="3"/>
              </w:numPr>
              <w:ind w:hanging="420"/>
              <w:rPr>
                <w:color w:val="auto"/>
              </w:rPr>
            </w:pPr>
            <w:r w:rsidRPr="00645F2B">
              <w:rPr>
                <w:color w:val="auto"/>
              </w:rPr>
              <w:t>Mokyklos gerosios patirties sklaida;</w:t>
            </w:r>
          </w:p>
          <w:p w:rsidR="00DE1DF8" w:rsidRPr="006B396B" w:rsidRDefault="006E452E">
            <w:pPr>
              <w:numPr>
                <w:ilvl w:val="0"/>
                <w:numId w:val="3"/>
              </w:numPr>
              <w:ind w:hanging="420"/>
              <w:rPr>
                <w:color w:val="auto"/>
              </w:rPr>
            </w:pPr>
            <w:r w:rsidRPr="006B396B">
              <w:rPr>
                <w:color w:val="auto"/>
              </w:rPr>
              <w:t>p</w:t>
            </w:r>
            <w:r w:rsidR="00B931E0" w:rsidRPr="006B396B">
              <w:rPr>
                <w:color w:val="auto"/>
              </w:rPr>
              <w:t>rojektinės veiklos plėtojimas įtraukiant bendruomenę</w:t>
            </w:r>
            <w:r w:rsidRPr="006B396B">
              <w:rPr>
                <w:color w:val="auto"/>
              </w:rPr>
              <w:t>;</w:t>
            </w:r>
          </w:p>
          <w:p w:rsidR="00DE1DF8" w:rsidRPr="006B396B" w:rsidRDefault="006E452E">
            <w:pPr>
              <w:numPr>
                <w:ilvl w:val="0"/>
                <w:numId w:val="3"/>
              </w:numPr>
              <w:ind w:hanging="420"/>
              <w:rPr>
                <w:color w:val="auto"/>
              </w:rPr>
            </w:pPr>
            <w:r w:rsidRPr="006B396B">
              <w:rPr>
                <w:color w:val="auto"/>
              </w:rPr>
              <w:t>n</w:t>
            </w:r>
            <w:r w:rsidR="00B931E0" w:rsidRPr="006B396B">
              <w:rPr>
                <w:color w:val="auto"/>
              </w:rPr>
              <w:t>uolatinis ugdymo sąlygų</w:t>
            </w:r>
            <w:r w:rsidRPr="006B396B">
              <w:rPr>
                <w:color w:val="auto"/>
              </w:rPr>
              <w:t>,</w:t>
            </w:r>
            <w:r w:rsidR="00B931E0" w:rsidRPr="006B396B">
              <w:rPr>
                <w:color w:val="auto"/>
              </w:rPr>
              <w:t xml:space="preserve"> aplinkos gerinimas;</w:t>
            </w:r>
          </w:p>
          <w:p w:rsidR="00DE1DF8" w:rsidRPr="006B396B" w:rsidRDefault="00F71AD0" w:rsidP="00F71AD0">
            <w:pPr>
              <w:numPr>
                <w:ilvl w:val="0"/>
                <w:numId w:val="3"/>
              </w:numPr>
              <w:ind w:hanging="420"/>
              <w:rPr>
                <w:color w:val="auto"/>
              </w:rPr>
            </w:pPr>
            <w:r w:rsidRPr="006B396B">
              <w:rPr>
                <w:color w:val="auto"/>
              </w:rPr>
              <w:lastRenderedPageBreak/>
              <w:t xml:space="preserve">aktyviau </w:t>
            </w:r>
            <w:r w:rsidR="00B931E0" w:rsidRPr="006B396B">
              <w:rPr>
                <w:color w:val="auto"/>
              </w:rPr>
              <w:t>bendradarbia</w:t>
            </w:r>
            <w:r w:rsidRPr="006B396B">
              <w:rPr>
                <w:color w:val="auto"/>
              </w:rPr>
              <w:t>uti</w:t>
            </w:r>
            <w:r w:rsidR="00AA6082">
              <w:rPr>
                <w:color w:val="auto"/>
              </w:rPr>
              <w:t xml:space="preserve"> </w:t>
            </w:r>
            <w:r w:rsidR="00B931E0" w:rsidRPr="006B396B">
              <w:rPr>
                <w:color w:val="auto"/>
              </w:rPr>
              <w:t>su kitomis institucijomis vykdant švietimo kaitos projektus;</w:t>
            </w:r>
          </w:p>
          <w:p w:rsidR="00DE1DF8" w:rsidRPr="006B396B" w:rsidRDefault="00B931E0">
            <w:pPr>
              <w:numPr>
                <w:ilvl w:val="0"/>
                <w:numId w:val="3"/>
              </w:numPr>
              <w:ind w:hanging="420"/>
              <w:rPr>
                <w:color w:val="auto"/>
              </w:rPr>
            </w:pPr>
            <w:r w:rsidRPr="006B396B">
              <w:rPr>
                <w:color w:val="auto"/>
              </w:rPr>
              <w:t>vertinimo sistemos tobulinimas;</w:t>
            </w:r>
          </w:p>
          <w:p w:rsidR="00DE1DF8" w:rsidRPr="006B396B" w:rsidRDefault="00AA6082">
            <w:pPr>
              <w:numPr>
                <w:ilvl w:val="0"/>
                <w:numId w:val="3"/>
              </w:numPr>
              <w:ind w:hanging="420"/>
              <w:rPr>
                <w:color w:val="auto"/>
              </w:rPr>
            </w:pPr>
            <w:r>
              <w:rPr>
                <w:color w:val="auto"/>
              </w:rPr>
              <w:t>stiprinti</w:t>
            </w:r>
            <w:r w:rsidR="00F71AD0" w:rsidRPr="006B396B">
              <w:rPr>
                <w:color w:val="auto"/>
              </w:rPr>
              <w:t xml:space="preserve"> </w:t>
            </w:r>
            <w:r w:rsidR="00B931E0" w:rsidRPr="006B396B">
              <w:rPr>
                <w:color w:val="auto"/>
              </w:rPr>
              <w:t>ugdymo turinio diferencijavim</w:t>
            </w:r>
            <w:r w:rsidR="00F71AD0" w:rsidRPr="006B396B">
              <w:rPr>
                <w:color w:val="auto"/>
              </w:rPr>
              <w:t>ą</w:t>
            </w:r>
            <w:r w:rsidR="006E452E" w:rsidRPr="006B396B">
              <w:rPr>
                <w:color w:val="auto"/>
              </w:rPr>
              <w:t xml:space="preserve"> ir individualizavim</w:t>
            </w:r>
            <w:r w:rsidR="00F71AD0" w:rsidRPr="006B396B">
              <w:rPr>
                <w:color w:val="auto"/>
              </w:rPr>
              <w:t>ą</w:t>
            </w:r>
            <w:r w:rsidR="00B931E0" w:rsidRPr="006B396B">
              <w:rPr>
                <w:color w:val="auto"/>
              </w:rPr>
              <w:t>;</w:t>
            </w:r>
          </w:p>
          <w:p w:rsidR="00DE1DF8" w:rsidRPr="00645F2B" w:rsidRDefault="004B79DC" w:rsidP="004B79DC">
            <w:pPr>
              <w:ind w:left="788" w:hanging="428"/>
              <w:rPr>
                <w:color w:val="auto"/>
              </w:rPr>
            </w:pPr>
            <w:r>
              <w:t xml:space="preserve">-     </w:t>
            </w:r>
            <w:r w:rsidRPr="004B79DC">
              <w:rPr>
                <w:color w:val="auto"/>
              </w:rPr>
              <w:t xml:space="preserve"> skleisti</w:t>
            </w:r>
            <w:r w:rsidR="00914043">
              <w:rPr>
                <w:color w:val="auto"/>
              </w:rPr>
              <w:t xml:space="preserve"> informaciją apie mokyklą ir </w:t>
            </w:r>
            <w:r w:rsidR="00A50595">
              <w:rPr>
                <w:color w:val="auto"/>
              </w:rPr>
              <w:t xml:space="preserve"> gerąja darbo patirtimi</w:t>
            </w:r>
            <w:r w:rsidRPr="004B79DC">
              <w:rPr>
                <w:color w:val="auto"/>
              </w:rPr>
              <w:t xml:space="preserve"> </w:t>
            </w:r>
            <w:r w:rsidR="00914043">
              <w:rPr>
                <w:color w:val="auto"/>
              </w:rPr>
              <w:t xml:space="preserve">dalintis </w:t>
            </w:r>
            <w:r w:rsidRPr="004B79DC">
              <w:rPr>
                <w:color w:val="auto"/>
              </w:rPr>
              <w:t>bendraujant ir bendradarbiaujant</w:t>
            </w:r>
            <w:r>
              <w:rPr>
                <w:color w:val="auto"/>
              </w:rPr>
              <w:t>;</w:t>
            </w:r>
          </w:p>
          <w:p w:rsidR="00DE1DF8" w:rsidRPr="00E337C3" w:rsidRDefault="00645F2B" w:rsidP="00E337C3">
            <w:pPr>
              <w:ind w:left="363"/>
              <w:rPr>
                <w:color w:val="auto"/>
              </w:rPr>
            </w:pPr>
            <w:r w:rsidRPr="00645F2B">
              <w:rPr>
                <w:color w:val="auto"/>
              </w:rPr>
              <w:t xml:space="preserve">-      įvairinti </w:t>
            </w:r>
            <w:r w:rsidRPr="006B396B">
              <w:rPr>
                <w:color w:val="auto"/>
              </w:rPr>
              <w:t>neformal</w:t>
            </w:r>
            <w:r w:rsidR="006E452E" w:rsidRPr="006B396B">
              <w:rPr>
                <w:color w:val="auto"/>
              </w:rPr>
              <w:t>iojo</w:t>
            </w:r>
            <w:r w:rsidR="00E87B6D">
              <w:rPr>
                <w:color w:val="auto"/>
              </w:rPr>
              <w:t xml:space="preserve"> </w:t>
            </w:r>
            <w:r w:rsidR="006E452E" w:rsidRPr="006B396B">
              <w:rPr>
                <w:color w:val="auto"/>
              </w:rPr>
              <w:t xml:space="preserve">vaikų </w:t>
            </w:r>
            <w:r w:rsidRPr="006B396B">
              <w:rPr>
                <w:color w:val="auto"/>
              </w:rPr>
              <w:t>švietim</w:t>
            </w:r>
            <w:r w:rsidR="006E452E" w:rsidRPr="006B396B">
              <w:rPr>
                <w:color w:val="auto"/>
              </w:rPr>
              <w:t xml:space="preserve">o </w:t>
            </w:r>
            <w:r w:rsidR="00F71AD0" w:rsidRPr="006B396B">
              <w:rPr>
                <w:color w:val="auto"/>
              </w:rPr>
              <w:t xml:space="preserve">būrelių </w:t>
            </w:r>
            <w:r w:rsidR="006E452E" w:rsidRPr="006B396B">
              <w:rPr>
                <w:color w:val="auto"/>
              </w:rPr>
              <w:t>pasiūlą</w:t>
            </w:r>
            <w:r w:rsidRPr="006B396B">
              <w:rPr>
                <w:color w:val="auto"/>
              </w:rPr>
              <w:t>.</w:t>
            </w:r>
          </w:p>
        </w:tc>
        <w:tc>
          <w:tcPr>
            <w:tcW w:w="6960" w:type="dxa"/>
          </w:tcPr>
          <w:p w:rsidR="00DE1DF8" w:rsidRDefault="00B931E0" w:rsidP="00717E2F">
            <w:pPr>
              <w:numPr>
                <w:ilvl w:val="0"/>
                <w:numId w:val="3"/>
              </w:numPr>
              <w:ind w:hanging="420"/>
            </w:pPr>
            <w:r>
              <w:lastRenderedPageBreak/>
              <w:t>mažėjant gimstamumui mokinių skaičius mažės</w:t>
            </w:r>
            <w:r w:rsidR="00717E2F">
              <w:t xml:space="preserve"> ir atsiras </w:t>
            </w:r>
            <w:r>
              <w:t>jungtin</w:t>
            </w:r>
            <w:r w:rsidR="00717E2F">
              <w:t>ės</w:t>
            </w:r>
            <w:r>
              <w:t xml:space="preserve"> klas</w:t>
            </w:r>
            <w:r w:rsidR="00717E2F">
              <w:t xml:space="preserve">ės, </w:t>
            </w:r>
            <w:r w:rsidR="00717E2F" w:rsidRPr="000872CD">
              <w:rPr>
                <w:color w:val="auto"/>
              </w:rPr>
              <w:t>mokytojų darbo krūviai mažės</w:t>
            </w:r>
            <w:r>
              <w:t>;</w:t>
            </w:r>
          </w:p>
          <w:p w:rsidR="00DE1DF8" w:rsidRPr="005F4E4A" w:rsidRDefault="00B931E0">
            <w:pPr>
              <w:numPr>
                <w:ilvl w:val="0"/>
                <w:numId w:val="3"/>
              </w:numPr>
              <w:ind w:hanging="420"/>
              <w:rPr>
                <w:color w:val="auto"/>
              </w:rPr>
            </w:pPr>
            <w:r>
              <w:t>mokykla gal</w:t>
            </w:r>
            <w:r w:rsidR="00AA6082">
              <w:t>i tapti progimnazija, nes baigę</w:t>
            </w:r>
            <w:r>
              <w:t xml:space="preserve"> 8 </w:t>
            </w:r>
            <w:r w:rsidRPr="005F4E4A">
              <w:rPr>
                <w:color w:val="auto"/>
              </w:rPr>
              <w:t xml:space="preserve">klases </w:t>
            </w:r>
            <w:r w:rsidR="00717E2F" w:rsidRPr="005F4E4A">
              <w:rPr>
                <w:color w:val="auto"/>
              </w:rPr>
              <w:t xml:space="preserve">didelė </w:t>
            </w:r>
            <w:r w:rsidR="00717E2F" w:rsidRPr="005F4E4A">
              <w:rPr>
                <w:color w:val="auto"/>
              </w:rPr>
              <w:lastRenderedPageBreak/>
              <w:t xml:space="preserve">dalis </w:t>
            </w:r>
            <w:r w:rsidRPr="005F4E4A">
              <w:rPr>
                <w:color w:val="auto"/>
              </w:rPr>
              <w:t xml:space="preserve"> mokinių </w:t>
            </w:r>
            <w:r w:rsidR="00717E2F" w:rsidRPr="005F4E4A">
              <w:rPr>
                <w:color w:val="auto"/>
              </w:rPr>
              <w:t xml:space="preserve">išvyksta </w:t>
            </w:r>
            <w:r w:rsidRPr="005F4E4A">
              <w:rPr>
                <w:color w:val="auto"/>
              </w:rPr>
              <w:t>į gimnaz</w:t>
            </w:r>
            <w:r w:rsidR="00AA6082">
              <w:rPr>
                <w:color w:val="auto"/>
              </w:rPr>
              <w:t>iją, todėl</w:t>
            </w:r>
            <w:r w:rsidR="005F4E4A">
              <w:rPr>
                <w:color w:val="auto"/>
              </w:rPr>
              <w:t xml:space="preserve"> žymus mokinių skaičiaus sumažėjimas mokykloj</w:t>
            </w:r>
            <w:r w:rsidR="004B79DC">
              <w:rPr>
                <w:color w:val="auto"/>
              </w:rPr>
              <w:t>e;</w:t>
            </w:r>
          </w:p>
          <w:p w:rsidR="00DE1DF8" w:rsidRDefault="00B931E0">
            <w:pPr>
              <w:numPr>
                <w:ilvl w:val="0"/>
                <w:numId w:val="3"/>
              </w:numPr>
              <w:ind w:hanging="420"/>
              <w:contextualSpacing/>
            </w:pPr>
            <w:r>
              <w:t xml:space="preserve">blogėjant </w:t>
            </w:r>
            <w:r w:rsidR="00A50595">
              <w:t xml:space="preserve">šalies ekonominei padėčiai ir </w:t>
            </w:r>
            <w:r>
              <w:t xml:space="preserve"> mažėja</w:t>
            </w:r>
            <w:r w:rsidR="00A50595">
              <w:t>nt  ugdymo įstaigų finansavimui, nėra sąlygų</w:t>
            </w:r>
            <w:r>
              <w:t xml:space="preserve"> efektyviai išnaudoti </w:t>
            </w:r>
            <w:r w:rsidR="00645F2B">
              <w:t>ugdymo plano teikiamų galimybių;</w:t>
            </w:r>
          </w:p>
          <w:p w:rsidR="00DE1DF8" w:rsidRDefault="00645F2B" w:rsidP="00A50595">
            <w:pPr>
              <w:pStyle w:val="Sraopastraipa"/>
              <w:numPr>
                <w:ilvl w:val="0"/>
                <w:numId w:val="3"/>
              </w:numPr>
            </w:pPr>
            <w:r>
              <w:t>d</w:t>
            </w:r>
            <w:r w:rsidR="00B931E0">
              <w:t>idėja socia</w:t>
            </w:r>
            <w:r w:rsidR="00AA6082">
              <w:t xml:space="preserve">liai problemiškų šeimų skaičius, </w:t>
            </w:r>
            <w:r w:rsidR="004B79DC" w:rsidRPr="004B79DC">
              <w:t xml:space="preserve"> bedarbystė, netinkamas vaikų tarpusavio elgesys,</w:t>
            </w:r>
            <w:r w:rsidR="00E87B6D">
              <w:t xml:space="preserve"> </w:t>
            </w:r>
            <w:r w:rsidR="004B79DC" w:rsidRPr="004B79DC">
              <w:t>tėvų abejingumas savų vaikų poreikiams</w:t>
            </w:r>
            <w:r w:rsidR="003B443A">
              <w:t>.</w:t>
            </w:r>
          </w:p>
        </w:tc>
      </w:tr>
    </w:tbl>
    <w:p w:rsidR="00DE1DF8" w:rsidRDefault="00DE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</w:rPr>
      </w:pPr>
    </w:p>
    <w:p w:rsidR="00E7121B" w:rsidRDefault="00E71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1AD0" w:rsidRDefault="00F7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37C3" w:rsidRDefault="00E337C3" w:rsidP="00717E2F">
      <w:pPr>
        <w:ind w:left="1080"/>
        <w:jc w:val="center"/>
        <w:rPr>
          <w:b/>
          <w:color w:val="0070C0"/>
        </w:rPr>
      </w:pPr>
    </w:p>
    <w:p w:rsidR="00E337C3" w:rsidRDefault="00E337C3" w:rsidP="00717E2F">
      <w:pPr>
        <w:ind w:left="1080"/>
        <w:jc w:val="center"/>
        <w:rPr>
          <w:b/>
          <w:color w:val="0070C0"/>
        </w:rPr>
      </w:pPr>
    </w:p>
    <w:p w:rsidR="00717E2F" w:rsidRPr="008C6342" w:rsidRDefault="00717E2F" w:rsidP="00717E2F">
      <w:pPr>
        <w:ind w:left="1080"/>
        <w:jc w:val="center"/>
        <w:rPr>
          <w:b/>
          <w:color w:val="auto"/>
        </w:rPr>
      </w:pPr>
      <w:r w:rsidRPr="008C6342">
        <w:rPr>
          <w:b/>
          <w:color w:val="auto"/>
        </w:rPr>
        <w:t>IV SKYRIUS</w:t>
      </w:r>
    </w:p>
    <w:p w:rsidR="00DE1DF8" w:rsidRDefault="00717E2F" w:rsidP="003E55EC">
      <w:pPr>
        <w:ind w:left="1080"/>
        <w:jc w:val="center"/>
        <w:rPr>
          <w:b/>
        </w:rPr>
      </w:pPr>
      <w:r>
        <w:rPr>
          <w:b/>
        </w:rPr>
        <w:t>MOKYKLOS</w:t>
      </w:r>
      <w:r w:rsidR="00B931E0">
        <w:rPr>
          <w:b/>
        </w:rPr>
        <w:t xml:space="preserve"> VEIKLOS STRATEGIJA</w:t>
      </w:r>
    </w:p>
    <w:p w:rsidR="008C6342" w:rsidRDefault="008C6342" w:rsidP="00EA4C32">
      <w:pPr>
        <w:jc w:val="center"/>
        <w:rPr>
          <w:b/>
        </w:rPr>
      </w:pPr>
      <w:bookmarkStart w:id="1" w:name="_1db2h2ym8yk4" w:colFirst="0" w:colLast="0"/>
      <w:bookmarkEnd w:id="1"/>
    </w:p>
    <w:p w:rsidR="00EA4C32" w:rsidRDefault="00EA4C32" w:rsidP="00EA4C32">
      <w:pPr>
        <w:jc w:val="center"/>
      </w:pPr>
      <w:r>
        <w:rPr>
          <w:b/>
        </w:rPr>
        <w:t>Filosofija ir vertybės</w:t>
      </w:r>
    </w:p>
    <w:p w:rsidR="00EA4C32" w:rsidRDefault="00EA4C32" w:rsidP="00EA4C32">
      <w:pPr>
        <w:jc w:val="center"/>
      </w:pPr>
      <w:r w:rsidRPr="00284B3B">
        <w:rPr>
          <w:color w:val="auto"/>
        </w:rPr>
        <w:t xml:space="preserve">„Mokomės ne mokyklai, o gyvenimui.“  </w:t>
      </w:r>
      <w:r>
        <w:t>(</w:t>
      </w:r>
      <w:proofErr w:type="spellStart"/>
      <w:r>
        <w:t>Seneka</w:t>
      </w:r>
      <w:proofErr w:type="spellEnd"/>
      <w:r>
        <w:t>)</w:t>
      </w:r>
    </w:p>
    <w:p w:rsidR="00EA4C32" w:rsidRDefault="00EA4C32" w:rsidP="00EA4C32"/>
    <w:p w:rsidR="00EA4C32" w:rsidRDefault="00EA4C32" w:rsidP="00EA4C32">
      <w:r>
        <w:t xml:space="preserve"> -  kvalifikuotas ir gebantis prisitaikyti besikeičiančioje visuomenėje mokytojas;</w:t>
      </w:r>
    </w:p>
    <w:p w:rsidR="00EA4C32" w:rsidRDefault="00EA4C32" w:rsidP="00EA4C32">
      <w:r>
        <w:rPr>
          <w:b/>
        </w:rPr>
        <w:t xml:space="preserve"> -</w:t>
      </w:r>
      <w:r>
        <w:t xml:space="preserve"> pagarba ir tolerancija šalia esančiam ir mus supančiai aplinkai;</w:t>
      </w:r>
    </w:p>
    <w:p w:rsidR="00EA4C32" w:rsidRDefault="00E21D31" w:rsidP="00EA4C32">
      <w:r>
        <w:t xml:space="preserve">  -</w:t>
      </w:r>
      <w:r w:rsidR="00EA4C32">
        <w:t xml:space="preserve"> meilė savo krašto papročiams ir tradicijoms.</w:t>
      </w:r>
    </w:p>
    <w:p w:rsidR="00EA4C32" w:rsidRDefault="00EA4C32" w:rsidP="007F2A44">
      <w:pPr>
        <w:jc w:val="center"/>
      </w:pPr>
      <w:r>
        <w:rPr>
          <w:b/>
        </w:rPr>
        <w:t>Vizija</w:t>
      </w:r>
    </w:p>
    <w:p w:rsidR="00EA4C32" w:rsidRDefault="00EA4C32" w:rsidP="00EA4C32">
      <w:pPr>
        <w:rPr>
          <w:color w:val="FF0000"/>
        </w:rPr>
      </w:pPr>
    </w:p>
    <w:p w:rsidR="00EA694B" w:rsidRPr="007F2A44" w:rsidRDefault="00EA694B" w:rsidP="007F2A44">
      <w:pPr>
        <w:ind w:firstLine="720"/>
        <w:rPr>
          <w:color w:val="auto"/>
        </w:rPr>
      </w:pPr>
      <w:proofErr w:type="spellStart"/>
      <w:r w:rsidRPr="007F2A44">
        <w:rPr>
          <w:color w:val="auto"/>
        </w:rPr>
        <w:t>Bagotosios</w:t>
      </w:r>
      <w:proofErr w:type="spellEnd"/>
      <w:r w:rsidRPr="007F2A44">
        <w:rPr>
          <w:color w:val="auto"/>
        </w:rPr>
        <w:t xml:space="preserve"> pagrindinė mokykla- nuolat besimokanti, patraukli institucija, ugdanti pilietišką, atsakingą, sąmoningą asmenybę, padedanti visiems mokiniams įgyti būtinas kompetencijas, reikalingas visaverčiam gyvenimui</w:t>
      </w:r>
      <w:r w:rsidR="007F2A44">
        <w:rPr>
          <w:color w:val="auto"/>
        </w:rPr>
        <w:t>.</w:t>
      </w:r>
    </w:p>
    <w:p w:rsidR="00EA694B" w:rsidRDefault="00EA694B" w:rsidP="00EA4C32">
      <w:pPr>
        <w:rPr>
          <w:color w:val="FF0000"/>
        </w:rPr>
      </w:pPr>
    </w:p>
    <w:p w:rsidR="00EA694B" w:rsidRPr="00D441D7" w:rsidRDefault="00EA694B" w:rsidP="00EA4C32">
      <w:pPr>
        <w:rPr>
          <w:color w:val="FF0000"/>
        </w:rPr>
      </w:pPr>
    </w:p>
    <w:p w:rsidR="007F2A44" w:rsidRDefault="00B931E0" w:rsidP="007F2A44">
      <w:pPr>
        <w:jc w:val="center"/>
        <w:rPr>
          <w:b/>
        </w:rPr>
      </w:pPr>
      <w:r>
        <w:rPr>
          <w:b/>
        </w:rPr>
        <w:t>Misija</w:t>
      </w:r>
    </w:p>
    <w:p w:rsidR="007F2A44" w:rsidRDefault="007F2A44" w:rsidP="007F2A44">
      <w:pPr>
        <w:jc w:val="center"/>
        <w:rPr>
          <w:b/>
        </w:rPr>
      </w:pPr>
    </w:p>
    <w:p w:rsidR="007F0255" w:rsidRPr="007F2A44" w:rsidRDefault="007F0255" w:rsidP="00E52B53">
      <w:pPr>
        <w:ind w:firstLine="720"/>
        <w:jc w:val="both"/>
        <w:rPr>
          <w:b/>
        </w:rPr>
      </w:pPr>
      <w:r w:rsidRPr="00D441D7">
        <w:rPr>
          <w:color w:val="auto"/>
        </w:rPr>
        <w:t>Mokykla, teikianti ikimokyklinį–priešmokyklinį, pradinį ir pagrindinį išsilavinimą, modernizuojanti ugdymo proc</w:t>
      </w:r>
      <w:r w:rsidR="00E52B53">
        <w:rPr>
          <w:color w:val="auto"/>
        </w:rPr>
        <w:t xml:space="preserve">esą, atsižvelgianti į ugdytinių </w:t>
      </w:r>
      <w:r w:rsidRPr="00D441D7">
        <w:rPr>
          <w:color w:val="auto"/>
        </w:rPr>
        <w:t>individualius gebėjimus ir poreikius, užtikrinanti sveiką ir saugią ugdymo(</w:t>
      </w:r>
      <w:proofErr w:type="spellStart"/>
      <w:r w:rsidRPr="00D441D7">
        <w:rPr>
          <w:color w:val="auto"/>
        </w:rPr>
        <w:t>si</w:t>
      </w:r>
      <w:proofErr w:type="spellEnd"/>
      <w:r w:rsidRPr="00D441D7">
        <w:rPr>
          <w:color w:val="auto"/>
        </w:rPr>
        <w:t>) aplinką.</w:t>
      </w:r>
    </w:p>
    <w:p w:rsidR="007F0255" w:rsidRPr="00D441D7" w:rsidRDefault="007F0255" w:rsidP="007F0255">
      <w:pPr>
        <w:widowControl/>
        <w:ind w:firstLine="720"/>
        <w:jc w:val="both"/>
        <w:rPr>
          <w:i/>
          <w:color w:val="auto"/>
        </w:rPr>
      </w:pPr>
    </w:p>
    <w:p w:rsidR="00DE1DF8" w:rsidRPr="00D441D7" w:rsidRDefault="00DE1DF8" w:rsidP="003E55EC">
      <w:pPr>
        <w:rPr>
          <w:color w:val="auto"/>
        </w:rPr>
      </w:pPr>
    </w:p>
    <w:p w:rsidR="00DE1DF8" w:rsidRDefault="00DE1DF8"/>
    <w:p w:rsidR="00E7121B" w:rsidRPr="008C6342" w:rsidRDefault="00E7121B">
      <w:pPr>
        <w:jc w:val="both"/>
        <w:rPr>
          <w:color w:val="auto"/>
          <w:sz w:val="14"/>
          <w:szCs w:val="14"/>
        </w:rPr>
      </w:pPr>
    </w:p>
    <w:p w:rsidR="00EA4C32" w:rsidRPr="008C6342" w:rsidRDefault="00EA4C32" w:rsidP="00EA4C32">
      <w:pPr>
        <w:ind w:left="1080"/>
        <w:jc w:val="center"/>
        <w:rPr>
          <w:b/>
          <w:color w:val="auto"/>
        </w:rPr>
      </w:pPr>
      <w:r w:rsidRPr="008C6342">
        <w:rPr>
          <w:b/>
          <w:color w:val="auto"/>
        </w:rPr>
        <w:t>V SKYRIUS</w:t>
      </w:r>
    </w:p>
    <w:p w:rsidR="00EA4C32" w:rsidRPr="008C6342" w:rsidRDefault="00EA4C32" w:rsidP="00EA4C32">
      <w:pPr>
        <w:ind w:left="1080"/>
        <w:jc w:val="center"/>
        <w:rPr>
          <w:b/>
          <w:color w:val="auto"/>
        </w:rPr>
      </w:pPr>
      <w:r w:rsidRPr="008C6342">
        <w:rPr>
          <w:b/>
          <w:color w:val="auto"/>
        </w:rPr>
        <w:t>PRIORITETŲ, TIKSLŲ IR UŽDAVINIŲ ĮGYVENDINIMAS</w:t>
      </w:r>
    </w:p>
    <w:p w:rsidR="00E7121B" w:rsidRPr="008C6342" w:rsidRDefault="00E7121B">
      <w:pPr>
        <w:jc w:val="both"/>
        <w:rPr>
          <w:color w:val="auto"/>
          <w:sz w:val="14"/>
          <w:szCs w:val="14"/>
        </w:rPr>
      </w:pPr>
    </w:p>
    <w:p w:rsidR="00DE1DF8" w:rsidRPr="007D2BCD" w:rsidRDefault="00B931E0">
      <w:pPr>
        <w:jc w:val="both"/>
        <w:rPr>
          <w:b/>
        </w:rPr>
      </w:pPr>
      <w:r w:rsidRPr="007D2BCD">
        <w:rPr>
          <w:b/>
        </w:rPr>
        <w:t>PRIORITETAI:</w:t>
      </w:r>
    </w:p>
    <w:p w:rsidR="00DE1DF8" w:rsidRPr="007D2BCD" w:rsidRDefault="00D52D2A">
      <w:pPr>
        <w:ind w:hanging="360"/>
        <w:jc w:val="both"/>
        <w:rPr>
          <w:b/>
        </w:rPr>
      </w:pPr>
      <w:r w:rsidRPr="007D2BCD">
        <w:rPr>
          <w:b/>
        </w:rPr>
        <w:tab/>
      </w:r>
      <w:r w:rsidR="00B931E0" w:rsidRPr="007D2BCD">
        <w:rPr>
          <w:b/>
        </w:rPr>
        <w:t>1</w:t>
      </w:r>
      <w:r w:rsidR="00910BE1" w:rsidRPr="007D2BCD">
        <w:rPr>
          <w:b/>
        </w:rPr>
        <w:t>.</w:t>
      </w:r>
      <w:r w:rsidR="00B931E0" w:rsidRPr="007D2BCD">
        <w:rPr>
          <w:b/>
        </w:rPr>
        <w:t xml:space="preserve">Ugdymo(si) patrauklumo ir efektyvumo didinimas. </w:t>
      </w:r>
    </w:p>
    <w:p w:rsidR="00DE1DF8" w:rsidRPr="007D2BCD" w:rsidRDefault="00910BE1" w:rsidP="00D52D2A">
      <w:pPr>
        <w:jc w:val="both"/>
        <w:rPr>
          <w:b/>
        </w:rPr>
      </w:pPr>
      <w:r w:rsidRPr="007D2BCD">
        <w:rPr>
          <w:b/>
        </w:rPr>
        <w:t>2</w:t>
      </w:r>
      <w:r w:rsidR="00B931E0" w:rsidRPr="007D2BCD">
        <w:rPr>
          <w:b/>
        </w:rPr>
        <w:t>. Mokyklos bendruomenės telkimas bendrai veiklai</w:t>
      </w:r>
      <w:r w:rsidR="00D52D2A" w:rsidRPr="00FF54E9">
        <w:rPr>
          <w:b/>
          <w:color w:val="auto"/>
        </w:rPr>
        <w:t>.</w:t>
      </w:r>
    </w:p>
    <w:p w:rsidR="00DE1DF8" w:rsidRPr="008C6342" w:rsidRDefault="00B931E0" w:rsidP="00D52D2A">
      <w:pPr>
        <w:jc w:val="both"/>
        <w:rPr>
          <w:b/>
          <w:color w:val="auto"/>
        </w:rPr>
      </w:pPr>
      <w:r w:rsidRPr="007D2BCD">
        <w:rPr>
          <w:b/>
        </w:rPr>
        <w:t xml:space="preserve">3. </w:t>
      </w:r>
      <w:r w:rsidR="0084740A" w:rsidRPr="008C6342">
        <w:rPr>
          <w:b/>
          <w:color w:val="auto"/>
        </w:rPr>
        <w:t xml:space="preserve">Mokytis </w:t>
      </w:r>
      <w:r w:rsidR="00C03D2D" w:rsidRPr="008C6342">
        <w:rPr>
          <w:b/>
          <w:color w:val="auto"/>
        </w:rPr>
        <w:t xml:space="preserve">skatinančios </w:t>
      </w:r>
      <w:r w:rsidR="0084740A" w:rsidRPr="008C6342">
        <w:rPr>
          <w:b/>
          <w:color w:val="auto"/>
        </w:rPr>
        <w:t>aplinkos kūrimas</w:t>
      </w:r>
      <w:r w:rsidR="00D52D2A" w:rsidRPr="008C6342">
        <w:rPr>
          <w:b/>
          <w:color w:val="auto"/>
        </w:rPr>
        <w:t>.</w:t>
      </w:r>
    </w:p>
    <w:p w:rsidR="00DE1DF8" w:rsidRDefault="00DE1DF8">
      <w:pPr>
        <w:jc w:val="both"/>
      </w:pPr>
    </w:p>
    <w:p w:rsidR="003E55EC" w:rsidRDefault="003E55EC">
      <w:pPr>
        <w:jc w:val="both"/>
      </w:pPr>
    </w:p>
    <w:p w:rsidR="00DE1DF8" w:rsidRPr="00221C05" w:rsidRDefault="00B931E0">
      <w:pPr>
        <w:jc w:val="both"/>
        <w:rPr>
          <w:color w:val="auto"/>
        </w:rPr>
      </w:pPr>
      <w:r w:rsidRPr="00D52D2A">
        <w:rPr>
          <w:b/>
          <w:color w:val="auto"/>
        </w:rPr>
        <w:t xml:space="preserve">I. PRIORITETAS </w:t>
      </w:r>
      <w:r w:rsidR="00D52D2A">
        <w:rPr>
          <w:b/>
          <w:color w:val="auto"/>
        </w:rPr>
        <w:t>–</w:t>
      </w:r>
      <w:r w:rsidR="00CD01EE">
        <w:rPr>
          <w:b/>
          <w:color w:val="auto"/>
        </w:rPr>
        <w:t xml:space="preserve"> </w:t>
      </w:r>
      <w:r w:rsidRPr="00D52D2A">
        <w:rPr>
          <w:b/>
          <w:color w:val="auto"/>
        </w:rPr>
        <w:t>Ugdymo(</w:t>
      </w:r>
      <w:proofErr w:type="spellStart"/>
      <w:r w:rsidRPr="00D52D2A">
        <w:rPr>
          <w:b/>
          <w:color w:val="auto"/>
        </w:rPr>
        <w:t>si</w:t>
      </w:r>
      <w:proofErr w:type="spellEnd"/>
      <w:r w:rsidRPr="00D52D2A">
        <w:rPr>
          <w:b/>
          <w:color w:val="auto"/>
        </w:rPr>
        <w:t>) patrauklumo ir efektyvumo didinimas</w:t>
      </w:r>
      <w:r w:rsidRPr="00221C05">
        <w:rPr>
          <w:b/>
          <w:color w:val="auto"/>
        </w:rPr>
        <w:t>.</w:t>
      </w:r>
    </w:p>
    <w:p w:rsidR="00DE1DF8" w:rsidRPr="00221C05" w:rsidRDefault="00E52B53">
      <w:pPr>
        <w:jc w:val="both"/>
        <w:rPr>
          <w:color w:val="auto"/>
        </w:rPr>
      </w:pPr>
      <w:r w:rsidRPr="00E52B53">
        <w:rPr>
          <w:b/>
          <w:color w:val="auto"/>
        </w:rPr>
        <w:t>1.Tikslas. Tobulinti ugdymo(</w:t>
      </w:r>
      <w:proofErr w:type="spellStart"/>
      <w:r w:rsidRPr="00E52B53">
        <w:rPr>
          <w:b/>
          <w:color w:val="auto"/>
        </w:rPr>
        <w:t>si</w:t>
      </w:r>
      <w:proofErr w:type="spellEnd"/>
      <w:r w:rsidRPr="00E52B53">
        <w:rPr>
          <w:b/>
          <w:color w:val="auto"/>
        </w:rPr>
        <w:t>) kokybę, kelti mokinių mokymosi motyvaciją, identifikuoti ir analizuoti kiekvieno mokinio mokymosi pažangą, siekti geresnių mokymosi pasiekimų.</w:t>
      </w:r>
    </w:p>
    <w:p w:rsidR="00DE1DF8" w:rsidRPr="00D52D2A" w:rsidRDefault="00B931E0" w:rsidP="003B443A">
      <w:pPr>
        <w:jc w:val="both"/>
        <w:rPr>
          <w:color w:val="auto"/>
        </w:rPr>
      </w:pPr>
      <w:r w:rsidRPr="00221C05">
        <w:rPr>
          <w:color w:val="auto"/>
        </w:rPr>
        <w:t>Uždaviniai:</w:t>
      </w:r>
      <w:r w:rsidR="00CD01EE">
        <w:rPr>
          <w:color w:val="auto"/>
        </w:rPr>
        <w:t xml:space="preserve"> </w:t>
      </w:r>
      <w:r w:rsidR="00EA7533">
        <w:t>1.1.</w:t>
      </w:r>
      <w:r w:rsidR="003B443A" w:rsidRPr="003B443A">
        <w:rPr>
          <w:color w:val="auto"/>
        </w:rPr>
        <w:t>Tobulinti mokymosi kokybę</w:t>
      </w:r>
      <w:r w:rsidR="003B443A">
        <w:rPr>
          <w:color w:val="auto"/>
        </w:rPr>
        <w:t>.</w:t>
      </w:r>
    </w:p>
    <w:p w:rsidR="00DE1DF8" w:rsidRDefault="00DE1DF8"/>
    <w:tbl>
      <w:tblPr>
        <w:tblStyle w:val="a0"/>
        <w:tblW w:w="14033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4400"/>
        <w:gridCol w:w="3144"/>
        <w:gridCol w:w="2006"/>
        <w:gridCol w:w="1396"/>
        <w:gridCol w:w="2073"/>
      </w:tblGrid>
      <w:tr w:rsidR="005D415F" w:rsidTr="00242317">
        <w:tc>
          <w:tcPr>
            <w:tcW w:w="1014" w:type="dxa"/>
          </w:tcPr>
          <w:p w:rsidR="00D52D2A" w:rsidRDefault="005D415F">
            <w:pPr>
              <w:jc w:val="center"/>
              <w:rPr>
                <w:b/>
                <w:color w:val="auto"/>
              </w:rPr>
            </w:pPr>
            <w:r w:rsidRPr="00221C05">
              <w:rPr>
                <w:b/>
                <w:color w:val="auto"/>
              </w:rPr>
              <w:t xml:space="preserve">Eil. </w:t>
            </w:r>
          </w:p>
          <w:p w:rsidR="005D415F" w:rsidRPr="00221C05" w:rsidRDefault="00D52D2A" w:rsidP="00536570">
            <w:pPr>
              <w:jc w:val="center"/>
              <w:rPr>
                <w:color w:val="auto"/>
              </w:rPr>
            </w:pPr>
            <w:r w:rsidRPr="005D1FE4">
              <w:rPr>
                <w:b/>
                <w:color w:val="auto"/>
              </w:rPr>
              <w:t>N</w:t>
            </w:r>
            <w:r w:rsidR="005D415F" w:rsidRPr="005D1FE4">
              <w:rPr>
                <w:b/>
                <w:color w:val="auto"/>
              </w:rPr>
              <w:t>r</w:t>
            </w:r>
            <w:r w:rsidR="005D415F" w:rsidRPr="00221C05">
              <w:rPr>
                <w:b/>
                <w:color w:val="auto"/>
              </w:rPr>
              <w:t>.</w:t>
            </w:r>
          </w:p>
        </w:tc>
        <w:tc>
          <w:tcPr>
            <w:tcW w:w="4400" w:type="dxa"/>
          </w:tcPr>
          <w:p w:rsidR="005D415F" w:rsidRPr="00221C05" w:rsidRDefault="005D415F">
            <w:pPr>
              <w:jc w:val="center"/>
              <w:rPr>
                <w:color w:val="auto"/>
              </w:rPr>
            </w:pPr>
            <w:r w:rsidRPr="00221C05">
              <w:rPr>
                <w:b/>
                <w:color w:val="auto"/>
              </w:rPr>
              <w:t xml:space="preserve">Priemonės </w:t>
            </w:r>
          </w:p>
          <w:p w:rsidR="005D415F" w:rsidRPr="00221C05" w:rsidRDefault="005D415F">
            <w:pPr>
              <w:jc w:val="center"/>
              <w:rPr>
                <w:color w:val="auto"/>
              </w:rPr>
            </w:pPr>
          </w:p>
        </w:tc>
        <w:tc>
          <w:tcPr>
            <w:tcW w:w="3144" w:type="dxa"/>
          </w:tcPr>
          <w:p w:rsidR="005D415F" w:rsidRPr="00221C05" w:rsidRDefault="005D415F">
            <w:pPr>
              <w:jc w:val="center"/>
              <w:rPr>
                <w:color w:val="auto"/>
              </w:rPr>
            </w:pPr>
            <w:r w:rsidRPr="00221C05">
              <w:rPr>
                <w:b/>
                <w:color w:val="auto"/>
              </w:rPr>
              <w:t>Laukiami rezultatai</w:t>
            </w:r>
          </w:p>
          <w:p w:rsidR="005D415F" w:rsidRPr="00221C05" w:rsidRDefault="005D415F">
            <w:pPr>
              <w:jc w:val="center"/>
              <w:rPr>
                <w:color w:val="auto"/>
              </w:rPr>
            </w:pP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5D415F" w:rsidRPr="00221C05" w:rsidRDefault="005D415F" w:rsidP="005D415F">
            <w:pPr>
              <w:rPr>
                <w:color w:val="auto"/>
              </w:rPr>
            </w:pPr>
            <w:r w:rsidRPr="00221C05">
              <w:rPr>
                <w:b/>
                <w:color w:val="auto"/>
              </w:rPr>
              <w:t>Pasiekimo laikas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5D415F" w:rsidRPr="00221C05" w:rsidRDefault="007D60E7" w:rsidP="005D415F">
            <w:pPr>
              <w:rPr>
                <w:color w:val="auto"/>
              </w:rPr>
            </w:pPr>
            <w:r w:rsidRPr="00221C05">
              <w:rPr>
                <w:b/>
                <w:color w:val="auto"/>
              </w:rPr>
              <w:t>Lėšos</w:t>
            </w:r>
          </w:p>
        </w:tc>
        <w:tc>
          <w:tcPr>
            <w:tcW w:w="2073" w:type="dxa"/>
          </w:tcPr>
          <w:p w:rsidR="005D415F" w:rsidRDefault="005D415F">
            <w:pPr>
              <w:jc w:val="center"/>
              <w:rPr>
                <w:b/>
                <w:color w:val="auto"/>
              </w:rPr>
            </w:pPr>
            <w:r w:rsidRPr="00221C05">
              <w:rPr>
                <w:b/>
                <w:color w:val="auto"/>
              </w:rPr>
              <w:t>Atsakingi</w:t>
            </w:r>
          </w:p>
          <w:p w:rsidR="00536570" w:rsidRPr="00536570" w:rsidRDefault="00536570">
            <w:pPr>
              <w:jc w:val="center"/>
              <w:rPr>
                <w:color w:val="00B0F0"/>
              </w:rPr>
            </w:pPr>
            <w:r w:rsidRPr="005D1FE4">
              <w:rPr>
                <w:b/>
                <w:color w:val="auto"/>
              </w:rPr>
              <w:t>asmenys</w:t>
            </w:r>
          </w:p>
        </w:tc>
      </w:tr>
      <w:tr w:rsidR="003B443A" w:rsidTr="003B443A">
        <w:trPr>
          <w:trHeight w:val="240"/>
        </w:trPr>
        <w:tc>
          <w:tcPr>
            <w:tcW w:w="1014" w:type="dxa"/>
          </w:tcPr>
          <w:p w:rsidR="003B443A" w:rsidRPr="00221C05" w:rsidRDefault="00B3697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1.1.1.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3B443A" w:rsidRPr="00221C05" w:rsidRDefault="003B443A">
            <w:pPr>
              <w:rPr>
                <w:color w:val="auto"/>
              </w:rPr>
            </w:pPr>
            <w:r w:rsidRPr="003B443A">
              <w:rPr>
                <w:color w:val="auto"/>
              </w:rPr>
              <w:t>Gebėjimo mokytis kompetencijos ugdymas</w:t>
            </w:r>
            <w:r w:rsidR="00CD01EE">
              <w:rPr>
                <w:color w:val="auto"/>
              </w:rPr>
              <w:t>.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3B443A" w:rsidRDefault="003B443A">
            <w:pPr>
              <w:rPr>
                <w:color w:val="auto"/>
              </w:rPr>
            </w:pPr>
          </w:p>
          <w:p w:rsidR="003B443A" w:rsidRPr="00221C05" w:rsidRDefault="003B443A">
            <w:pPr>
              <w:rPr>
                <w:color w:val="auto"/>
              </w:rPr>
            </w:pPr>
            <w:r>
              <w:rPr>
                <w:color w:val="auto"/>
              </w:rPr>
              <w:t>60 proc.</w:t>
            </w:r>
            <w:r w:rsidR="007E09A0">
              <w:rPr>
                <w:color w:val="auto"/>
              </w:rPr>
              <w:t xml:space="preserve"> </w:t>
            </w:r>
            <w:r w:rsidRPr="003B443A">
              <w:rPr>
                <w:color w:val="auto"/>
              </w:rPr>
              <w:t>mokinių nori mokytis – yra aktyvūs per pamokas, greitai įsitraukia į darbą pamokoje. Motyvai moky</w:t>
            </w:r>
            <w:r w:rsidR="00FF54E9">
              <w:rPr>
                <w:color w:val="auto"/>
              </w:rPr>
              <w:t>tis stiprinami</w:t>
            </w:r>
            <w:r w:rsidRPr="003B443A">
              <w:rPr>
                <w:color w:val="auto"/>
              </w:rPr>
              <w:t xml:space="preserve"> dalyvaujant įvairiuose konkursuose. Dauguma mokinių jaučia atsakomybę už savo mokymąsi</w:t>
            </w:r>
            <w:r w:rsidRPr="00445DC6">
              <w:rPr>
                <w:color w:val="auto"/>
              </w:rPr>
              <w:t>.</w:t>
            </w:r>
            <w:r w:rsidR="00FF54E9" w:rsidRPr="00445DC6">
              <w:rPr>
                <w:color w:val="auto"/>
              </w:rPr>
              <w:t xml:space="preserve"> </w:t>
            </w:r>
            <w:r w:rsidR="00B36975" w:rsidRPr="00445DC6">
              <w:rPr>
                <w:color w:val="auto"/>
              </w:rPr>
              <w:t>Sukurtas gerai besimokančių mokinių klubas.</w:t>
            </w:r>
          </w:p>
        </w:tc>
        <w:tc>
          <w:tcPr>
            <w:tcW w:w="2006" w:type="dxa"/>
            <w:tcBorders>
              <w:bottom w:val="single" w:sz="4" w:space="0" w:color="auto"/>
              <w:right w:val="single" w:sz="4" w:space="0" w:color="auto"/>
            </w:tcBorders>
          </w:tcPr>
          <w:p w:rsidR="003B443A" w:rsidRDefault="00F13B7E" w:rsidP="00D52D2A">
            <w:pPr>
              <w:rPr>
                <w:color w:val="auto"/>
              </w:rPr>
            </w:pPr>
            <w:r w:rsidRPr="00221C05">
              <w:rPr>
                <w:color w:val="auto"/>
              </w:rPr>
              <w:t>2017</w:t>
            </w:r>
            <w:r w:rsidRPr="007E09A0">
              <w:rPr>
                <w:color w:val="auto"/>
              </w:rPr>
              <w:t>–</w:t>
            </w:r>
            <w:r w:rsidRPr="00221C05">
              <w:rPr>
                <w:color w:val="auto"/>
              </w:rPr>
              <w:t>2021 m.</w:t>
            </w:r>
            <w:r>
              <w:rPr>
                <w:color w:val="auto"/>
              </w:rPr>
              <w:t xml:space="preserve"> m.</w:t>
            </w:r>
          </w:p>
          <w:p w:rsidR="002B00A7" w:rsidRDefault="002B00A7" w:rsidP="00D52D2A">
            <w:pPr>
              <w:rPr>
                <w:color w:val="auto"/>
              </w:rPr>
            </w:pPr>
          </w:p>
          <w:p w:rsidR="002B00A7" w:rsidRDefault="002B00A7" w:rsidP="00D52D2A">
            <w:pPr>
              <w:rPr>
                <w:color w:val="auto"/>
              </w:rPr>
            </w:pPr>
          </w:p>
          <w:p w:rsidR="002B00A7" w:rsidRDefault="002B00A7" w:rsidP="00D52D2A">
            <w:pPr>
              <w:rPr>
                <w:color w:val="auto"/>
              </w:rPr>
            </w:pPr>
          </w:p>
          <w:p w:rsidR="002B00A7" w:rsidRDefault="002B00A7" w:rsidP="00D52D2A">
            <w:pPr>
              <w:rPr>
                <w:color w:val="auto"/>
              </w:rPr>
            </w:pPr>
          </w:p>
          <w:p w:rsidR="002B00A7" w:rsidRDefault="002B00A7" w:rsidP="00D52D2A">
            <w:pPr>
              <w:rPr>
                <w:color w:val="auto"/>
              </w:rPr>
            </w:pPr>
          </w:p>
          <w:p w:rsidR="002B00A7" w:rsidRDefault="002B00A7" w:rsidP="00D52D2A">
            <w:pPr>
              <w:rPr>
                <w:color w:val="auto"/>
              </w:rPr>
            </w:pPr>
          </w:p>
          <w:p w:rsidR="002B00A7" w:rsidRDefault="002B00A7" w:rsidP="00D52D2A">
            <w:pPr>
              <w:rPr>
                <w:color w:val="auto"/>
              </w:rPr>
            </w:pPr>
          </w:p>
          <w:p w:rsidR="002B00A7" w:rsidRDefault="002B00A7" w:rsidP="00D52D2A">
            <w:pPr>
              <w:rPr>
                <w:color w:val="auto"/>
              </w:rPr>
            </w:pPr>
          </w:p>
          <w:p w:rsidR="002B00A7" w:rsidRDefault="002B00A7" w:rsidP="00D52D2A">
            <w:pPr>
              <w:rPr>
                <w:color w:val="auto"/>
              </w:rPr>
            </w:pPr>
          </w:p>
          <w:p w:rsidR="002B00A7" w:rsidRPr="00221C05" w:rsidRDefault="002B00A7" w:rsidP="00D52D2A">
            <w:pPr>
              <w:rPr>
                <w:color w:val="auto"/>
              </w:rPr>
            </w:pP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3B443A" w:rsidRPr="00221C05" w:rsidRDefault="003B443A" w:rsidP="005D415F">
            <w:pPr>
              <w:rPr>
                <w:color w:val="auto"/>
              </w:rPr>
            </w:pPr>
          </w:p>
        </w:tc>
        <w:tc>
          <w:tcPr>
            <w:tcW w:w="2073" w:type="dxa"/>
          </w:tcPr>
          <w:p w:rsidR="003B443A" w:rsidRPr="00221C05" w:rsidRDefault="003B443A">
            <w:pPr>
              <w:rPr>
                <w:color w:val="auto"/>
              </w:rPr>
            </w:pPr>
          </w:p>
        </w:tc>
      </w:tr>
      <w:tr w:rsidR="005D415F" w:rsidTr="003B443A">
        <w:trPr>
          <w:trHeight w:val="240"/>
        </w:trPr>
        <w:tc>
          <w:tcPr>
            <w:tcW w:w="1014" w:type="dxa"/>
          </w:tcPr>
          <w:p w:rsidR="00B36975" w:rsidRPr="00445DC6" w:rsidRDefault="00B36975" w:rsidP="00B36975">
            <w:pPr>
              <w:rPr>
                <w:color w:val="auto"/>
              </w:rPr>
            </w:pPr>
          </w:p>
          <w:p w:rsidR="005D415F" w:rsidRPr="00445DC6" w:rsidRDefault="00B36975" w:rsidP="00B36975">
            <w:pPr>
              <w:rPr>
                <w:color w:val="auto"/>
              </w:rPr>
            </w:pPr>
            <w:r w:rsidRPr="00445DC6">
              <w:rPr>
                <w:color w:val="auto"/>
              </w:rPr>
              <w:t>1.1.2</w:t>
            </w:r>
            <w:r w:rsidR="005D415F" w:rsidRPr="00445DC6">
              <w:rPr>
                <w:color w:val="auto"/>
              </w:rPr>
              <w:t>.</w:t>
            </w:r>
          </w:p>
        </w:tc>
        <w:tc>
          <w:tcPr>
            <w:tcW w:w="4400" w:type="dxa"/>
          </w:tcPr>
          <w:p w:rsidR="00B36975" w:rsidRDefault="00B36975" w:rsidP="003B443A">
            <w:pPr>
              <w:rPr>
                <w:color w:val="auto"/>
              </w:rPr>
            </w:pPr>
          </w:p>
          <w:p w:rsidR="005D415F" w:rsidRPr="00221C05" w:rsidRDefault="003B443A" w:rsidP="003B443A">
            <w:pPr>
              <w:rPr>
                <w:color w:val="auto"/>
              </w:rPr>
            </w:pPr>
            <w:r w:rsidRPr="003B443A">
              <w:rPr>
                <w:color w:val="auto"/>
              </w:rPr>
              <w:t>Pagalbos mokantis efektyvinimas</w:t>
            </w:r>
            <w:r w:rsidR="00CD01EE">
              <w:rPr>
                <w:color w:val="auto"/>
              </w:rPr>
              <w:t>.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:rsidR="003B443A" w:rsidRDefault="003B443A" w:rsidP="003B443A">
            <w:pPr>
              <w:rPr>
                <w:color w:val="auto"/>
              </w:rPr>
            </w:pPr>
          </w:p>
          <w:p w:rsidR="003B443A" w:rsidRPr="00221C05" w:rsidRDefault="00B36975" w:rsidP="00B36975">
            <w:pPr>
              <w:rPr>
                <w:color w:val="auto"/>
              </w:rPr>
            </w:pPr>
            <w:r>
              <w:rPr>
                <w:color w:val="auto"/>
              </w:rPr>
              <w:t xml:space="preserve">Mokytojai </w:t>
            </w:r>
            <w:r w:rsidRPr="00B36975">
              <w:rPr>
                <w:color w:val="auto"/>
              </w:rPr>
              <w:t xml:space="preserve">per pamokas ir konsultacines valandas konsultuoja, teikia pagalbą ilgesnį laiką nelankiusiems </w:t>
            </w:r>
            <w:r w:rsidRPr="00B36975">
              <w:rPr>
                <w:color w:val="auto"/>
              </w:rPr>
              <w:lastRenderedPageBreak/>
              <w:t xml:space="preserve">mokyklos, specialiųjų ugdymosi poreikių turintiems mokiniams. Tėvai, mokytojai. ir klasių vadovai bendradarbiauja su Vaiko gerovės komisija. 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5D415F" w:rsidRPr="00221C05" w:rsidRDefault="005D415F" w:rsidP="00D52D2A">
            <w:pPr>
              <w:rPr>
                <w:color w:val="auto"/>
              </w:rPr>
            </w:pPr>
            <w:r w:rsidRPr="00221C05">
              <w:rPr>
                <w:color w:val="auto"/>
              </w:rPr>
              <w:lastRenderedPageBreak/>
              <w:t>2017</w:t>
            </w:r>
            <w:r w:rsidR="00D52D2A" w:rsidRPr="007E09A0">
              <w:rPr>
                <w:color w:val="auto"/>
              </w:rPr>
              <w:t>–</w:t>
            </w:r>
            <w:r w:rsidRPr="00221C05">
              <w:rPr>
                <w:color w:val="auto"/>
              </w:rPr>
              <w:t>2021 m.</w:t>
            </w:r>
            <w:r w:rsidR="0018669C">
              <w:rPr>
                <w:color w:val="auto"/>
              </w:rPr>
              <w:t xml:space="preserve"> m.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5D415F" w:rsidRPr="00221C05" w:rsidRDefault="00221C05" w:rsidP="005D415F">
            <w:pPr>
              <w:rPr>
                <w:color w:val="auto"/>
              </w:rPr>
            </w:pPr>
            <w:r w:rsidRPr="00221C05">
              <w:rPr>
                <w:color w:val="auto"/>
              </w:rPr>
              <w:t>MK</w:t>
            </w:r>
            <w:r w:rsidR="00284CF0">
              <w:rPr>
                <w:color w:val="auto"/>
              </w:rPr>
              <w:t>, rėmėjų lėšos</w:t>
            </w:r>
          </w:p>
        </w:tc>
        <w:tc>
          <w:tcPr>
            <w:tcW w:w="2073" w:type="dxa"/>
          </w:tcPr>
          <w:p w:rsidR="005D415F" w:rsidRPr="00221C05" w:rsidRDefault="005D415F">
            <w:pPr>
              <w:rPr>
                <w:color w:val="auto"/>
              </w:rPr>
            </w:pPr>
            <w:r w:rsidRPr="00221C05">
              <w:rPr>
                <w:color w:val="auto"/>
              </w:rPr>
              <w:t>Mokyklos vadovai,</w:t>
            </w:r>
          </w:p>
          <w:p w:rsidR="005D415F" w:rsidRDefault="005D415F">
            <w:pPr>
              <w:rPr>
                <w:color w:val="auto"/>
              </w:rPr>
            </w:pPr>
            <w:r w:rsidRPr="00221C05">
              <w:rPr>
                <w:color w:val="auto"/>
              </w:rPr>
              <w:t>dalykų mokytojai</w:t>
            </w:r>
            <w:r w:rsidR="00B36975">
              <w:rPr>
                <w:color w:val="auto"/>
              </w:rPr>
              <w:t>,</w:t>
            </w:r>
          </w:p>
          <w:p w:rsidR="00B36975" w:rsidRPr="00221C05" w:rsidRDefault="00B36975">
            <w:pPr>
              <w:rPr>
                <w:color w:val="auto"/>
              </w:rPr>
            </w:pPr>
            <w:r w:rsidRPr="00B36975">
              <w:rPr>
                <w:color w:val="auto"/>
              </w:rPr>
              <w:t>Vaiko gerovės komisija</w:t>
            </w:r>
          </w:p>
        </w:tc>
      </w:tr>
      <w:tr w:rsidR="005D415F" w:rsidTr="00242317">
        <w:trPr>
          <w:trHeight w:val="240"/>
        </w:trPr>
        <w:tc>
          <w:tcPr>
            <w:tcW w:w="1014" w:type="dxa"/>
          </w:tcPr>
          <w:p w:rsidR="005D415F" w:rsidRPr="00445DC6" w:rsidRDefault="00B36975">
            <w:pPr>
              <w:jc w:val="center"/>
              <w:rPr>
                <w:color w:val="auto"/>
              </w:rPr>
            </w:pPr>
            <w:r w:rsidRPr="00445DC6">
              <w:rPr>
                <w:color w:val="auto"/>
              </w:rPr>
              <w:t>1.1.3</w:t>
            </w:r>
            <w:r w:rsidR="005D415F" w:rsidRPr="00445DC6">
              <w:rPr>
                <w:color w:val="auto"/>
              </w:rPr>
              <w:t>.</w:t>
            </w:r>
          </w:p>
        </w:tc>
        <w:tc>
          <w:tcPr>
            <w:tcW w:w="4400" w:type="dxa"/>
          </w:tcPr>
          <w:p w:rsidR="005D415F" w:rsidRPr="00221C05" w:rsidRDefault="003B443A" w:rsidP="009A554B">
            <w:pPr>
              <w:rPr>
                <w:color w:val="auto"/>
              </w:rPr>
            </w:pPr>
            <w:r w:rsidRPr="003B443A">
              <w:rPr>
                <w:color w:val="auto"/>
              </w:rPr>
              <w:t>Dalyva</w:t>
            </w:r>
            <w:r w:rsidR="007E09A0">
              <w:rPr>
                <w:color w:val="auto"/>
              </w:rPr>
              <w:t>vimas konkursuose, olimpiadose</w:t>
            </w:r>
            <w:r w:rsidR="00CD01EE">
              <w:rPr>
                <w:color w:val="auto"/>
              </w:rPr>
              <w:t>.</w:t>
            </w:r>
          </w:p>
        </w:tc>
        <w:tc>
          <w:tcPr>
            <w:tcW w:w="3144" w:type="dxa"/>
          </w:tcPr>
          <w:p w:rsidR="005D415F" w:rsidRPr="00221C05" w:rsidRDefault="00B36975" w:rsidP="009A554B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9A554B">
              <w:rPr>
                <w:color w:val="auto"/>
              </w:rPr>
              <w:t>0 proc.</w:t>
            </w:r>
            <w:r w:rsidRPr="00B36975">
              <w:rPr>
                <w:color w:val="auto"/>
              </w:rPr>
              <w:t xml:space="preserve"> mokinių kasmet dalyvauja konk</w:t>
            </w:r>
            <w:r>
              <w:rPr>
                <w:color w:val="auto"/>
              </w:rPr>
              <w:t>ursuose, olimpiadose</w:t>
            </w:r>
            <w:r w:rsidRPr="00B36975">
              <w:rPr>
                <w:color w:val="auto"/>
              </w:rPr>
              <w:t>.</w:t>
            </w:r>
            <w:r w:rsidR="009A554B">
              <w:rPr>
                <w:color w:val="auto"/>
              </w:rPr>
              <w:t xml:space="preserve"> Apie 15proc. tampa  prizininkais.</w:t>
            </w:r>
          </w:p>
        </w:tc>
        <w:tc>
          <w:tcPr>
            <w:tcW w:w="2006" w:type="dxa"/>
            <w:tcBorders>
              <w:right w:val="single" w:sz="4" w:space="0" w:color="auto"/>
            </w:tcBorders>
          </w:tcPr>
          <w:p w:rsidR="005D415F" w:rsidRPr="00221C05" w:rsidRDefault="005D415F">
            <w:pPr>
              <w:rPr>
                <w:color w:val="auto"/>
              </w:rPr>
            </w:pPr>
            <w:r w:rsidRPr="00221C05">
              <w:rPr>
                <w:color w:val="auto"/>
              </w:rPr>
              <w:t xml:space="preserve"> 2017</w:t>
            </w:r>
            <w:r w:rsidR="00D52D2A" w:rsidRPr="007E09A0">
              <w:rPr>
                <w:color w:val="auto"/>
              </w:rPr>
              <w:t>–</w:t>
            </w:r>
            <w:r w:rsidRPr="00221C05">
              <w:rPr>
                <w:color w:val="auto"/>
              </w:rPr>
              <w:t>2021 m.</w:t>
            </w:r>
            <w:r w:rsidR="0018669C">
              <w:rPr>
                <w:color w:val="auto"/>
              </w:rPr>
              <w:t xml:space="preserve"> m.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5D415F" w:rsidRPr="00221C05" w:rsidRDefault="00221C05" w:rsidP="005D415F">
            <w:pPr>
              <w:rPr>
                <w:color w:val="auto"/>
              </w:rPr>
            </w:pPr>
            <w:r w:rsidRPr="00221C05">
              <w:rPr>
                <w:color w:val="auto"/>
              </w:rPr>
              <w:t>MK</w:t>
            </w:r>
            <w:r>
              <w:rPr>
                <w:color w:val="auto"/>
              </w:rPr>
              <w:t>, projektinės lėšos</w:t>
            </w:r>
          </w:p>
        </w:tc>
        <w:tc>
          <w:tcPr>
            <w:tcW w:w="2073" w:type="dxa"/>
          </w:tcPr>
          <w:p w:rsidR="005D415F" w:rsidRPr="00221C05" w:rsidRDefault="005D415F">
            <w:pPr>
              <w:rPr>
                <w:color w:val="auto"/>
              </w:rPr>
            </w:pPr>
            <w:r w:rsidRPr="00221C05">
              <w:rPr>
                <w:color w:val="auto"/>
              </w:rPr>
              <w:t>Mokyklos vadovai,</w:t>
            </w:r>
          </w:p>
          <w:p w:rsidR="005D415F" w:rsidRPr="00221C05" w:rsidRDefault="005D415F">
            <w:pPr>
              <w:rPr>
                <w:color w:val="auto"/>
              </w:rPr>
            </w:pPr>
            <w:r w:rsidRPr="00221C05">
              <w:rPr>
                <w:color w:val="auto"/>
              </w:rPr>
              <w:t>dalykų mokytojai</w:t>
            </w:r>
          </w:p>
          <w:p w:rsidR="005D415F" w:rsidRPr="00221C05" w:rsidRDefault="005D415F">
            <w:pPr>
              <w:rPr>
                <w:color w:val="auto"/>
              </w:rPr>
            </w:pPr>
          </w:p>
        </w:tc>
      </w:tr>
    </w:tbl>
    <w:p w:rsidR="00DE1DF8" w:rsidRDefault="00DE1DF8"/>
    <w:p w:rsidR="00DE1DF8" w:rsidRPr="00EA7533" w:rsidRDefault="00EA7533" w:rsidP="00EA7533">
      <w:pPr>
        <w:ind w:left="45"/>
        <w:rPr>
          <w:color w:val="auto"/>
        </w:rPr>
      </w:pPr>
      <w:r>
        <w:rPr>
          <w:color w:val="auto"/>
        </w:rPr>
        <w:t>1.2.</w:t>
      </w:r>
      <w:r w:rsidR="00B931E0" w:rsidRPr="00EA7533">
        <w:rPr>
          <w:color w:val="auto"/>
        </w:rPr>
        <w:t>Tobulinti ugdymo proceso organizavimą</w:t>
      </w:r>
      <w:r w:rsidR="00D52D2A" w:rsidRPr="00EA7533">
        <w:rPr>
          <w:color w:val="0070C0"/>
        </w:rPr>
        <w:t>.</w:t>
      </w:r>
    </w:p>
    <w:p w:rsidR="00DE1DF8" w:rsidRDefault="00DE1DF8"/>
    <w:tbl>
      <w:tblPr>
        <w:tblStyle w:val="a1"/>
        <w:tblW w:w="14010" w:type="dxa"/>
        <w:tblInd w:w="-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4395"/>
        <w:gridCol w:w="3143"/>
        <w:gridCol w:w="2006"/>
        <w:gridCol w:w="1407"/>
        <w:gridCol w:w="2054"/>
      </w:tblGrid>
      <w:tr w:rsidR="00280129" w:rsidTr="00242317">
        <w:tc>
          <w:tcPr>
            <w:tcW w:w="1005" w:type="dxa"/>
          </w:tcPr>
          <w:p w:rsidR="00536570" w:rsidRDefault="00280129">
            <w:pPr>
              <w:jc w:val="center"/>
              <w:rPr>
                <w:b/>
                <w:color w:val="auto"/>
              </w:rPr>
            </w:pPr>
            <w:r w:rsidRPr="00CB5A5B">
              <w:rPr>
                <w:b/>
                <w:color w:val="auto"/>
              </w:rPr>
              <w:t xml:space="preserve">Eil. </w:t>
            </w:r>
          </w:p>
          <w:p w:rsidR="00280129" w:rsidRPr="00CB5A5B" w:rsidRDefault="00536570" w:rsidP="00536570">
            <w:pPr>
              <w:jc w:val="center"/>
              <w:rPr>
                <w:color w:val="auto"/>
              </w:rPr>
            </w:pPr>
            <w:r w:rsidRPr="005D1FE4">
              <w:rPr>
                <w:b/>
                <w:color w:val="auto"/>
              </w:rPr>
              <w:t>N</w:t>
            </w:r>
            <w:r w:rsidR="00280129" w:rsidRPr="005D1FE4">
              <w:rPr>
                <w:b/>
                <w:color w:val="auto"/>
              </w:rPr>
              <w:t>r.</w:t>
            </w:r>
          </w:p>
        </w:tc>
        <w:tc>
          <w:tcPr>
            <w:tcW w:w="4395" w:type="dxa"/>
          </w:tcPr>
          <w:p w:rsidR="00280129" w:rsidRPr="00CB5A5B" w:rsidRDefault="00280129">
            <w:pPr>
              <w:jc w:val="center"/>
              <w:rPr>
                <w:color w:val="auto"/>
              </w:rPr>
            </w:pPr>
            <w:r w:rsidRPr="00CB5A5B">
              <w:rPr>
                <w:b/>
                <w:color w:val="auto"/>
              </w:rPr>
              <w:t xml:space="preserve">Priemonės </w:t>
            </w:r>
          </w:p>
          <w:p w:rsidR="00280129" w:rsidRPr="00CB5A5B" w:rsidRDefault="00280129">
            <w:pPr>
              <w:jc w:val="center"/>
              <w:rPr>
                <w:color w:val="auto"/>
              </w:rPr>
            </w:pPr>
          </w:p>
        </w:tc>
        <w:tc>
          <w:tcPr>
            <w:tcW w:w="3143" w:type="dxa"/>
          </w:tcPr>
          <w:p w:rsidR="00280129" w:rsidRPr="00CB5A5B" w:rsidRDefault="00280129">
            <w:pPr>
              <w:jc w:val="center"/>
              <w:rPr>
                <w:color w:val="auto"/>
              </w:rPr>
            </w:pPr>
            <w:r w:rsidRPr="00CB5A5B">
              <w:rPr>
                <w:b/>
                <w:color w:val="auto"/>
              </w:rPr>
              <w:t>Laukiami rezultatai</w:t>
            </w:r>
          </w:p>
          <w:p w:rsidR="00280129" w:rsidRPr="00CB5A5B" w:rsidRDefault="00280129">
            <w:pPr>
              <w:jc w:val="center"/>
              <w:rPr>
                <w:color w:val="auto"/>
              </w:rPr>
            </w:pPr>
          </w:p>
        </w:tc>
        <w:tc>
          <w:tcPr>
            <w:tcW w:w="2006" w:type="dxa"/>
          </w:tcPr>
          <w:p w:rsidR="00280129" w:rsidRPr="00CB5A5B" w:rsidRDefault="00280129">
            <w:pPr>
              <w:jc w:val="center"/>
              <w:rPr>
                <w:color w:val="auto"/>
              </w:rPr>
            </w:pPr>
            <w:r w:rsidRPr="00CB5A5B">
              <w:rPr>
                <w:b/>
                <w:color w:val="auto"/>
              </w:rPr>
              <w:t>Pasiekimo laikas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280129" w:rsidRPr="00CB5A5B" w:rsidRDefault="007D60E7">
            <w:pPr>
              <w:jc w:val="center"/>
              <w:rPr>
                <w:color w:val="auto"/>
              </w:rPr>
            </w:pPr>
            <w:r w:rsidRPr="00CB5A5B">
              <w:rPr>
                <w:b/>
                <w:color w:val="auto"/>
              </w:rPr>
              <w:t>Lėšos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280129" w:rsidRDefault="00280129" w:rsidP="00280129">
            <w:pPr>
              <w:ind w:left="352"/>
              <w:jc w:val="center"/>
              <w:rPr>
                <w:b/>
                <w:color w:val="auto"/>
              </w:rPr>
            </w:pPr>
            <w:r w:rsidRPr="00CB5A5B">
              <w:rPr>
                <w:b/>
                <w:color w:val="auto"/>
              </w:rPr>
              <w:t>Atsakingi</w:t>
            </w:r>
          </w:p>
          <w:p w:rsidR="005D1FE4" w:rsidRPr="00CB5A5B" w:rsidRDefault="005D1FE4" w:rsidP="00280129">
            <w:pPr>
              <w:ind w:left="352"/>
              <w:jc w:val="center"/>
              <w:rPr>
                <w:color w:val="auto"/>
              </w:rPr>
            </w:pPr>
            <w:r w:rsidRPr="005D1FE4">
              <w:rPr>
                <w:b/>
                <w:color w:val="auto"/>
              </w:rPr>
              <w:t>asmenys</w:t>
            </w:r>
          </w:p>
        </w:tc>
      </w:tr>
      <w:tr w:rsidR="008D2A11" w:rsidTr="00242317">
        <w:tc>
          <w:tcPr>
            <w:tcW w:w="1005" w:type="dxa"/>
          </w:tcPr>
          <w:p w:rsidR="008D2A11" w:rsidRPr="00CB5A5B" w:rsidRDefault="00EA7533">
            <w:pPr>
              <w:rPr>
                <w:color w:val="auto"/>
              </w:rPr>
            </w:pPr>
            <w:r>
              <w:rPr>
                <w:color w:val="auto"/>
              </w:rPr>
              <w:t>1.2.1.</w:t>
            </w:r>
          </w:p>
        </w:tc>
        <w:tc>
          <w:tcPr>
            <w:tcW w:w="4395" w:type="dxa"/>
          </w:tcPr>
          <w:p w:rsidR="008D2A11" w:rsidRPr="00445DC6" w:rsidRDefault="008D2A11">
            <w:pPr>
              <w:rPr>
                <w:color w:val="auto"/>
              </w:rPr>
            </w:pPr>
            <w:r w:rsidRPr="00445DC6">
              <w:rPr>
                <w:color w:val="auto"/>
              </w:rPr>
              <w:t>Pamokų/užsiėmimų stebėjimas</w:t>
            </w:r>
            <w:r w:rsidR="00CD01EE" w:rsidRPr="00445DC6">
              <w:rPr>
                <w:color w:val="auto"/>
              </w:rPr>
              <w:t>.</w:t>
            </w:r>
          </w:p>
        </w:tc>
        <w:tc>
          <w:tcPr>
            <w:tcW w:w="3143" w:type="dxa"/>
          </w:tcPr>
          <w:p w:rsidR="008D2A11" w:rsidRPr="00445DC6" w:rsidRDefault="008D2A11" w:rsidP="008D2A11">
            <w:pPr>
              <w:rPr>
                <w:color w:val="auto"/>
              </w:rPr>
            </w:pPr>
            <w:r w:rsidRPr="00445DC6">
              <w:rPr>
                <w:color w:val="auto"/>
              </w:rPr>
              <w:t>Per</w:t>
            </w:r>
            <w:r w:rsidR="00FF54E9" w:rsidRPr="00445DC6">
              <w:rPr>
                <w:color w:val="auto"/>
              </w:rPr>
              <w:t xml:space="preserve"> mokslo metus bus </w:t>
            </w:r>
            <w:r w:rsidR="002C0D72" w:rsidRPr="00445DC6">
              <w:rPr>
                <w:color w:val="auto"/>
              </w:rPr>
              <w:t>stebima</w:t>
            </w:r>
            <w:r w:rsidR="00EA7533" w:rsidRPr="00445DC6">
              <w:rPr>
                <w:color w:val="auto"/>
              </w:rPr>
              <w:t xml:space="preserve"> 2-3</w:t>
            </w:r>
            <w:r w:rsidRPr="00445DC6">
              <w:rPr>
                <w:color w:val="auto"/>
              </w:rPr>
              <w:t xml:space="preserve"> kiekvieno m</w:t>
            </w:r>
            <w:r w:rsidR="00FF54E9" w:rsidRPr="00445DC6">
              <w:rPr>
                <w:color w:val="auto"/>
              </w:rPr>
              <w:t>okytojo pamokos, kurios aptariamos</w:t>
            </w:r>
            <w:r w:rsidRPr="00445DC6">
              <w:rPr>
                <w:color w:val="auto"/>
              </w:rPr>
              <w:t xml:space="preserve"> individualiai. </w:t>
            </w:r>
            <w:r w:rsidR="00EA7533" w:rsidRPr="00445DC6">
              <w:rPr>
                <w:color w:val="auto"/>
              </w:rPr>
              <w:t>I</w:t>
            </w:r>
            <w:r w:rsidRPr="00445DC6">
              <w:rPr>
                <w:color w:val="auto"/>
              </w:rPr>
              <w:t>n</w:t>
            </w:r>
            <w:r w:rsidR="002C0D72" w:rsidRPr="00445DC6">
              <w:rPr>
                <w:color w:val="auto"/>
              </w:rPr>
              <w:t xml:space="preserve">formacija </w:t>
            </w:r>
            <w:r w:rsidR="007E09A0" w:rsidRPr="00445DC6">
              <w:rPr>
                <w:color w:val="auto"/>
              </w:rPr>
              <w:t xml:space="preserve">bus </w:t>
            </w:r>
            <w:r w:rsidR="002C0D72" w:rsidRPr="00445DC6">
              <w:rPr>
                <w:color w:val="auto"/>
              </w:rPr>
              <w:t xml:space="preserve">aptariama </w:t>
            </w:r>
            <w:r w:rsidRPr="00445DC6">
              <w:rPr>
                <w:color w:val="auto"/>
              </w:rPr>
              <w:t>posėd</w:t>
            </w:r>
            <w:r w:rsidR="002C0D72" w:rsidRPr="00445DC6">
              <w:rPr>
                <w:color w:val="auto"/>
              </w:rPr>
              <w:t>žiuose, pasitarimuose ir priimami</w:t>
            </w:r>
            <w:r w:rsidRPr="00445DC6">
              <w:rPr>
                <w:color w:val="auto"/>
              </w:rPr>
              <w:t xml:space="preserve"> sprendimai dėl pamokos kokybės gerinimo. </w:t>
            </w:r>
          </w:p>
          <w:p w:rsidR="008D2A11" w:rsidRPr="00445DC6" w:rsidRDefault="008D2A11">
            <w:pPr>
              <w:rPr>
                <w:color w:val="auto"/>
              </w:rPr>
            </w:pPr>
          </w:p>
        </w:tc>
        <w:tc>
          <w:tcPr>
            <w:tcW w:w="2006" w:type="dxa"/>
          </w:tcPr>
          <w:p w:rsidR="008D2A11" w:rsidRPr="00CB5A5B" w:rsidRDefault="00F13B7E">
            <w:pPr>
              <w:rPr>
                <w:color w:val="auto"/>
              </w:rPr>
            </w:pPr>
            <w:r w:rsidRPr="00221C05">
              <w:rPr>
                <w:color w:val="auto"/>
              </w:rPr>
              <w:t>2017</w:t>
            </w:r>
            <w:r w:rsidRPr="007E09A0">
              <w:rPr>
                <w:color w:val="auto"/>
              </w:rPr>
              <w:t>–</w:t>
            </w:r>
            <w:r w:rsidRPr="00221C05">
              <w:rPr>
                <w:color w:val="auto"/>
              </w:rPr>
              <w:t>2021 m.</w:t>
            </w:r>
            <w:r>
              <w:rPr>
                <w:color w:val="auto"/>
              </w:rPr>
              <w:t xml:space="preserve"> m.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8D2A11" w:rsidRPr="00CB5A5B" w:rsidRDefault="008D2A11">
            <w:pPr>
              <w:rPr>
                <w:color w:val="auto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8D2A11" w:rsidRPr="00CB5A5B" w:rsidRDefault="008D2A11">
            <w:pPr>
              <w:rPr>
                <w:color w:val="auto"/>
              </w:rPr>
            </w:pPr>
          </w:p>
        </w:tc>
      </w:tr>
      <w:tr w:rsidR="005C0931" w:rsidTr="00242317">
        <w:tc>
          <w:tcPr>
            <w:tcW w:w="1005" w:type="dxa"/>
          </w:tcPr>
          <w:p w:rsidR="005C0931" w:rsidRPr="00CB5A5B" w:rsidRDefault="00F13B7E">
            <w:pPr>
              <w:rPr>
                <w:color w:val="auto"/>
              </w:rPr>
            </w:pPr>
            <w:r>
              <w:rPr>
                <w:color w:val="auto"/>
              </w:rPr>
              <w:t>1.2.2</w:t>
            </w:r>
            <w:r w:rsidR="00EA7533">
              <w:rPr>
                <w:color w:val="auto"/>
              </w:rPr>
              <w:t>.</w:t>
            </w:r>
          </w:p>
        </w:tc>
        <w:tc>
          <w:tcPr>
            <w:tcW w:w="4395" w:type="dxa"/>
          </w:tcPr>
          <w:p w:rsidR="005C0931" w:rsidRPr="00445DC6" w:rsidRDefault="005C0931">
            <w:pPr>
              <w:rPr>
                <w:color w:val="auto"/>
              </w:rPr>
            </w:pPr>
            <w:r w:rsidRPr="00445DC6">
              <w:rPr>
                <w:color w:val="auto"/>
              </w:rPr>
              <w:t>Atvirų pamokų/užsiėmimų organizavimas, pasidalijimas patirtimi</w:t>
            </w:r>
            <w:r w:rsidR="00CD01EE" w:rsidRPr="00445DC6">
              <w:rPr>
                <w:color w:val="auto"/>
              </w:rPr>
              <w:t>.</w:t>
            </w:r>
          </w:p>
          <w:p w:rsidR="002822E2" w:rsidRPr="00445DC6" w:rsidRDefault="002822E2">
            <w:pPr>
              <w:rPr>
                <w:color w:val="auto"/>
              </w:rPr>
            </w:pPr>
          </w:p>
          <w:p w:rsidR="002822E2" w:rsidRPr="00445DC6" w:rsidRDefault="002822E2">
            <w:pPr>
              <w:rPr>
                <w:color w:val="auto"/>
              </w:rPr>
            </w:pPr>
          </w:p>
        </w:tc>
        <w:tc>
          <w:tcPr>
            <w:tcW w:w="3143" w:type="dxa"/>
          </w:tcPr>
          <w:p w:rsidR="005C0931" w:rsidRPr="00445DC6" w:rsidRDefault="005C0931">
            <w:pPr>
              <w:rPr>
                <w:color w:val="auto"/>
              </w:rPr>
            </w:pPr>
            <w:r w:rsidRPr="00445DC6">
              <w:rPr>
                <w:color w:val="auto"/>
              </w:rPr>
              <w:t>Per mokslo metus mokytojai metodininkai praves 3, vyresnieji mokytojai – 2, mokytojai – 1 atvirą pamoką, užsiėmimą. Mokytojai aktyviau dalinsis gerąją darbo patirtimi – posėdžiuose, pasitarimuose pranešimus skaitys 50% mokytojų</w:t>
            </w:r>
            <w:r w:rsidR="00CD01EE" w:rsidRPr="00445DC6">
              <w:rPr>
                <w:color w:val="auto"/>
              </w:rPr>
              <w:t>.</w:t>
            </w:r>
          </w:p>
          <w:p w:rsidR="00CD01EE" w:rsidRPr="00445DC6" w:rsidRDefault="00CD01EE">
            <w:pPr>
              <w:rPr>
                <w:color w:val="auto"/>
              </w:rPr>
            </w:pPr>
          </w:p>
        </w:tc>
        <w:tc>
          <w:tcPr>
            <w:tcW w:w="2006" w:type="dxa"/>
          </w:tcPr>
          <w:p w:rsidR="005C0931" w:rsidRPr="00CB5A5B" w:rsidRDefault="00F13B7E">
            <w:pPr>
              <w:rPr>
                <w:color w:val="auto"/>
              </w:rPr>
            </w:pPr>
            <w:r w:rsidRPr="00221C05">
              <w:rPr>
                <w:color w:val="auto"/>
              </w:rPr>
              <w:t>2017</w:t>
            </w:r>
            <w:r w:rsidRPr="007E09A0">
              <w:rPr>
                <w:color w:val="auto"/>
              </w:rPr>
              <w:t>–</w:t>
            </w:r>
            <w:r w:rsidRPr="00221C05">
              <w:rPr>
                <w:color w:val="auto"/>
              </w:rPr>
              <w:t>2021 m.</w:t>
            </w:r>
            <w:r>
              <w:rPr>
                <w:color w:val="auto"/>
              </w:rPr>
              <w:t xml:space="preserve"> m.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5C0931" w:rsidRPr="00CB5A5B" w:rsidRDefault="005C0931">
            <w:pPr>
              <w:rPr>
                <w:color w:val="auto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5C0931" w:rsidRPr="00CB5A5B" w:rsidRDefault="005C0931">
            <w:pPr>
              <w:rPr>
                <w:color w:val="auto"/>
              </w:rPr>
            </w:pPr>
          </w:p>
        </w:tc>
      </w:tr>
      <w:tr w:rsidR="00280129" w:rsidTr="00242317">
        <w:tc>
          <w:tcPr>
            <w:tcW w:w="1005" w:type="dxa"/>
          </w:tcPr>
          <w:p w:rsidR="00280129" w:rsidRPr="00CB5A5B" w:rsidRDefault="00280129">
            <w:pPr>
              <w:rPr>
                <w:color w:val="auto"/>
              </w:rPr>
            </w:pPr>
          </w:p>
        </w:tc>
        <w:tc>
          <w:tcPr>
            <w:tcW w:w="4395" w:type="dxa"/>
          </w:tcPr>
          <w:p w:rsidR="00280129" w:rsidRPr="00CB5A5B" w:rsidRDefault="00280129">
            <w:pPr>
              <w:rPr>
                <w:color w:val="auto"/>
              </w:rPr>
            </w:pPr>
          </w:p>
        </w:tc>
        <w:tc>
          <w:tcPr>
            <w:tcW w:w="3143" w:type="dxa"/>
          </w:tcPr>
          <w:p w:rsidR="00280129" w:rsidRPr="00CB5A5B" w:rsidRDefault="00280129">
            <w:pPr>
              <w:rPr>
                <w:color w:val="auto"/>
              </w:rPr>
            </w:pPr>
          </w:p>
        </w:tc>
        <w:tc>
          <w:tcPr>
            <w:tcW w:w="2006" w:type="dxa"/>
          </w:tcPr>
          <w:p w:rsidR="00280129" w:rsidRPr="00CB5A5B" w:rsidRDefault="00280129">
            <w:pPr>
              <w:rPr>
                <w:color w:val="auto"/>
              </w:rPr>
            </w:pP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280129" w:rsidRPr="00CB5A5B" w:rsidRDefault="00280129">
            <w:pPr>
              <w:rPr>
                <w:color w:val="auto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280129" w:rsidRPr="00CB5A5B" w:rsidRDefault="00280129">
            <w:pPr>
              <w:rPr>
                <w:color w:val="auto"/>
              </w:rPr>
            </w:pPr>
          </w:p>
        </w:tc>
      </w:tr>
      <w:tr w:rsidR="00280129" w:rsidTr="00F13B7E">
        <w:trPr>
          <w:trHeight w:val="1172"/>
        </w:trPr>
        <w:tc>
          <w:tcPr>
            <w:tcW w:w="1005" w:type="dxa"/>
          </w:tcPr>
          <w:p w:rsidR="00280129" w:rsidRPr="00445DC6" w:rsidRDefault="00F13B7E">
            <w:pPr>
              <w:rPr>
                <w:color w:val="auto"/>
              </w:rPr>
            </w:pPr>
            <w:r w:rsidRPr="00445DC6">
              <w:rPr>
                <w:color w:val="auto"/>
              </w:rPr>
              <w:t>1.2.3</w:t>
            </w:r>
            <w:r w:rsidR="00280129" w:rsidRPr="00445DC6">
              <w:rPr>
                <w:color w:val="auto"/>
              </w:rPr>
              <w:t>.</w:t>
            </w:r>
          </w:p>
        </w:tc>
        <w:tc>
          <w:tcPr>
            <w:tcW w:w="4395" w:type="dxa"/>
          </w:tcPr>
          <w:p w:rsidR="00280129" w:rsidRPr="00445DC6" w:rsidRDefault="00280129">
            <w:pPr>
              <w:rPr>
                <w:color w:val="auto"/>
              </w:rPr>
            </w:pPr>
            <w:r w:rsidRPr="00445DC6">
              <w:rPr>
                <w:color w:val="auto"/>
              </w:rPr>
              <w:t>Organizuoti ugdomąją veiklą kitose edukacinėse aplinkose.</w:t>
            </w:r>
          </w:p>
        </w:tc>
        <w:tc>
          <w:tcPr>
            <w:tcW w:w="3143" w:type="dxa"/>
          </w:tcPr>
          <w:p w:rsidR="00280129" w:rsidRPr="00445DC6" w:rsidRDefault="00280129" w:rsidP="00842FD6">
            <w:pPr>
              <w:rPr>
                <w:color w:val="auto"/>
              </w:rPr>
            </w:pPr>
            <w:r w:rsidRPr="00445DC6">
              <w:rPr>
                <w:color w:val="auto"/>
              </w:rPr>
              <w:t>Stiprins mokinių mokymosi motyvaciją ir skatins domėjimąsi mokomuoju dalyku.</w:t>
            </w:r>
          </w:p>
        </w:tc>
        <w:tc>
          <w:tcPr>
            <w:tcW w:w="2006" w:type="dxa"/>
          </w:tcPr>
          <w:p w:rsidR="00280129" w:rsidRPr="00CB5A5B" w:rsidRDefault="0046154B">
            <w:pPr>
              <w:rPr>
                <w:color w:val="auto"/>
              </w:rPr>
            </w:pPr>
            <w:r>
              <w:rPr>
                <w:color w:val="auto"/>
              </w:rPr>
              <w:t>2017</w:t>
            </w:r>
            <w:r w:rsidR="00D52D2A" w:rsidRPr="007E09A0">
              <w:rPr>
                <w:color w:val="auto"/>
              </w:rPr>
              <w:t>–</w:t>
            </w:r>
            <w:r>
              <w:rPr>
                <w:color w:val="auto"/>
              </w:rPr>
              <w:t>2021</w:t>
            </w:r>
            <w:r w:rsidR="00280129" w:rsidRPr="00CB5A5B">
              <w:rPr>
                <w:color w:val="auto"/>
              </w:rPr>
              <w:t>m.</w:t>
            </w:r>
            <w:r w:rsidR="0018669C">
              <w:rPr>
                <w:color w:val="auto"/>
              </w:rPr>
              <w:t xml:space="preserve"> m.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280129" w:rsidRPr="00CB5A5B" w:rsidRDefault="00221C05">
            <w:pPr>
              <w:rPr>
                <w:color w:val="auto"/>
              </w:rPr>
            </w:pPr>
            <w:r w:rsidRPr="00CB5A5B">
              <w:rPr>
                <w:color w:val="auto"/>
              </w:rPr>
              <w:t>MK</w:t>
            </w:r>
            <w:r w:rsidR="00CB5A5B">
              <w:rPr>
                <w:color w:val="auto"/>
              </w:rPr>
              <w:t>, projektinės lėšos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280129" w:rsidRPr="00CB5A5B" w:rsidRDefault="00280129">
            <w:pPr>
              <w:rPr>
                <w:color w:val="auto"/>
              </w:rPr>
            </w:pPr>
            <w:r w:rsidRPr="00CB5A5B">
              <w:rPr>
                <w:color w:val="auto"/>
              </w:rPr>
              <w:t>Mokyklos vadovai, dalykų mokytojai</w:t>
            </w:r>
          </w:p>
        </w:tc>
      </w:tr>
      <w:tr w:rsidR="00280129" w:rsidTr="00242317">
        <w:tc>
          <w:tcPr>
            <w:tcW w:w="1005" w:type="dxa"/>
          </w:tcPr>
          <w:p w:rsidR="00280129" w:rsidRPr="00445DC6" w:rsidRDefault="00F13B7E">
            <w:pPr>
              <w:rPr>
                <w:color w:val="auto"/>
              </w:rPr>
            </w:pPr>
            <w:r w:rsidRPr="00445DC6">
              <w:rPr>
                <w:color w:val="auto"/>
              </w:rPr>
              <w:t>1.2.4</w:t>
            </w:r>
            <w:r w:rsidR="00280129" w:rsidRPr="00445DC6">
              <w:rPr>
                <w:color w:val="auto"/>
              </w:rPr>
              <w:t>.</w:t>
            </w:r>
          </w:p>
        </w:tc>
        <w:tc>
          <w:tcPr>
            <w:tcW w:w="4395" w:type="dxa"/>
          </w:tcPr>
          <w:p w:rsidR="00280129" w:rsidRPr="00445DC6" w:rsidRDefault="00280129">
            <w:pPr>
              <w:rPr>
                <w:color w:val="auto"/>
              </w:rPr>
            </w:pPr>
            <w:r w:rsidRPr="00445DC6">
              <w:rPr>
                <w:color w:val="auto"/>
              </w:rPr>
              <w:t>Planuoti ir vesti integruotas pamokas.</w:t>
            </w:r>
          </w:p>
        </w:tc>
        <w:tc>
          <w:tcPr>
            <w:tcW w:w="3143" w:type="dxa"/>
          </w:tcPr>
          <w:p w:rsidR="00280129" w:rsidRPr="00445DC6" w:rsidRDefault="007E09A0" w:rsidP="00F13B7E">
            <w:pPr>
              <w:rPr>
                <w:color w:val="auto"/>
              </w:rPr>
            </w:pPr>
            <w:r w:rsidRPr="00445DC6">
              <w:rPr>
                <w:color w:val="auto"/>
              </w:rPr>
              <w:t xml:space="preserve">Per mokslo metus organizuojama </w:t>
            </w:r>
            <w:r w:rsidR="00280129" w:rsidRPr="00445DC6">
              <w:rPr>
                <w:color w:val="auto"/>
              </w:rPr>
              <w:t xml:space="preserve"> ne mažiau</w:t>
            </w:r>
            <w:r w:rsidR="00CD01EE" w:rsidRPr="00445DC6">
              <w:rPr>
                <w:color w:val="auto"/>
              </w:rPr>
              <w:t xml:space="preserve"> kaip </w:t>
            </w:r>
            <w:r w:rsidR="00280129" w:rsidRPr="00445DC6">
              <w:rPr>
                <w:color w:val="auto"/>
              </w:rPr>
              <w:t xml:space="preserve"> 2 proc. integruotų</w:t>
            </w:r>
            <w:r w:rsidRPr="00445DC6">
              <w:rPr>
                <w:color w:val="auto"/>
              </w:rPr>
              <w:t xml:space="preserve"> </w:t>
            </w:r>
            <w:r w:rsidR="00280129" w:rsidRPr="00445DC6">
              <w:rPr>
                <w:color w:val="auto"/>
              </w:rPr>
              <w:t>pamokų.</w:t>
            </w:r>
          </w:p>
        </w:tc>
        <w:tc>
          <w:tcPr>
            <w:tcW w:w="2006" w:type="dxa"/>
          </w:tcPr>
          <w:p w:rsidR="00280129" w:rsidRPr="00CB5A5B" w:rsidRDefault="0046154B">
            <w:pPr>
              <w:rPr>
                <w:color w:val="auto"/>
              </w:rPr>
            </w:pPr>
            <w:r>
              <w:rPr>
                <w:color w:val="auto"/>
              </w:rPr>
              <w:t>2017</w:t>
            </w:r>
            <w:r w:rsidR="00D52D2A" w:rsidRPr="007E09A0">
              <w:rPr>
                <w:color w:val="auto"/>
              </w:rPr>
              <w:t>–</w:t>
            </w:r>
            <w:r>
              <w:rPr>
                <w:color w:val="auto"/>
              </w:rPr>
              <w:t>2021</w:t>
            </w:r>
            <w:r w:rsidR="00280129" w:rsidRPr="00CB5A5B">
              <w:rPr>
                <w:color w:val="auto"/>
              </w:rPr>
              <w:t>m.</w:t>
            </w:r>
            <w:r w:rsidR="0018669C">
              <w:rPr>
                <w:color w:val="auto"/>
              </w:rPr>
              <w:t xml:space="preserve"> m.</w:t>
            </w:r>
          </w:p>
        </w:tc>
        <w:tc>
          <w:tcPr>
            <w:tcW w:w="1407" w:type="dxa"/>
            <w:tcBorders>
              <w:right w:val="single" w:sz="4" w:space="0" w:color="auto"/>
            </w:tcBorders>
          </w:tcPr>
          <w:p w:rsidR="00280129" w:rsidRPr="00CB5A5B" w:rsidRDefault="00997BFD">
            <w:pPr>
              <w:rPr>
                <w:color w:val="auto"/>
              </w:rPr>
            </w:pPr>
            <w:r>
              <w:rPr>
                <w:color w:val="auto"/>
              </w:rPr>
              <w:t>MK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280129" w:rsidRPr="00CB5A5B" w:rsidRDefault="00280129">
            <w:pPr>
              <w:rPr>
                <w:color w:val="auto"/>
              </w:rPr>
            </w:pPr>
            <w:r w:rsidRPr="00CB5A5B">
              <w:rPr>
                <w:color w:val="auto"/>
              </w:rPr>
              <w:t>Mokyklos vadovai, dalykų mokytojai</w:t>
            </w:r>
          </w:p>
        </w:tc>
      </w:tr>
    </w:tbl>
    <w:p w:rsidR="00DE1DF8" w:rsidRDefault="00DE1DF8"/>
    <w:p w:rsidR="00DE1DF8" w:rsidRDefault="00DE1DF8">
      <w:pPr>
        <w:jc w:val="both"/>
      </w:pPr>
    </w:p>
    <w:p w:rsidR="00DE1DF8" w:rsidRPr="00997BFD" w:rsidRDefault="00B931E0" w:rsidP="003E55EC">
      <w:pPr>
        <w:rPr>
          <w:color w:val="auto"/>
        </w:rPr>
      </w:pPr>
      <w:r w:rsidRPr="00997BFD">
        <w:rPr>
          <w:color w:val="auto"/>
        </w:rPr>
        <w:t>1.3</w:t>
      </w:r>
      <w:r w:rsidR="00D52D2A" w:rsidRPr="007E09A0">
        <w:rPr>
          <w:color w:val="auto"/>
        </w:rPr>
        <w:t>.</w:t>
      </w:r>
      <w:r w:rsidRPr="007E09A0">
        <w:rPr>
          <w:color w:val="auto"/>
        </w:rPr>
        <w:t xml:space="preserve"> </w:t>
      </w:r>
      <w:r w:rsidRPr="00997BFD">
        <w:rPr>
          <w:color w:val="auto"/>
        </w:rPr>
        <w:t>Plėtoti pagalbą mokiniams.</w:t>
      </w:r>
    </w:p>
    <w:p w:rsidR="00DE1DF8" w:rsidRDefault="00DE1DF8"/>
    <w:tbl>
      <w:tblPr>
        <w:tblStyle w:val="a2"/>
        <w:tblW w:w="14033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4400"/>
        <w:gridCol w:w="3144"/>
        <w:gridCol w:w="2006"/>
        <w:gridCol w:w="1381"/>
        <w:gridCol w:w="2088"/>
      </w:tblGrid>
      <w:tr w:rsidR="00280129" w:rsidTr="00242317">
        <w:tc>
          <w:tcPr>
            <w:tcW w:w="1014" w:type="dxa"/>
          </w:tcPr>
          <w:p w:rsidR="00536570" w:rsidRDefault="00280129">
            <w:pPr>
              <w:jc w:val="center"/>
              <w:rPr>
                <w:b/>
                <w:color w:val="auto"/>
              </w:rPr>
            </w:pPr>
            <w:r w:rsidRPr="00997BFD">
              <w:rPr>
                <w:b/>
                <w:color w:val="auto"/>
              </w:rPr>
              <w:t xml:space="preserve">Eil. </w:t>
            </w:r>
          </w:p>
          <w:p w:rsidR="00280129" w:rsidRPr="00997BFD" w:rsidRDefault="00536570" w:rsidP="00536570">
            <w:pPr>
              <w:jc w:val="center"/>
              <w:rPr>
                <w:color w:val="auto"/>
              </w:rPr>
            </w:pPr>
            <w:r w:rsidRPr="008C6342">
              <w:rPr>
                <w:b/>
                <w:color w:val="auto"/>
              </w:rPr>
              <w:t>N</w:t>
            </w:r>
            <w:r w:rsidR="00280129" w:rsidRPr="00997BFD">
              <w:rPr>
                <w:b/>
                <w:color w:val="auto"/>
              </w:rPr>
              <w:t>r.</w:t>
            </w:r>
          </w:p>
        </w:tc>
        <w:tc>
          <w:tcPr>
            <w:tcW w:w="4400" w:type="dxa"/>
          </w:tcPr>
          <w:p w:rsidR="00280129" w:rsidRPr="00997BFD" w:rsidRDefault="00280129">
            <w:pPr>
              <w:jc w:val="center"/>
              <w:rPr>
                <w:color w:val="auto"/>
              </w:rPr>
            </w:pPr>
            <w:r w:rsidRPr="00997BFD">
              <w:rPr>
                <w:b/>
                <w:color w:val="auto"/>
              </w:rPr>
              <w:t xml:space="preserve">Priemonės </w:t>
            </w:r>
          </w:p>
          <w:p w:rsidR="00280129" w:rsidRPr="00997BFD" w:rsidRDefault="00280129">
            <w:pPr>
              <w:jc w:val="center"/>
              <w:rPr>
                <w:color w:val="auto"/>
              </w:rPr>
            </w:pPr>
          </w:p>
        </w:tc>
        <w:tc>
          <w:tcPr>
            <w:tcW w:w="3144" w:type="dxa"/>
          </w:tcPr>
          <w:p w:rsidR="00280129" w:rsidRPr="00997BFD" w:rsidRDefault="00280129">
            <w:pPr>
              <w:jc w:val="center"/>
              <w:rPr>
                <w:color w:val="auto"/>
              </w:rPr>
            </w:pPr>
            <w:r w:rsidRPr="00997BFD">
              <w:rPr>
                <w:b/>
                <w:color w:val="auto"/>
              </w:rPr>
              <w:t>Laukiami rezultatai</w:t>
            </w:r>
          </w:p>
          <w:p w:rsidR="00280129" w:rsidRPr="00997BFD" w:rsidRDefault="00280129">
            <w:pPr>
              <w:jc w:val="center"/>
              <w:rPr>
                <w:color w:val="auto"/>
              </w:rPr>
            </w:pPr>
          </w:p>
        </w:tc>
        <w:tc>
          <w:tcPr>
            <w:tcW w:w="2006" w:type="dxa"/>
          </w:tcPr>
          <w:p w:rsidR="00280129" w:rsidRPr="00997BFD" w:rsidRDefault="00280129">
            <w:pPr>
              <w:jc w:val="center"/>
              <w:rPr>
                <w:color w:val="auto"/>
              </w:rPr>
            </w:pPr>
            <w:r w:rsidRPr="00997BFD">
              <w:rPr>
                <w:b/>
                <w:color w:val="auto"/>
              </w:rPr>
              <w:t>Pasiekimo laikas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80129" w:rsidRPr="00997BFD" w:rsidRDefault="007D60E7">
            <w:pPr>
              <w:jc w:val="center"/>
              <w:rPr>
                <w:b/>
                <w:color w:val="auto"/>
              </w:rPr>
            </w:pPr>
            <w:r w:rsidRPr="00997BFD">
              <w:rPr>
                <w:b/>
                <w:color w:val="auto"/>
              </w:rPr>
              <w:t>Lėšos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280129" w:rsidRDefault="00280129" w:rsidP="00280129">
            <w:pPr>
              <w:jc w:val="center"/>
              <w:rPr>
                <w:b/>
                <w:color w:val="auto"/>
              </w:rPr>
            </w:pPr>
            <w:r w:rsidRPr="00997BFD">
              <w:rPr>
                <w:b/>
                <w:color w:val="auto"/>
              </w:rPr>
              <w:t>Atsakingi</w:t>
            </w:r>
          </w:p>
          <w:p w:rsidR="005D1FE4" w:rsidRPr="00997BFD" w:rsidRDefault="005D1FE4" w:rsidP="00280129">
            <w:pPr>
              <w:jc w:val="center"/>
              <w:rPr>
                <w:color w:val="auto"/>
              </w:rPr>
            </w:pPr>
            <w:r w:rsidRPr="005D1FE4">
              <w:rPr>
                <w:b/>
                <w:color w:val="auto"/>
              </w:rPr>
              <w:t>asmenys</w:t>
            </w:r>
          </w:p>
        </w:tc>
      </w:tr>
      <w:tr w:rsidR="00280129" w:rsidTr="00242317">
        <w:tc>
          <w:tcPr>
            <w:tcW w:w="1014" w:type="dxa"/>
          </w:tcPr>
          <w:p w:rsidR="00280129" w:rsidRPr="00997BFD" w:rsidRDefault="00280129">
            <w:pPr>
              <w:jc w:val="center"/>
              <w:rPr>
                <w:color w:val="auto"/>
              </w:rPr>
            </w:pPr>
            <w:r w:rsidRPr="00997BFD">
              <w:rPr>
                <w:color w:val="auto"/>
              </w:rPr>
              <w:t>1.3.1.</w:t>
            </w:r>
          </w:p>
        </w:tc>
        <w:tc>
          <w:tcPr>
            <w:tcW w:w="4400" w:type="dxa"/>
          </w:tcPr>
          <w:p w:rsidR="00280129" w:rsidRPr="00997BFD" w:rsidRDefault="007E09A0" w:rsidP="007E09A0">
            <w:pPr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997BFD">
              <w:rPr>
                <w:color w:val="auto"/>
              </w:rPr>
              <w:t xml:space="preserve">iferencijuoti mokymosi veiklas </w:t>
            </w:r>
            <w:r>
              <w:rPr>
                <w:color w:val="auto"/>
              </w:rPr>
              <w:t>p</w:t>
            </w:r>
            <w:r w:rsidR="00280129" w:rsidRPr="00997BFD">
              <w:rPr>
                <w:color w:val="auto"/>
              </w:rPr>
              <w:t>amokose pagal mokinių gebėjimus, mokymosi pasiekimus, vyraujantį mokymosi stilių</w:t>
            </w:r>
            <w:r w:rsidR="00997BFD">
              <w:rPr>
                <w:color w:val="auto"/>
              </w:rPr>
              <w:t>.</w:t>
            </w:r>
          </w:p>
        </w:tc>
        <w:tc>
          <w:tcPr>
            <w:tcW w:w="3144" w:type="dxa"/>
          </w:tcPr>
          <w:p w:rsidR="00280129" w:rsidRPr="00997BFD" w:rsidRDefault="00280129">
            <w:pPr>
              <w:rPr>
                <w:color w:val="auto"/>
              </w:rPr>
            </w:pPr>
            <w:r w:rsidRPr="00997BFD">
              <w:rPr>
                <w:color w:val="auto"/>
              </w:rPr>
              <w:t>Diferencijuojama ne mažiau 50 proc. ugdymo turinio, metodų, laiko, užduočių, namų darbų ir kt. visų dalykų pamokose įvairių gebėjimų mokiniams.</w:t>
            </w:r>
          </w:p>
        </w:tc>
        <w:tc>
          <w:tcPr>
            <w:tcW w:w="2006" w:type="dxa"/>
          </w:tcPr>
          <w:p w:rsidR="00280129" w:rsidRPr="00997BFD" w:rsidRDefault="00280129">
            <w:pPr>
              <w:jc w:val="center"/>
              <w:rPr>
                <w:color w:val="auto"/>
              </w:rPr>
            </w:pPr>
            <w:r w:rsidRPr="00997BFD">
              <w:rPr>
                <w:color w:val="auto"/>
              </w:rPr>
              <w:t>2017</w:t>
            </w:r>
            <w:r w:rsidR="00D52D2A" w:rsidRPr="007E09A0">
              <w:rPr>
                <w:color w:val="auto"/>
              </w:rPr>
              <w:t>–</w:t>
            </w:r>
            <w:r w:rsidRPr="00997BFD">
              <w:rPr>
                <w:color w:val="auto"/>
              </w:rPr>
              <w:t>2021 m.</w:t>
            </w:r>
            <w:r w:rsidR="0018669C">
              <w:rPr>
                <w:color w:val="auto"/>
              </w:rPr>
              <w:t xml:space="preserve"> m.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80129" w:rsidRPr="00997BFD" w:rsidRDefault="00997BFD" w:rsidP="00280129">
            <w:pPr>
              <w:rPr>
                <w:color w:val="auto"/>
              </w:rPr>
            </w:pPr>
            <w:r>
              <w:rPr>
                <w:color w:val="auto"/>
              </w:rPr>
              <w:t>MK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280129" w:rsidRPr="00997BFD" w:rsidRDefault="00280129">
            <w:pPr>
              <w:rPr>
                <w:color w:val="auto"/>
              </w:rPr>
            </w:pPr>
            <w:r w:rsidRPr="00997BFD">
              <w:rPr>
                <w:color w:val="auto"/>
              </w:rPr>
              <w:t>Mokyklos vadovai, Vaiko gerovės komisija, dalykų mokytojai.</w:t>
            </w:r>
          </w:p>
        </w:tc>
      </w:tr>
      <w:tr w:rsidR="00280129" w:rsidTr="00242317">
        <w:tc>
          <w:tcPr>
            <w:tcW w:w="1014" w:type="dxa"/>
          </w:tcPr>
          <w:p w:rsidR="00280129" w:rsidRPr="00997BFD" w:rsidRDefault="00280129">
            <w:pPr>
              <w:jc w:val="center"/>
              <w:rPr>
                <w:color w:val="auto"/>
              </w:rPr>
            </w:pPr>
            <w:r w:rsidRPr="00997BFD">
              <w:rPr>
                <w:color w:val="auto"/>
              </w:rPr>
              <w:t>1.3.2.</w:t>
            </w:r>
          </w:p>
        </w:tc>
        <w:tc>
          <w:tcPr>
            <w:tcW w:w="4400" w:type="dxa"/>
          </w:tcPr>
          <w:p w:rsidR="00280129" w:rsidRPr="00445DC6" w:rsidRDefault="00280129">
            <w:pPr>
              <w:rPr>
                <w:color w:val="auto"/>
              </w:rPr>
            </w:pPr>
            <w:r w:rsidRPr="00445DC6">
              <w:rPr>
                <w:color w:val="auto"/>
              </w:rPr>
              <w:t>Kaupti užduočių banką įvairių gebėjimų mokiniams.</w:t>
            </w:r>
          </w:p>
        </w:tc>
        <w:tc>
          <w:tcPr>
            <w:tcW w:w="3144" w:type="dxa"/>
          </w:tcPr>
          <w:p w:rsidR="00280129" w:rsidRPr="00445DC6" w:rsidRDefault="007E09A0" w:rsidP="001C1D8D">
            <w:pPr>
              <w:rPr>
                <w:color w:val="auto"/>
              </w:rPr>
            </w:pPr>
            <w:r w:rsidRPr="00445DC6">
              <w:rPr>
                <w:color w:val="auto"/>
              </w:rPr>
              <w:t>Pareng</w:t>
            </w:r>
            <w:r w:rsidR="001C1D8D" w:rsidRPr="00445DC6">
              <w:rPr>
                <w:color w:val="auto"/>
              </w:rPr>
              <w:t>iama</w:t>
            </w:r>
            <w:r w:rsidR="00280129" w:rsidRPr="00445DC6">
              <w:rPr>
                <w:color w:val="auto"/>
              </w:rPr>
              <w:t xml:space="preserve"> </w:t>
            </w:r>
            <w:r w:rsidR="001C1D8D" w:rsidRPr="00445DC6">
              <w:rPr>
                <w:color w:val="auto"/>
              </w:rPr>
              <w:t>užduotys temos apibendrinimui</w:t>
            </w:r>
            <w:r w:rsidR="00280129" w:rsidRPr="00445DC6">
              <w:rPr>
                <w:color w:val="auto"/>
              </w:rPr>
              <w:t xml:space="preserve"> įvairių gebėjimų mokiniams, kuriomis naudojasi visų dalykų mokytojai.</w:t>
            </w:r>
          </w:p>
        </w:tc>
        <w:tc>
          <w:tcPr>
            <w:tcW w:w="2006" w:type="dxa"/>
          </w:tcPr>
          <w:p w:rsidR="00280129" w:rsidRPr="00997BFD" w:rsidRDefault="00280129">
            <w:pPr>
              <w:jc w:val="center"/>
              <w:rPr>
                <w:color w:val="auto"/>
              </w:rPr>
            </w:pPr>
            <w:r w:rsidRPr="00997BFD">
              <w:rPr>
                <w:color w:val="auto"/>
              </w:rPr>
              <w:t>2017</w:t>
            </w:r>
            <w:r w:rsidR="00D52D2A" w:rsidRPr="007E09A0">
              <w:rPr>
                <w:color w:val="auto"/>
              </w:rPr>
              <w:t>–</w:t>
            </w:r>
            <w:r w:rsidRPr="00997BFD">
              <w:rPr>
                <w:color w:val="auto"/>
              </w:rPr>
              <w:t>2021 m.</w:t>
            </w:r>
            <w:r w:rsidR="0018669C">
              <w:rPr>
                <w:color w:val="auto"/>
              </w:rPr>
              <w:t xml:space="preserve"> m.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80129" w:rsidRPr="00997BFD" w:rsidRDefault="00997BFD">
            <w:pPr>
              <w:rPr>
                <w:color w:val="auto"/>
              </w:rPr>
            </w:pPr>
            <w:r>
              <w:rPr>
                <w:color w:val="auto"/>
              </w:rPr>
              <w:t>MK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280129" w:rsidRPr="00997BFD" w:rsidRDefault="00280129">
            <w:pPr>
              <w:rPr>
                <w:color w:val="auto"/>
              </w:rPr>
            </w:pPr>
            <w:r w:rsidRPr="00997BFD">
              <w:rPr>
                <w:color w:val="auto"/>
              </w:rPr>
              <w:t>Mokyklos vadovai, Vaiko gerovės komisija, dalykų mokytojai</w:t>
            </w:r>
          </w:p>
        </w:tc>
      </w:tr>
      <w:tr w:rsidR="00280129" w:rsidTr="00242317">
        <w:tc>
          <w:tcPr>
            <w:tcW w:w="1014" w:type="dxa"/>
          </w:tcPr>
          <w:p w:rsidR="00280129" w:rsidRPr="00997BFD" w:rsidRDefault="00280129">
            <w:pPr>
              <w:jc w:val="center"/>
              <w:rPr>
                <w:color w:val="auto"/>
              </w:rPr>
            </w:pPr>
            <w:r w:rsidRPr="00445DC6">
              <w:rPr>
                <w:color w:val="auto"/>
              </w:rPr>
              <w:t>1.3.3.</w:t>
            </w:r>
          </w:p>
        </w:tc>
        <w:tc>
          <w:tcPr>
            <w:tcW w:w="4400" w:type="dxa"/>
          </w:tcPr>
          <w:p w:rsidR="00280129" w:rsidRPr="00445DC6" w:rsidRDefault="00280129">
            <w:pPr>
              <w:rPr>
                <w:color w:val="auto"/>
              </w:rPr>
            </w:pPr>
            <w:r w:rsidRPr="00445DC6">
              <w:rPr>
                <w:color w:val="auto"/>
              </w:rPr>
              <w:t xml:space="preserve">Pagalba planuojant tolimesnį mokymąsi, renkantis specialybę. </w:t>
            </w:r>
          </w:p>
        </w:tc>
        <w:tc>
          <w:tcPr>
            <w:tcW w:w="3144" w:type="dxa"/>
          </w:tcPr>
          <w:p w:rsidR="00280129" w:rsidRPr="00445DC6" w:rsidRDefault="00280129">
            <w:pPr>
              <w:rPr>
                <w:color w:val="auto"/>
              </w:rPr>
            </w:pPr>
            <w:r w:rsidRPr="00445DC6">
              <w:rPr>
                <w:color w:val="auto"/>
              </w:rPr>
              <w:t>Nuolat teikiama informacija apie tolimesnes mokymosi galimybes, profesinis informavimas in</w:t>
            </w:r>
            <w:r w:rsidR="001C1D8D" w:rsidRPr="00445DC6">
              <w:rPr>
                <w:color w:val="auto"/>
              </w:rPr>
              <w:t>tegruotas į 9-10 klasių pamokas</w:t>
            </w:r>
            <w:r w:rsidRPr="00445DC6">
              <w:rPr>
                <w:color w:val="auto"/>
              </w:rPr>
              <w:t xml:space="preserve"> bei klasės vadovų ir projektines veiklas.  Kasmet organizuojamos ekskursijos į profesinio </w:t>
            </w:r>
            <w:r w:rsidRPr="00445DC6">
              <w:rPr>
                <w:color w:val="auto"/>
              </w:rPr>
              <w:lastRenderedPageBreak/>
              <w:t>rengimo centrus ir įvairias darbo vietas.</w:t>
            </w:r>
          </w:p>
        </w:tc>
        <w:tc>
          <w:tcPr>
            <w:tcW w:w="2006" w:type="dxa"/>
          </w:tcPr>
          <w:p w:rsidR="00280129" w:rsidRPr="00997BFD" w:rsidRDefault="00280129">
            <w:pPr>
              <w:jc w:val="center"/>
              <w:rPr>
                <w:color w:val="auto"/>
              </w:rPr>
            </w:pPr>
            <w:r w:rsidRPr="00997BFD">
              <w:rPr>
                <w:color w:val="auto"/>
              </w:rPr>
              <w:lastRenderedPageBreak/>
              <w:t>2017</w:t>
            </w:r>
            <w:r w:rsidR="00D52D2A" w:rsidRPr="007E09A0">
              <w:rPr>
                <w:color w:val="auto"/>
              </w:rPr>
              <w:t>–</w:t>
            </w:r>
            <w:r w:rsidRPr="00997BFD">
              <w:rPr>
                <w:color w:val="auto"/>
              </w:rPr>
              <w:t>2021 m.</w:t>
            </w:r>
            <w:r w:rsidR="0018669C">
              <w:rPr>
                <w:color w:val="auto"/>
              </w:rPr>
              <w:t xml:space="preserve"> m.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280129" w:rsidRPr="00997BFD" w:rsidRDefault="00997BFD">
            <w:pPr>
              <w:rPr>
                <w:color w:val="auto"/>
              </w:rPr>
            </w:pPr>
            <w:r>
              <w:rPr>
                <w:color w:val="auto"/>
              </w:rPr>
              <w:t>MK</w:t>
            </w:r>
            <w:r w:rsidR="0040709D">
              <w:rPr>
                <w:color w:val="auto"/>
              </w:rPr>
              <w:t>, projektinės veiklos</w:t>
            </w:r>
            <w:r w:rsidR="009E6828">
              <w:rPr>
                <w:color w:val="auto"/>
              </w:rPr>
              <w:t xml:space="preserve">, rėmėjų lėšos. 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280129" w:rsidRPr="00997BFD" w:rsidRDefault="00280129">
            <w:pPr>
              <w:rPr>
                <w:color w:val="auto"/>
              </w:rPr>
            </w:pPr>
            <w:r w:rsidRPr="00997BFD">
              <w:rPr>
                <w:color w:val="auto"/>
              </w:rPr>
              <w:t>Mokyklos vadovai, dalykų mokytojai, klasių vadovai.</w:t>
            </w:r>
          </w:p>
        </w:tc>
      </w:tr>
    </w:tbl>
    <w:p w:rsidR="00561C60" w:rsidRDefault="00561C60">
      <w:pPr>
        <w:rPr>
          <w:b/>
          <w:sz w:val="28"/>
          <w:szCs w:val="28"/>
        </w:rPr>
      </w:pPr>
    </w:p>
    <w:p w:rsidR="00561C60" w:rsidRDefault="00561C60">
      <w:pPr>
        <w:rPr>
          <w:b/>
          <w:sz w:val="28"/>
          <w:szCs w:val="28"/>
        </w:rPr>
      </w:pPr>
    </w:p>
    <w:p w:rsidR="00DE1DF8" w:rsidRPr="00536570" w:rsidRDefault="00B931E0">
      <w:pPr>
        <w:rPr>
          <w:b/>
          <w:color w:val="auto"/>
        </w:rPr>
      </w:pPr>
      <w:r w:rsidRPr="00536570">
        <w:rPr>
          <w:b/>
        </w:rPr>
        <w:t>II. PRIORITETAS</w:t>
      </w:r>
      <w:r w:rsidR="00536570" w:rsidRPr="001C1D8D">
        <w:rPr>
          <w:color w:val="auto"/>
        </w:rPr>
        <w:t>–</w:t>
      </w:r>
      <w:r w:rsidRPr="00536570">
        <w:rPr>
          <w:b/>
          <w:color w:val="auto"/>
        </w:rPr>
        <w:t>Mokyklos bendruomenės telkimas bendrai veiklai</w:t>
      </w:r>
      <w:r w:rsidR="00536570" w:rsidRPr="001C1D8D">
        <w:rPr>
          <w:b/>
          <w:color w:val="auto"/>
        </w:rPr>
        <w:t>.</w:t>
      </w:r>
    </w:p>
    <w:p w:rsidR="00DE1DF8" w:rsidRPr="00536570" w:rsidRDefault="00B931E0">
      <w:pPr>
        <w:rPr>
          <w:color w:val="auto"/>
        </w:rPr>
      </w:pPr>
      <w:r w:rsidRPr="00536570">
        <w:rPr>
          <w:b/>
          <w:color w:val="auto"/>
        </w:rPr>
        <w:t>2. Tikslas: Bendradarbiavimo su tėvais efektyvinimas</w:t>
      </w:r>
      <w:r w:rsidR="00536570" w:rsidRPr="001C1D8D">
        <w:rPr>
          <w:color w:val="auto"/>
        </w:rPr>
        <w:t>.</w:t>
      </w:r>
    </w:p>
    <w:p w:rsidR="00DE1DF8" w:rsidRDefault="00B931E0">
      <w:r>
        <w:t xml:space="preserve">Uždaviniai: </w:t>
      </w:r>
    </w:p>
    <w:p w:rsidR="00DE00F5" w:rsidRPr="00EC455C" w:rsidRDefault="00B931E0" w:rsidP="00DE00F5">
      <w:pPr>
        <w:pStyle w:val="Betarp"/>
        <w:jc w:val="both"/>
        <w:rPr>
          <w:color w:val="70AD47" w:themeColor="accent6"/>
        </w:rPr>
      </w:pPr>
      <w:r>
        <w:t>2.1</w:t>
      </w:r>
      <w:r w:rsidR="00DE00F5" w:rsidRPr="0087135F">
        <w:rPr>
          <w:color w:val="auto"/>
        </w:rPr>
        <w:t xml:space="preserve">. </w:t>
      </w:r>
      <w:r w:rsidR="00557323" w:rsidRPr="00557323">
        <w:rPr>
          <w:color w:val="auto"/>
        </w:rPr>
        <w:t xml:space="preserve"> Didinti mokyklos patrauklumą.</w:t>
      </w:r>
    </w:p>
    <w:p w:rsidR="00DE1DF8" w:rsidRDefault="00DE1DF8"/>
    <w:tbl>
      <w:tblPr>
        <w:tblStyle w:val="a3"/>
        <w:tblW w:w="14115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861"/>
        <w:gridCol w:w="3827"/>
        <w:gridCol w:w="2148"/>
        <w:gridCol w:w="1188"/>
        <w:gridCol w:w="26"/>
        <w:gridCol w:w="2195"/>
      </w:tblGrid>
      <w:tr w:rsidR="00280129" w:rsidTr="00242317">
        <w:trPr>
          <w:trHeight w:val="200"/>
        </w:trPr>
        <w:tc>
          <w:tcPr>
            <w:tcW w:w="870" w:type="dxa"/>
          </w:tcPr>
          <w:p w:rsidR="00280129" w:rsidRDefault="00280129" w:rsidP="00536570">
            <w:pPr>
              <w:jc w:val="center"/>
            </w:pPr>
            <w:r>
              <w:rPr>
                <w:b/>
              </w:rPr>
              <w:t xml:space="preserve">Eil. </w:t>
            </w:r>
            <w:r w:rsidR="00536570" w:rsidRPr="003D2325">
              <w:rPr>
                <w:b/>
                <w:color w:val="auto"/>
              </w:rPr>
              <w:t>N</w:t>
            </w:r>
            <w:r w:rsidRPr="003D2325">
              <w:rPr>
                <w:b/>
                <w:color w:val="auto"/>
              </w:rPr>
              <w:t>r.</w:t>
            </w:r>
          </w:p>
        </w:tc>
        <w:tc>
          <w:tcPr>
            <w:tcW w:w="3861" w:type="dxa"/>
          </w:tcPr>
          <w:p w:rsidR="00280129" w:rsidRDefault="00280129">
            <w:pPr>
              <w:jc w:val="center"/>
            </w:pPr>
            <w:r>
              <w:rPr>
                <w:b/>
              </w:rPr>
              <w:t xml:space="preserve">Priemonės </w:t>
            </w:r>
          </w:p>
          <w:p w:rsidR="00280129" w:rsidRDefault="00280129">
            <w:pPr>
              <w:jc w:val="center"/>
            </w:pPr>
          </w:p>
        </w:tc>
        <w:tc>
          <w:tcPr>
            <w:tcW w:w="3827" w:type="dxa"/>
          </w:tcPr>
          <w:p w:rsidR="00280129" w:rsidRDefault="00280129">
            <w:pPr>
              <w:jc w:val="center"/>
            </w:pPr>
            <w:r>
              <w:rPr>
                <w:b/>
              </w:rPr>
              <w:t>Laukiami rezultatai</w:t>
            </w:r>
          </w:p>
          <w:p w:rsidR="00280129" w:rsidRDefault="00280129">
            <w:pPr>
              <w:jc w:val="center"/>
            </w:pPr>
          </w:p>
        </w:tc>
        <w:tc>
          <w:tcPr>
            <w:tcW w:w="2148" w:type="dxa"/>
          </w:tcPr>
          <w:p w:rsidR="00280129" w:rsidRDefault="00280129">
            <w:pPr>
              <w:jc w:val="center"/>
            </w:pPr>
            <w:r>
              <w:rPr>
                <w:b/>
              </w:rPr>
              <w:t>Pasiekimo laikas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280129" w:rsidRPr="007D60E7" w:rsidRDefault="007D60E7">
            <w:pPr>
              <w:jc w:val="center"/>
              <w:rPr>
                <w:b/>
              </w:rPr>
            </w:pPr>
            <w:r w:rsidRPr="007D60E7">
              <w:rPr>
                <w:b/>
              </w:rPr>
              <w:t>Lėšos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280129" w:rsidRDefault="00280129" w:rsidP="00645F2B">
            <w:pPr>
              <w:jc w:val="center"/>
              <w:rPr>
                <w:b/>
              </w:rPr>
            </w:pPr>
            <w:r>
              <w:rPr>
                <w:b/>
              </w:rPr>
              <w:t>Atsakingi</w:t>
            </w:r>
          </w:p>
          <w:p w:rsidR="005D1FE4" w:rsidRDefault="005D1FE4" w:rsidP="00645F2B">
            <w:pPr>
              <w:jc w:val="center"/>
            </w:pPr>
            <w:r w:rsidRPr="005D1FE4">
              <w:rPr>
                <w:b/>
                <w:color w:val="auto"/>
              </w:rPr>
              <w:t>asmenys</w:t>
            </w:r>
          </w:p>
        </w:tc>
      </w:tr>
      <w:tr w:rsidR="00AE3483" w:rsidTr="00242317">
        <w:tc>
          <w:tcPr>
            <w:tcW w:w="870" w:type="dxa"/>
          </w:tcPr>
          <w:p w:rsidR="00AE3483" w:rsidRDefault="00AE3483">
            <w:r>
              <w:t>2.1.1.</w:t>
            </w:r>
          </w:p>
        </w:tc>
        <w:tc>
          <w:tcPr>
            <w:tcW w:w="3861" w:type="dxa"/>
          </w:tcPr>
          <w:p w:rsidR="00AE3483" w:rsidRDefault="00AE3483" w:rsidP="00536570">
            <w:r w:rsidRPr="00AE3483">
              <w:rPr>
                <w:color w:val="auto"/>
              </w:rPr>
              <w:t>Sistemingas tėvų informavimas</w:t>
            </w:r>
            <w:r w:rsidR="00536570" w:rsidRPr="001C1D8D">
              <w:rPr>
                <w:color w:val="auto"/>
              </w:rPr>
              <w:t>.</w:t>
            </w:r>
          </w:p>
        </w:tc>
        <w:tc>
          <w:tcPr>
            <w:tcW w:w="3827" w:type="dxa"/>
          </w:tcPr>
          <w:p w:rsidR="00AE3483" w:rsidRPr="00EC455C" w:rsidRDefault="001C1D8D" w:rsidP="001C1D8D">
            <w:pPr>
              <w:rPr>
                <w:color w:val="70AD47" w:themeColor="accent6"/>
              </w:rPr>
            </w:pPr>
            <w:r>
              <w:t>Kasmet organizuojama</w:t>
            </w:r>
            <w:r w:rsidR="008C6342">
              <w:t xml:space="preserve"> 2 bendri tėvų susirinkimai</w:t>
            </w:r>
            <w:r w:rsidR="0087135F">
              <w:t xml:space="preserve"> ir 2</w:t>
            </w:r>
            <w:r w:rsidR="00536570" w:rsidRPr="001C1D8D">
              <w:rPr>
                <w:color w:val="auto"/>
              </w:rPr>
              <w:t>–</w:t>
            </w:r>
            <w:r w:rsidR="0087135F">
              <w:t>3</w:t>
            </w:r>
            <w:r w:rsidR="00AE3483">
              <w:t xml:space="preserve"> klasės tėvų susirinkimai.</w:t>
            </w:r>
          </w:p>
        </w:tc>
        <w:tc>
          <w:tcPr>
            <w:tcW w:w="2148" w:type="dxa"/>
          </w:tcPr>
          <w:p w:rsidR="00AE3483" w:rsidRDefault="00AE3483" w:rsidP="0018669C">
            <w:pPr>
              <w:jc w:val="center"/>
            </w:pPr>
            <w:r>
              <w:t>201</w:t>
            </w:r>
            <w:r w:rsidR="0018669C">
              <w:t>7</w:t>
            </w:r>
            <w:r w:rsidR="00D52D2A" w:rsidRPr="001C1D8D">
              <w:rPr>
                <w:color w:val="auto"/>
              </w:rPr>
              <w:t>–</w:t>
            </w:r>
            <w:r>
              <w:t>20</w:t>
            </w:r>
            <w:r w:rsidR="0018669C">
              <w:t>21</w:t>
            </w:r>
            <w:r>
              <w:t xml:space="preserve"> m.</w:t>
            </w:r>
            <w:r w:rsidR="0018669C">
              <w:t xml:space="preserve"> m.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AE3483" w:rsidRDefault="00AE3483"/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AE3483" w:rsidRDefault="00AE3483" w:rsidP="00645F2B">
            <w:r>
              <w:t>Mokyklos vadovai</w:t>
            </w:r>
            <w:r w:rsidR="00234091">
              <w:t>, klasių vadovai</w:t>
            </w:r>
          </w:p>
        </w:tc>
      </w:tr>
      <w:tr w:rsidR="00AE3483" w:rsidTr="00242317">
        <w:tc>
          <w:tcPr>
            <w:tcW w:w="870" w:type="dxa"/>
          </w:tcPr>
          <w:p w:rsidR="00AE3483" w:rsidRDefault="00AE3483">
            <w:r>
              <w:t>2.1.2.</w:t>
            </w:r>
          </w:p>
        </w:tc>
        <w:tc>
          <w:tcPr>
            <w:tcW w:w="3861" w:type="dxa"/>
          </w:tcPr>
          <w:p w:rsidR="00AE3483" w:rsidRDefault="00AE3483">
            <w:r>
              <w:t>Organizuoti grįžtamąjį ryšį iš mokyklos bendruomenės narių.</w:t>
            </w:r>
          </w:p>
        </w:tc>
        <w:tc>
          <w:tcPr>
            <w:tcW w:w="3827" w:type="dxa"/>
          </w:tcPr>
          <w:p w:rsidR="00AE3483" w:rsidRDefault="001C1D8D">
            <w:r>
              <w:t>Vykdoma apklausos, gau</w:t>
            </w:r>
            <w:r w:rsidR="00936030">
              <w:t>nama informacija panaudojama</w:t>
            </w:r>
            <w:r w:rsidR="00AE3483">
              <w:t xml:space="preserve"> </w:t>
            </w:r>
            <w:r w:rsidR="00536570" w:rsidRPr="008C6342">
              <w:rPr>
                <w:color w:val="auto"/>
              </w:rPr>
              <w:t xml:space="preserve">Mokyklos </w:t>
            </w:r>
            <w:r w:rsidR="00AE3483" w:rsidRPr="008C6342">
              <w:rPr>
                <w:color w:val="auto"/>
              </w:rPr>
              <w:t>m</w:t>
            </w:r>
            <w:r w:rsidR="00AE3483">
              <w:t>etinėms veiklos programoms rengti.</w:t>
            </w:r>
          </w:p>
        </w:tc>
        <w:tc>
          <w:tcPr>
            <w:tcW w:w="2148" w:type="dxa"/>
          </w:tcPr>
          <w:p w:rsidR="00AE3483" w:rsidRDefault="00AE3483" w:rsidP="0018669C">
            <w:pPr>
              <w:jc w:val="center"/>
            </w:pPr>
            <w:r>
              <w:t>201</w:t>
            </w:r>
            <w:r w:rsidR="0018669C">
              <w:t>7</w:t>
            </w:r>
            <w:r w:rsidR="00D52D2A" w:rsidRPr="00936030">
              <w:rPr>
                <w:color w:val="auto"/>
              </w:rPr>
              <w:t>–</w:t>
            </w:r>
            <w:r>
              <w:t>20</w:t>
            </w:r>
            <w:r w:rsidR="0018669C">
              <w:t>21</w:t>
            </w:r>
            <w:r>
              <w:t xml:space="preserve"> m.</w:t>
            </w:r>
            <w:r w:rsidR="0018669C">
              <w:t xml:space="preserve"> m.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AE3483" w:rsidRDefault="00234091">
            <w:r>
              <w:t>MK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</w:tcBorders>
          </w:tcPr>
          <w:p w:rsidR="00AE3483" w:rsidRDefault="00AE3483" w:rsidP="00645F2B">
            <w:r>
              <w:t>Mokyklos vadovai</w:t>
            </w:r>
            <w:r w:rsidR="00234091">
              <w:t>, dalykų mokytojai,</w:t>
            </w:r>
          </w:p>
          <w:p w:rsidR="00234091" w:rsidRDefault="00234091" w:rsidP="00645F2B">
            <w:r w:rsidRPr="00997BFD">
              <w:rPr>
                <w:color w:val="auto"/>
              </w:rPr>
              <w:t>klasių vadovai.</w:t>
            </w:r>
          </w:p>
        </w:tc>
      </w:tr>
      <w:tr w:rsidR="00AE3483" w:rsidTr="00242317">
        <w:tc>
          <w:tcPr>
            <w:tcW w:w="870" w:type="dxa"/>
          </w:tcPr>
          <w:p w:rsidR="00AE3483" w:rsidRDefault="00DA3B20">
            <w:r>
              <w:t>2.1.3.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483" w:rsidRDefault="005637C3" w:rsidP="005637C3">
            <w:pPr>
              <w:ind w:left="100"/>
            </w:pPr>
            <w:r>
              <w:t>Organizuoti šeimoms kultūrines išvykas.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483" w:rsidRPr="004A6560" w:rsidRDefault="00936030" w:rsidP="004A6560">
            <w:pPr>
              <w:ind w:left="100"/>
              <w:rPr>
                <w:color w:val="auto"/>
              </w:rPr>
            </w:pPr>
            <w:r>
              <w:rPr>
                <w:color w:val="auto"/>
              </w:rPr>
              <w:t xml:space="preserve">Organizuojama </w:t>
            </w:r>
            <w:r w:rsidR="005637C3">
              <w:rPr>
                <w:color w:val="auto"/>
              </w:rPr>
              <w:t>1-2 išvykos per mokslo metus. Atsiras glaudesnis ryšys tarp mokyklos ir šeimų.</w:t>
            </w:r>
          </w:p>
        </w:tc>
        <w:tc>
          <w:tcPr>
            <w:tcW w:w="21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483" w:rsidRDefault="005637C3">
            <w:pPr>
              <w:ind w:left="100"/>
              <w:jc w:val="center"/>
            </w:pPr>
            <w:r>
              <w:t>2017</w:t>
            </w:r>
            <w:r w:rsidRPr="00936030">
              <w:rPr>
                <w:color w:val="auto"/>
              </w:rPr>
              <w:t>–</w:t>
            </w:r>
            <w:r>
              <w:t>2021 m. m.</w:t>
            </w: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483" w:rsidRDefault="00AE3483">
            <w:pPr>
              <w:ind w:left="100"/>
              <w:jc w:val="center"/>
            </w:pPr>
          </w:p>
        </w:tc>
        <w:tc>
          <w:tcPr>
            <w:tcW w:w="22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3483" w:rsidRDefault="00AE3483" w:rsidP="00234091">
            <w:pPr>
              <w:ind w:left="100"/>
            </w:pPr>
          </w:p>
        </w:tc>
      </w:tr>
      <w:tr w:rsidR="00AE3483" w:rsidTr="00242317">
        <w:tc>
          <w:tcPr>
            <w:tcW w:w="870" w:type="dxa"/>
          </w:tcPr>
          <w:p w:rsidR="00AE3483" w:rsidRDefault="00AE3483">
            <w:r>
              <w:t>2.1.4.</w:t>
            </w:r>
          </w:p>
        </w:tc>
        <w:tc>
          <w:tcPr>
            <w:tcW w:w="3861" w:type="dxa"/>
          </w:tcPr>
          <w:p w:rsidR="00AE3483" w:rsidRPr="00AE3483" w:rsidRDefault="00AE3483">
            <w:pPr>
              <w:rPr>
                <w:color w:val="auto"/>
              </w:rPr>
            </w:pPr>
            <w:r w:rsidRPr="00AE3483">
              <w:rPr>
                <w:color w:val="auto"/>
              </w:rPr>
              <w:t>Tarpusavio bendravimas ir bendrada</w:t>
            </w:r>
            <w:r w:rsidR="00936030">
              <w:rPr>
                <w:color w:val="auto"/>
              </w:rPr>
              <w:t>rbiavimas su tėvais</w:t>
            </w:r>
            <w:r w:rsidRPr="00AE3483">
              <w:rPr>
                <w:color w:val="auto"/>
              </w:rPr>
              <w:t xml:space="preserve"> sprendžiant socializacijos problemas.</w:t>
            </w:r>
          </w:p>
        </w:tc>
        <w:tc>
          <w:tcPr>
            <w:tcW w:w="3827" w:type="dxa"/>
          </w:tcPr>
          <w:p w:rsidR="00AE3483" w:rsidRPr="00AE3483" w:rsidRDefault="00AE3483" w:rsidP="00536570">
            <w:pPr>
              <w:rPr>
                <w:color w:val="auto"/>
              </w:rPr>
            </w:pPr>
            <w:r w:rsidRPr="008C6342">
              <w:rPr>
                <w:color w:val="auto"/>
              </w:rPr>
              <w:t xml:space="preserve">Rengiamos </w:t>
            </w:r>
            <w:r w:rsidR="00536570" w:rsidRPr="008C6342">
              <w:rPr>
                <w:color w:val="auto"/>
              </w:rPr>
              <w:t>A</w:t>
            </w:r>
            <w:r w:rsidRPr="008C6342">
              <w:rPr>
                <w:color w:val="auto"/>
              </w:rPr>
              <w:t xml:space="preserve">tvirų </w:t>
            </w:r>
            <w:r w:rsidRPr="00AE3483">
              <w:rPr>
                <w:color w:val="auto"/>
              </w:rPr>
              <w:t>durų savaitės bendruomenės nariams. Kasmet įgyvendinamos  vaikų socializacijos programos.</w:t>
            </w:r>
            <w:r>
              <w:rPr>
                <w:color w:val="auto"/>
              </w:rPr>
              <w:t xml:space="preserve"> Sprendžiami užimtumo ir prasmingo laiko</w:t>
            </w:r>
            <w:r w:rsidR="00936030">
              <w:rPr>
                <w:color w:val="auto"/>
              </w:rPr>
              <w:t xml:space="preserve"> pra</w:t>
            </w:r>
            <w:r>
              <w:rPr>
                <w:color w:val="auto"/>
              </w:rPr>
              <w:t>leidimo klausimai.</w:t>
            </w:r>
          </w:p>
        </w:tc>
        <w:tc>
          <w:tcPr>
            <w:tcW w:w="2148" w:type="dxa"/>
          </w:tcPr>
          <w:p w:rsidR="00AE3483" w:rsidRPr="00AE3483" w:rsidRDefault="00AE3483">
            <w:pPr>
              <w:jc w:val="center"/>
              <w:rPr>
                <w:color w:val="auto"/>
              </w:rPr>
            </w:pPr>
            <w:r w:rsidRPr="00AE3483">
              <w:rPr>
                <w:color w:val="auto"/>
              </w:rPr>
              <w:t>2017</w:t>
            </w:r>
            <w:r w:rsidR="00D52D2A" w:rsidRPr="00936030">
              <w:rPr>
                <w:color w:val="auto"/>
              </w:rPr>
              <w:t>–</w:t>
            </w:r>
            <w:r w:rsidRPr="00AE3483">
              <w:rPr>
                <w:color w:val="auto"/>
              </w:rPr>
              <w:t>2021 m.</w:t>
            </w:r>
            <w:r w:rsidR="0018669C">
              <w:rPr>
                <w:color w:val="auto"/>
              </w:rPr>
              <w:t xml:space="preserve"> m.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</w:tcPr>
          <w:p w:rsidR="00AE3483" w:rsidRDefault="00234091">
            <w:r>
              <w:t>MK, projektinės lėšos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AE3483" w:rsidRDefault="00234091">
            <w:r w:rsidRPr="00997BFD">
              <w:rPr>
                <w:color w:val="auto"/>
              </w:rPr>
              <w:t>Mokyklos vadovai, Vaiko gerovės komisija, dalykų mokytojai</w:t>
            </w:r>
            <w:r>
              <w:rPr>
                <w:color w:val="auto"/>
              </w:rPr>
              <w:t>, Mokyklos bendruomenė</w:t>
            </w:r>
          </w:p>
        </w:tc>
      </w:tr>
    </w:tbl>
    <w:p w:rsidR="0040022B" w:rsidRDefault="0040022B" w:rsidP="00D631A6">
      <w:pPr>
        <w:pStyle w:val="Betarp"/>
        <w:jc w:val="both"/>
      </w:pPr>
    </w:p>
    <w:p w:rsidR="00D631A6" w:rsidRPr="00D631A6" w:rsidRDefault="00B931E0" w:rsidP="00D631A6">
      <w:pPr>
        <w:pStyle w:val="Betarp"/>
        <w:jc w:val="both"/>
        <w:rPr>
          <w:color w:val="auto"/>
        </w:rPr>
      </w:pPr>
      <w:r w:rsidRPr="00D631A6">
        <w:t>2.2</w:t>
      </w:r>
      <w:r w:rsidR="00B73910">
        <w:t xml:space="preserve">. </w:t>
      </w:r>
      <w:r w:rsidR="0040022B">
        <w:t>T</w:t>
      </w:r>
      <w:r w:rsidR="00B73910">
        <w:t>ėvų pedagoginis švietimas</w:t>
      </w:r>
      <w:r w:rsidR="00536570" w:rsidRPr="00BC6766">
        <w:rPr>
          <w:color w:val="auto"/>
        </w:rPr>
        <w:t>.</w:t>
      </w:r>
    </w:p>
    <w:p w:rsidR="00D631A6" w:rsidRPr="00B65B12" w:rsidRDefault="00D631A6">
      <w:pPr>
        <w:rPr>
          <w:color w:val="ED7D31" w:themeColor="accent2"/>
        </w:rPr>
      </w:pPr>
    </w:p>
    <w:tbl>
      <w:tblPr>
        <w:tblStyle w:val="a4"/>
        <w:tblW w:w="14033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3717"/>
        <w:gridCol w:w="3827"/>
        <w:gridCol w:w="2006"/>
        <w:gridCol w:w="1381"/>
        <w:gridCol w:w="13"/>
        <w:gridCol w:w="2075"/>
      </w:tblGrid>
      <w:tr w:rsidR="00DA04E9" w:rsidTr="002F3C08">
        <w:tc>
          <w:tcPr>
            <w:tcW w:w="1014" w:type="dxa"/>
          </w:tcPr>
          <w:p w:rsidR="00536570" w:rsidRDefault="00DA04E9">
            <w:pPr>
              <w:jc w:val="center"/>
              <w:rPr>
                <w:b/>
              </w:rPr>
            </w:pPr>
            <w:r>
              <w:rPr>
                <w:b/>
              </w:rPr>
              <w:t xml:space="preserve">Eil. </w:t>
            </w:r>
          </w:p>
          <w:p w:rsidR="00DA04E9" w:rsidRDefault="00536570">
            <w:pPr>
              <w:jc w:val="center"/>
            </w:pPr>
            <w:r w:rsidRPr="008C6342">
              <w:rPr>
                <w:b/>
                <w:color w:val="auto"/>
              </w:rPr>
              <w:t>N</w:t>
            </w:r>
            <w:r w:rsidR="00DA04E9" w:rsidRPr="008C6342">
              <w:rPr>
                <w:b/>
                <w:color w:val="auto"/>
              </w:rPr>
              <w:t>r</w:t>
            </w:r>
            <w:r w:rsidR="00DA04E9">
              <w:rPr>
                <w:b/>
              </w:rPr>
              <w:t xml:space="preserve">. </w:t>
            </w:r>
          </w:p>
          <w:p w:rsidR="00DA04E9" w:rsidRDefault="00DA04E9">
            <w:pPr>
              <w:jc w:val="center"/>
            </w:pPr>
          </w:p>
        </w:tc>
        <w:tc>
          <w:tcPr>
            <w:tcW w:w="3717" w:type="dxa"/>
          </w:tcPr>
          <w:p w:rsidR="00DA04E9" w:rsidRDefault="00DA04E9">
            <w:pPr>
              <w:jc w:val="center"/>
            </w:pPr>
            <w:r>
              <w:rPr>
                <w:b/>
              </w:rPr>
              <w:t xml:space="preserve">Priemonės </w:t>
            </w:r>
          </w:p>
          <w:p w:rsidR="00DA04E9" w:rsidRDefault="00DA04E9">
            <w:pPr>
              <w:jc w:val="center"/>
            </w:pPr>
          </w:p>
        </w:tc>
        <w:tc>
          <w:tcPr>
            <w:tcW w:w="3827" w:type="dxa"/>
          </w:tcPr>
          <w:p w:rsidR="00DA04E9" w:rsidRDefault="00DA04E9">
            <w:pPr>
              <w:jc w:val="center"/>
            </w:pPr>
            <w:r>
              <w:rPr>
                <w:b/>
              </w:rPr>
              <w:t>Laukiami rezultatai</w:t>
            </w:r>
          </w:p>
          <w:p w:rsidR="00DA04E9" w:rsidRDefault="00DA04E9">
            <w:pPr>
              <w:jc w:val="center"/>
            </w:pPr>
          </w:p>
        </w:tc>
        <w:tc>
          <w:tcPr>
            <w:tcW w:w="2006" w:type="dxa"/>
          </w:tcPr>
          <w:p w:rsidR="00DA04E9" w:rsidRDefault="00DA04E9">
            <w:pPr>
              <w:jc w:val="center"/>
            </w:pPr>
            <w:r>
              <w:rPr>
                <w:b/>
              </w:rPr>
              <w:t>Pasiekimo laikas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DA04E9" w:rsidRDefault="00317E61" w:rsidP="007456AE">
            <w:pPr>
              <w:jc w:val="center"/>
            </w:pPr>
            <w:r w:rsidRPr="007D60E7">
              <w:rPr>
                <w:b/>
              </w:rPr>
              <w:t>Lėšos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DA04E9" w:rsidRDefault="007456AE">
            <w:pPr>
              <w:jc w:val="center"/>
              <w:rPr>
                <w:b/>
              </w:rPr>
            </w:pPr>
            <w:r>
              <w:rPr>
                <w:b/>
              </w:rPr>
              <w:t>Atsakingi</w:t>
            </w:r>
          </w:p>
          <w:p w:rsidR="005D1FE4" w:rsidRDefault="005D1FE4">
            <w:pPr>
              <w:jc w:val="center"/>
            </w:pPr>
            <w:r w:rsidRPr="005D1FE4">
              <w:rPr>
                <w:b/>
                <w:color w:val="auto"/>
              </w:rPr>
              <w:t>asmenys</w:t>
            </w:r>
          </w:p>
        </w:tc>
      </w:tr>
      <w:tr w:rsidR="00DA04E9" w:rsidTr="002F3C08">
        <w:tc>
          <w:tcPr>
            <w:tcW w:w="1014" w:type="dxa"/>
          </w:tcPr>
          <w:p w:rsidR="00DA04E9" w:rsidRDefault="00DA04E9">
            <w:r>
              <w:lastRenderedPageBreak/>
              <w:t>2.2.1.</w:t>
            </w:r>
          </w:p>
        </w:tc>
        <w:tc>
          <w:tcPr>
            <w:tcW w:w="3717" w:type="dxa"/>
          </w:tcPr>
          <w:p w:rsidR="00DA04E9" w:rsidRPr="0040022B" w:rsidRDefault="00DA04E9" w:rsidP="0040022B">
            <w:pPr>
              <w:rPr>
                <w:color w:val="auto"/>
              </w:rPr>
            </w:pPr>
            <w:r w:rsidRPr="0040022B">
              <w:rPr>
                <w:color w:val="auto"/>
              </w:rPr>
              <w:t>Pagalbos tėvams, kaip ugdymo (si) proceso dalyviams,  įgyvendinimas.</w:t>
            </w:r>
          </w:p>
        </w:tc>
        <w:tc>
          <w:tcPr>
            <w:tcW w:w="3827" w:type="dxa"/>
          </w:tcPr>
          <w:p w:rsidR="00DA04E9" w:rsidRPr="00445DC6" w:rsidRDefault="00DA04E9" w:rsidP="003D2325">
            <w:pPr>
              <w:rPr>
                <w:color w:val="auto"/>
              </w:rPr>
            </w:pPr>
            <w:r w:rsidRPr="00445DC6">
              <w:rPr>
                <w:color w:val="auto"/>
              </w:rPr>
              <w:t xml:space="preserve">Tėvams kartą per metus (arba kilus būtinybei) organizuojami susitikimai, paskaitos, disputai su gydytojais, psichologais, policijos pareigūnais, Vaiko teisių apsaugos skyriaus specialistais. </w:t>
            </w:r>
            <w:r w:rsidR="003D2325" w:rsidRPr="00445DC6">
              <w:rPr>
                <w:color w:val="auto"/>
              </w:rPr>
              <w:t>Dalyvaus 50 proc. mokinių tėvų.</w:t>
            </w:r>
          </w:p>
        </w:tc>
        <w:tc>
          <w:tcPr>
            <w:tcW w:w="2006" w:type="dxa"/>
          </w:tcPr>
          <w:p w:rsidR="00DA04E9" w:rsidRPr="0040022B" w:rsidRDefault="00DA04E9">
            <w:pPr>
              <w:jc w:val="center"/>
              <w:rPr>
                <w:color w:val="auto"/>
              </w:rPr>
            </w:pPr>
            <w:r w:rsidRPr="0040022B">
              <w:rPr>
                <w:color w:val="auto"/>
              </w:rPr>
              <w:t>2017</w:t>
            </w:r>
            <w:r w:rsidR="00D52D2A" w:rsidRPr="00BC6766">
              <w:rPr>
                <w:color w:val="auto"/>
              </w:rPr>
              <w:t>–</w:t>
            </w:r>
            <w:r w:rsidRPr="0040022B">
              <w:rPr>
                <w:color w:val="auto"/>
              </w:rPr>
              <w:t>2021 m.</w:t>
            </w:r>
            <w:r w:rsidR="0018669C">
              <w:rPr>
                <w:color w:val="auto"/>
              </w:rPr>
              <w:t xml:space="preserve"> m.</w:t>
            </w:r>
          </w:p>
        </w:tc>
        <w:tc>
          <w:tcPr>
            <w:tcW w:w="1381" w:type="dxa"/>
            <w:tcBorders>
              <w:right w:val="single" w:sz="4" w:space="0" w:color="auto"/>
            </w:tcBorders>
          </w:tcPr>
          <w:p w:rsidR="00DA04E9" w:rsidRDefault="00DA04E9"/>
        </w:tc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DA04E9" w:rsidRDefault="00234091">
            <w:r w:rsidRPr="00997BFD">
              <w:rPr>
                <w:color w:val="auto"/>
              </w:rPr>
              <w:t>Mokyklos vadovai</w:t>
            </w:r>
          </w:p>
        </w:tc>
      </w:tr>
      <w:tr w:rsidR="00557323" w:rsidTr="002F3C08">
        <w:tc>
          <w:tcPr>
            <w:tcW w:w="1014" w:type="dxa"/>
          </w:tcPr>
          <w:p w:rsidR="00557323" w:rsidRDefault="005637C3">
            <w:r>
              <w:t>2.2.2.</w:t>
            </w:r>
          </w:p>
        </w:tc>
        <w:tc>
          <w:tcPr>
            <w:tcW w:w="3717" w:type="dxa"/>
          </w:tcPr>
          <w:p w:rsidR="00557323" w:rsidRPr="00842FD6" w:rsidRDefault="00557323" w:rsidP="00CE4C69">
            <w:pPr>
              <w:ind w:left="100"/>
            </w:pPr>
            <w:r>
              <w:rPr>
                <w:color w:val="auto"/>
              </w:rPr>
              <w:t>Renginių</w:t>
            </w:r>
            <w:r w:rsidR="00BC6766">
              <w:rPr>
                <w:color w:val="auto"/>
              </w:rPr>
              <w:t xml:space="preserve"> organizavimas</w:t>
            </w:r>
            <w:r w:rsidRPr="00A7192C">
              <w:rPr>
                <w:color w:val="auto"/>
              </w:rPr>
              <w:t xml:space="preserve"> įtraukiant mokyklos personalą ir tėvus.</w:t>
            </w:r>
          </w:p>
        </w:tc>
        <w:tc>
          <w:tcPr>
            <w:tcW w:w="3827" w:type="dxa"/>
          </w:tcPr>
          <w:p w:rsidR="00557323" w:rsidRPr="00445DC6" w:rsidRDefault="00557323" w:rsidP="00557323">
            <w:pPr>
              <w:rPr>
                <w:color w:val="auto"/>
              </w:rPr>
            </w:pPr>
            <w:r w:rsidRPr="00445DC6">
              <w:rPr>
                <w:color w:val="auto"/>
              </w:rPr>
              <w:t>Ne mažiau 50 proc.  vaikų  tėvų dalyvauja renginiuose, yra ne tik stebėtojai, bet organizatoriai ir dalyviai</w:t>
            </w:r>
            <w:r w:rsidR="00BC6766" w:rsidRPr="00445DC6">
              <w:rPr>
                <w:color w:val="auto"/>
              </w:rPr>
              <w:t>.</w:t>
            </w:r>
          </w:p>
        </w:tc>
        <w:tc>
          <w:tcPr>
            <w:tcW w:w="2006" w:type="dxa"/>
          </w:tcPr>
          <w:p w:rsidR="00557323" w:rsidRPr="0040022B" w:rsidRDefault="00557323" w:rsidP="005836AA">
            <w:pPr>
              <w:jc w:val="center"/>
              <w:rPr>
                <w:color w:val="auto"/>
              </w:rPr>
            </w:pP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</w:tcPr>
          <w:p w:rsidR="00557323" w:rsidRDefault="00557323"/>
        </w:tc>
        <w:tc>
          <w:tcPr>
            <w:tcW w:w="2075" w:type="dxa"/>
            <w:tcBorders>
              <w:left w:val="single" w:sz="4" w:space="0" w:color="auto"/>
            </w:tcBorders>
          </w:tcPr>
          <w:p w:rsidR="00557323" w:rsidRDefault="00557323"/>
        </w:tc>
      </w:tr>
    </w:tbl>
    <w:p w:rsidR="00646858" w:rsidRDefault="00646858" w:rsidP="00646858">
      <w:pPr>
        <w:rPr>
          <w:color w:val="ED7D31" w:themeColor="accent2"/>
        </w:rPr>
      </w:pPr>
    </w:p>
    <w:p w:rsidR="00646858" w:rsidRPr="00A7192C" w:rsidRDefault="00BC6766" w:rsidP="00646858">
      <w:pPr>
        <w:rPr>
          <w:color w:val="auto"/>
        </w:rPr>
      </w:pPr>
      <w:r>
        <w:rPr>
          <w:color w:val="auto"/>
        </w:rPr>
        <w:t>2.3</w:t>
      </w:r>
      <w:r w:rsidR="00646858" w:rsidRPr="00A7192C">
        <w:rPr>
          <w:color w:val="auto"/>
        </w:rPr>
        <w:t>.</w:t>
      </w:r>
      <w:r>
        <w:rPr>
          <w:color w:val="auto"/>
        </w:rPr>
        <w:t xml:space="preserve"> </w:t>
      </w:r>
      <w:r w:rsidR="008C6342">
        <w:rPr>
          <w:color w:val="auto"/>
        </w:rPr>
        <w:t>P</w:t>
      </w:r>
      <w:r w:rsidR="00646858" w:rsidRPr="00A7192C">
        <w:rPr>
          <w:color w:val="auto"/>
        </w:rPr>
        <w:t>uoselėti mokyklos tradicijas, pasiskirstant iniciatyvą ir atsakomybę.</w:t>
      </w:r>
    </w:p>
    <w:p w:rsidR="00646858" w:rsidRDefault="00646858"/>
    <w:tbl>
      <w:tblPr>
        <w:tblStyle w:val="a4"/>
        <w:tblW w:w="14033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4400"/>
        <w:gridCol w:w="2860"/>
        <w:gridCol w:w="1985"/>
        <w:gridCol w:w="1746"/>
        <w:gridCol w:w="2028"/>
      </w:tblGrid>
      <w:tr w:rsidR="00DA04E9" w:rsidTr="007456AE">
        <w:tc>
          <w:tcPr>
            <w:tcW w:w="1014" w:type="dxa"/>
          </w:tcPr>
          <w:p w:rsidR="00DA04E9" w:rsidRPr="003D419A" w:rsidRDefault="00DA04E9" w:rsidP="005836AA">
            <w:pPr>
              <w:jc w:val="center"/>
              <w:rPr>
                <w:color w:val="auto"/>
              </w:rPr>
            </w:pPr>
            <w:r w:rsidRPr="003D419A">
              <w:rPr>
                <w:b/>
                <w:color w:val="auto"/>
              </w:rPr>
              <w:t xml:space="preserve">Eil. </w:t>
            </w:r>
            <w:r w:rsidR="00536570" w:rsidRPr="003D419A">
              <w:rPr>
                <w:b/>
                <w:color w:val="auto"/>
              </w:rPr>
              <w:t>N</w:t>
            </w:r>
            <w:r w:rsidRPr="003D419A">
              <w:rPr>
                <w:b/>
                <w:color w:val="auto"/>
              </w:rPr>
              <w:t xml:space="preserve">r. </w:t>
            </w:r>
          </w:p>
          <w:p w:rsidR="00DA04E9" w:rsidRDefault="00DA04E9" w:rsidP="005836AA">
            <w:pPr>
              <w:jc w:val="center"/>
            </w:pPr>
          </w:p>
        </w:tc>
        <w:tc>
          <w:tcPr>
            <w:tcW w:w="4400" w:type="dxa"/>
          </w:tcPr>
          <w:p w:rsidR="00DA04E9" w:rsidRDefault="00DA04E9" w:rsidP="005836AA">
            <w:pPr>
              <w:jc w:val="center"/>
            </w:pPr>
            <w:r>
              <w:rPr>
                <w:b/>
              </w:rPr>
              <w:t xml:space="preserve">Priemonės </w:t>
            </w:r>
          </w:p>
          <w:p w:rsidR="00DA04E9" w:rsidRDefault="00DA04E9" w:rsidP="005836AA">
            <w:pPr>
              <w:jc w:val="center"/>
            </w:pPr>
          </w:p>
        </w:tc>
        <w:tc>
          <w:tcPr>
            <w:tcW w:w="2860" w:type="dxa"/>
          </w:tcPr>
          <w:p w:rsidR="00DA04E9" w:rsidRDefault="00DA04E9" w:rsidP="005836AA">
            <w:pPr>
              <w:jc w:val="center"/>
            </w:pPr>
            <w:r>
              <w:rPr>
                <w:b/>
              </w:rPr>
              <w:t>Laukiami rezultatai</w:t>
            </w:r>
          </w:p>
          <w:p w:rsidR="00DA04E9" w:rsidRDefault="00DA04E9" w:rsidP="005836AA">
            <w:pPr>
              <w:jc w:val="center"/>
            </w:pPr>
          </w:p>
        </w:tc>
        <w:tc>
          <w:tcPr>
            <w:tcW w:w="1985" w:type="dxa"/>
          </w:tcPr>
          <w:p w:rsidR="00DA04E9" w:rsidRDefault="00DA04E9" w:rsidP="005836AA">
            <w:pPr>
              <w:jc w:val="center"/>
            </w:pPr>
            <w:r>
              <w:rPr>
                <w:b/>
              </w:rPr>
              <w:t>Pasiekimo laikas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DA04E9" w:rsidRPr="004235B4" w:rsidRDefault="004235B4" w:rsidP="00DA04E9">
            <w:pPr>
              <w:jc w:val="center"/>
              <w:rPr>
                <w:b/>
                <w:color w:val="FF0000"/>
              </w:rPr>
            </w:pPr>
            <w:r w:rsidRPr="004235B4">
              <w:rPr>
                <w:b/>
                <w:color w:val="auto"/>
              </w:rPr>
              <w:t>Lėšos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A04E9" w:rsidRDefault="00DA04E9" w:rsidP="005836AA">
            <w:pPr>
              <w:jc w:val="center"/>
              <w:rPr>
                <w:b/>
              </w:rPr>
            </w:pPr>
            <w:r>
              <w:rPr>
                <w:b/>
              </w:rPr>
              <w:t>Atsakingi</w:t>
            </w:r>
          </w:p>
          <w:p w:rsidR="005D1FE4" w:rsidRDefault="005D1FE4" w:rsidP="005836AA">
            <w:pPr>
              <w:jc w:val="center"/>
            </w:pPr>
            <w:r w:rsidRPr="005D1FE4">
              <w:rPr>
                <w:b/>
                <w:color w:val="auto"/>
              </w:rPr>
              <w:t>asmenys</w:t>
            </w:r>
          </w:p>
        </w:tc>
      </w:tr>
      <w:tr w:rsidR="00DA04E9" w:rsidTr="007456AE">
        <w:tc>
          <w:tcPr>
            <w:tcW w:w="1014" w:type="dxa"/>
          </w:tcPr>
          <w:p w:rsidR="00DA04E9" w:rsidRDefault="00B15461" w:rsidP="005836AA">
            <w:r>
              <w:t>2.3</w:t>
            </w:r>
            <w:r w:rsidR="00DA04E9">
              <w:t>.1.</w:t>
            </w:r>
          </w:p>
        </w:tc>
        <w:tc>
          <w:tcPr>
            <w:tcW w:w="4400" w:type="dxa"/>
          </w:tcPr>
          <w:p w:rsidR="00DA04E9" w:rsidRPr="00A7192C" w:rsidRDefault="00557323" w:rsidP="00B31A3F">
            <w:pPr>
              <w:jc w:val="both"/>
              <w:rPr>
                <w:color w:val="auto"/>
              </w:rPr>
            </w:pPr>
            <w:r w:rsidRPr="00842FD6">
              <w:t>Etnokultūrinio raštingumo ugdymas ir etnokultūrinių tradicijų puoselėjimas</w:t>
            </w:r>
            <w:r>
              <w:t>.</w:t>
            </w:r>
          </w:p>
        </w:tc>
        <w:tc>
          <w:tcPr>
            <w:tcW w:w="2860" w:type="dxa"/>
          </w:tcPr>
          <w:p w:rsidR="00DA04E9" w:rsidRPr="00A7192C" w:rsidRDefault="00557323" w:rsidP="00B565F5">
            <w:pPr>
              <w:rPr>
                <w:color w:val="auto"/>
              </w:rPr>
            </w:pPr>
            <w:r w:rsidRPr="00DA30DD">
              <w:rPr>
                <w:color w:val="auto"/>
              </w:rPr>
              <w:t>Per metus aplankoma ne mažiau 3 etnografinių muzie</w:t>
            </w:r>
            <w:r w:rsidR="00B565F5">
              <w:rPr>
                <w:color w:val="auto"/>
              </w:rPr>
              <w:t>jų, kultūrinio paveldo objektų, dalyvaujama</w:t>
            </w:r>
            <w:r w:rsidRPr="00DA30DD">
              <w:rPr>
                <w:color w:val="auto"/>
              </w:rPr>
              <w:t xml:space="preserve"> 1 pilietinio tau</w:t>
            </w:r>
            <w:r w:rsidR="00B565F5">
              <w:rPr>
                <w:color w:val="auto"/>
              </w:rPr>
              <w:t xml:space="preserve">tinio ugdymo projekte.  </w:t>
            </w:r>
            <w:r w:rsidRPr="00DA30DD">
              <w:rPr>
                <w:color w:val="auto"/>
              </w:rPr>
              <w:t xml:space="preserve">Ne mažiau kaip viena netradicinio ugdymo </w:t>
            </w:r>
            <w:r w:rsidRPr="00B565F5">
              <w:rPr>
                <w:color w:val="000000" w:themeColor="text1"/>
              </w:rPr>
              <w:t>pamokinė</w:t>
            </w:r>
            <w:r w:rsidR="00B565F5">
              <w:rPr>
                <w:color w:val="000000" w:themeColor="text1"/>
              </w:rPr>
              <w:t xml:space="preserve"> </w:t>
            </w:r>
            <w:r w:rsidRPr="00DA30DD">
              <w:rPr>
                <w:color w:val="auto"/>
              </w:rPr>
              <w:t xml:space="preserve">diena siejama su etnokultūros puoselėjimu. </w:t>
            </w:r>
            <w:r>
              <w:rPr>
                <w:color w:val="auto"/>
              </w:rPr>
              <w:t>Organizuojamos kalendorinės šventės,</w:t>
            </w:r>
            <w:r w:rsidR="00B565F5">
              <w:rPr>
                <w:color w:val="auto"/>
              </w:rPr>
              <w:t xml:space="preserve"> </w:t>
            </w:r>
            <w:r>
              <w:rPr>
                <w:color w:val="auto"/>
              </w:rPr>
              <w:t>minimos valstybinės šventės,</w:t>
            </w:r>
            <w:r w:rsidRPr="00DA30DD">
              <w:rPr>
                <w:color w:val="auto"/>
              </w:rPr>
              <w:t xml:space="preserve"> </w:t>
            </w:r>
            <w:r w:rsidR="00B565F5">
              <w:rPr>
                <w:color w:val="auto"/>
              </w:rPr>
              <w:t xml:space="preserve">kaimo </w:t>
            </w:r>
            <w:r w:rsidR="00B565F5" w:rsidRPr="00DA30DD">
              <w:rPr>
                <w:color w:val="auto"/>
              </w:rPr>
              <w:t xml:space="preserve">žmonės </w:t>
            </w:r>
            <w:r w:rsidR="00B565F5">
              <w:rPr>
                <w:color w:val="auto"/>
              </w:rPr>
              <w:t>suburiami bendriems renginiams</w:t>
            </w:r>
            <w:r>
              <w:rPr>
                <w:color w:val="auto"/>
              </w:rPr>
              <w:t>.</w:t>
            </w:r>
          </w:p>
        </w:tc>
        <w:tc>
          <w:tcPr>
            <w:tcW w:w="1985" w:type="dxa"/>
          </w:tcPr>
          <w:p w:rsidR="00DA04E9" w:rsidRPr="00B65B12" w:rsidRDefault="0018669C" w:rsidP="005836AA">
            <w:pPr>
              <w:jc w:val="center"/>
              <w:rPr>
                <w:color w:val="ED7D31" w:themeColor="accent2"/>
              </w:rPr>
            </w:pPr>
            <w:r w:rsidRPr="0040022B">
              <w:rPr>
                <w:color w:val="auto"/>
              </w:rPr>
              <w:t>2017</w:t>
            </w:r>
            <w:r w:rsidR="00D52D2A" w:rsidRPr="00B565F5">
              <w:rPr>
                <w:color w:val="auto"/>
              </w:rPr>
              <w:t>–</w:t>
            </w:r>
            <w:r w:rsidRPr="0040022B">
              <w:rPr>
                <w:color w:val="auto"/>
              </w:rPr>
              <w:t>2021 m.</w:t>
            </w:r>
            <w:r>
              <w:rPr>
                <w:color w:val="auto"/>
              </w:rPr>
              <w:t xml:space="preserve"> m.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DA04E9" w:rsidRDefault="00234091" w:rsidP="005836AA">
            <w:r>
              <w:t>MK, projektinės lėšos, paramos lėšos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A04E9" w:rsidRDefault="00234091" w:rsidP="00234091">
            <w:r w:rsidRPr="00997BFD">
              <w:rPr>
                <w:color w:val="auto"/>
              </w:rPr>
              <w:t>Mokyklos vadovai, dalykų mokytojai</w:t>
            </w:r>
            <w:r>
              <w:rPr>
                <w:color w:val="auto"/>
              </w:rPr>
              <w:t>, klasių vadovai, Mokyklos bendruomenė</w:t>
            </w:r>
          </w:p>
        </w:tc>
      </w:tr>
      <w:tr w:rsidR="00DA04E9" w:rsidTr="007456AE">
        <w:tc>
          <w:tcPr>
            <w:tcW w:w="1014" w:type="dxa"/>
          </w:tcPr>
          <w:p w:rsidR="00DA04E9" w:rsidRDefault="00B15461" w:rsidP="005836AA">
            <w:r>
              <w:t>2.3</w:t>
            </w:r>
            <w:r w:rsidR="00DA04E9">
              <w:t>.2.</w:t>
            </w:r>
          </w:p>
        </w:tc>
        <w:tc>
          <w:tcPr>
            <w:tcW w:w="4400" w:type="dxa"/>
          </w:tcPr>
          <w:p w:rsidR="00DA04E9" w:rsidRDefault="00DA04E9" w:rsidP="00F655FE">
            <w:r>
              <w:t>Projektų rašymas ir įgyvendinimas</w:t>
            </w:r>
            <w:r w:rsidR="00536570" w:rsidRPr="00536570">
              <w:rPr>
                <w:color w:val="0070C0"/>
              </w:rPr>
              <w:t>.</w:t>
            </w:r>
          </w:p>
        </w:tc>
        <w:tc>
          <w:tcPr>
            <w:tcW w:w="2860" w:type="dxa"/>
          </w:tcPr>
          <w:p w:rsidR="00DA04E9" w:rsidRDefault="00B565F5" w:rsidP="004235B4">
            <w:r>
              <w:t>Rašoma ir įgyvendinama</w:t>
            </w:r>
            <w:r w:rsidR="00DA04E9">
              <w:t xml:space="preserve"> socializacijos, </w:t>
            </w:r>
            <w:r w:rsidR="00DA04E9">
              <w:lastRenderedPageBreak/>
              <w:t xml:space="preserve">pilietiškumo, sveikatingumo ir kt. projektai, kuriuose dalyvauja </w:t>
            </w:r>
            <w:r w:rsidR="004235B4">
              <w:t xml:space="preserve">ne mažiau </w:t>
            </w:r>
            <w:r w:rsidR="00DA04E9">
              <w:t>80 proc. mokyklos bendruomenės</w:t>
            </w:r>
            <w:r>
              <w:t>.</w:t>
            </w:r>
          </w:p>
        </w:tc>
        <w:tc>
          <w:tcPr>
            <w:tcW w:w="1985" w:type="dxa"/>
          </w:tcPr>
          <w:p w:rsidR="00DA04E9" w:rsidRDefault="0018669C" w:rsidP="005836AA">
            <w:r w:rsidRPr="0040022B">
              <w:rPr>
                <w:color w:val="auto"/>
              </w:rPr>
              <w:lastRenderedPageBreak/>
              <w:t>2017</w:t>
            </w:r>
            <w:r w:rsidR="00D52D2A" w:rsidRPr="00B565F5">
              <w:rPr>
                <w:color w:val="auto"/>
              </w:rPr>
              <w:t>–</w:t>
            </w:r>
            <w:r w:rsidRPr="0040022B">
              <w:rPr>
                <w:color w:val="auto"/>
              </w:rPr>
              <w:t>2021 m.</w:t>
            </w:r>
            <w:r>
              <w:rPr>
                <w:color w:val="auto"/>
              </w:rPr>
              <w:t xml:space="preserve"> m.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DA04E9" w:rsidRDefault="00234091" w:rsidP="005836AA">
            <w:r>
              <w:t xml:space="preserve">MK, projektinės </w:t>
            </w:r>
            <w:r>
              <w:lastRenderedPageBreak/>
              <w:t>lėšos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DA04E9" w:rsidRDefault="00234091" w:rsidP="005836AA">
            <w:r w:rsidRPr="00997BFD">
              <w:rPr>
                <w:color w:val="auto"/>
              </w:rPr>
              <w:lastRenderedPageBreak/>
              <w:t xml:space="preserve">Mokyklos vadovai, dalykų </w:t>
            </w:r>
            <w:r w:rsidRPr="00997BFD">
              <w:rPr>
                <w:color w:val="auto"/>
              </w:rPr>
              <w:lastRenderedPageBreak/>
              <w:t>mokytojai</w:t>
            </w:r>
            <w:r>
              <w:rPr>
                <w:color w:val="auto"/>
              </w:rPr>
              <w:t>, klasių vadovai.</w:t>
            </w:r>
          </w:p>
        </w:tc>
      </w:tr>
      <w:tr w:rsidR="00557323" w:rsidTr="007456AE">
        <w:tc>
          <w:tcPr>
            <w:tcW w:w="1014" w:type="dxa"/>
          </w:tcPr>
          <w:p w:rsidR="00557323" w:rsidRDefault="005637C3" w:rsidP="005836AA">
            <w:r>
              <w:lastRenderedPageBreak/>
              <w:t>2.3.3.</w:t>
            </w:r>
          </w:p>
        </w:tc>
        <w:tc>
          <w:tcPr>
            <w:tcW w:w="4400" w:type="dxa"/>
          </w:tcPr>
          <w:p w:rsidR="00557323" w:rsidRPr="00842FD6" w:rsidRDefault="00557323" w:rsidP="00CE4C69">
            <w:pPr>
              <w:ind w:left="100"/>
            </w:pPr>
            <w:r w:rsidRPr="003D2325">
              <w:t>Atsakingo požiūrio į aplinką ir aplinkosauginių idėjų propagavimas bendruomenėje</w:t>
            </w:r>
            <w:r>
              <w:t>.</w:t>
            </w:r>
          </w:p>
        </w:tc>
        <w:tc>
          <w:tcPr>
            <w:tcW w:w="2860" w:type="dxa"/>
          </w:tcPr>
          <w:p w:rsidR="00557323" w:rsidRPr="00DA30DD" w:rsidRDefault="00557323" w:rsidP="00CE4C69">
            <w:pPr>
              <w:ind w:left="100"/>
              <w:rPr>
                <w:color w:val="auto"/>
              </w:rPr>
            </w:pPr>
            <w:r>
              <w:rPr>
                <w:color w:val="auto"/>
              </w:rPr>
              <w:t xml:space="preserve">Mokykla yra </w:t>
            </w:r>
            <w:r w:rsidRPr="003D2325">
              <w:rPr>
                <w:color w:val="auto"/>
              </w:rPr>
              <w:t xml:space="preserve">aplinkosauginių projektų ir programų (pvz., „Mes rūšiuojam“, </w:t>
            </w:r>
            <w:r>
              <w:rPr>
                <w:color w:val="auto"/>
              </w:rPr>
              <w:t>„Darom“ ir kt</w:t>
            </w:r>
            <w:r w:rsidRPr="003D2325">
              <w:rPr>
                <w:color w:val="auto"/>
              </w:rPr>
              <w:t xml:space="preserve">.) dalyvė. Tradicinėse mokyklos ir </w:t>
            </w:r>
            <w:r>
              <w:rPr>
                <w:color w:val="auto"/>
              </w:rPr>
              <w:t xml:space="preserve">kaimo </w:t>
            </w:r>
            <w:r w:rsidRPr="003D2325">
              <w:rPr>
                <w:color w:val="auto"/>
              </w:rPr>
              <w:t>aplink</w:t>
            </w:r>
            <w:r w:rsidR="00B565F5">
              <w:rPr>
                <w:color w:val="auto"/>
              </w:rPr>
              <w:t>os tvarkymosi akcijose dalyvauja</w:t>
            </w:r>
            <w:r w:rsidRPr="003D2325">
              <w:rPr>
                <w:color w:val="auto"/>
              </w:rPr>
              <w:t xml:space="preserve"> visa mokyklos bendruomenė</w:t>
            </w:r>
            <w:r>
              <w:rPr>
                <w:color w:val="auto"/>
              </w:rPr>
              <w:t xml:space="preserve">. </w:t>
            </w:r>
            <w:r w:rsidRPr="003D2325">
              <w:rPr>
                <w:color w:val="auto"/>
              </w:rPr>
              <w:t>Kasmet minima tarptautinė Žemės diena. Ne mažiau kaip viena netradicinio ugdymo pamokinė diena per metus siejama su gamtosauga ir ekologija.</w:t>
            </w:r>
          </w:p>
        </w:tc>
        <w:tc>
          <w:tcPr>
            <w:tcW w:w="1985" w:type="dxa"/>
          </w:tcPr>
          <w:p w:rsidR="00557323" w:rsidRPr="0040022B" w:rsidRDefault="0097396F" w:rsidP="005836AA">
            <w:pPr>
              <w:rPr>
                <w:color w:val="auto"/>
              </w:rPr>
            </w:pPr>
            <w:r w:rsidRPr="0040022B">
              <w:rPr>
                <w:color w:val="auto"/>
              </w:rPr>
              <w:t>2017</w:t>
            </w:r>
            <w:r w:rsidRPr="00D52D2A">
              <w:rPr>
                <w:color w:val="0070C0"/>
              </w:rPr>
              <w:t>–</w:t>
            </w:r>
            <w:r w:rsidRPr="0040022B">
              <w:rPr>
                <w:color w:val="auto"/>
              </w:rPr>
              <w:t>2021 m.</w:t>
            </w:r>
            <w:r>
              <w:rPr>
                <w:color w:val="auto"/>
              </w:rPr>
              <w:t xml:space="preserve"> m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557323" w:rsidRDefault="000F0AF0" w:rsidP="005836AA">
            <w:r>
              <w:t xml:space="preserve"> Projektinės lėšos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557323" w:rsidRPr="00997BFD" w:rsidRDefault="000F0AF0" w:rsidP="005836AA">
            <w:pPr>
              <w:rPr>
                <w:color w:val="auto"/>
              </w:rPr>
            </w:pPr>
            <w:r w:rsidRPr="00997BFD">
              <w:rPr>
                <w:color w:val="auto"/>
              </w:rPr>
              <w:t>Mokyklos vadovai, dalykų mokytojai</w:t>
            </w:r>
            <w:r>
              <w:rPr>
                <w:color w:val="auto"/>
              </w:rPr>
              <w:t>, klasių vadovai.</w:t>
            </w:r>
          </w:p>
        </w:tc>
      </w:tr>
    </w:tbl>
    <w:p w:rsidR="00DE1DF8" w:rsidRPr="00221C05" w:rsidRDefault="00B931E0">
      <w:pPr>
        <w:rPr>
          <w:color w:val="auto"/>
        </w:rPr>
      </w:pPr>
      <w:r w:rsidRPr="00221C05">
        <w:rPr>
          <w:b/>
          <w:color w:val="auto"/>
          <w:sz w:val="28"/>
          <w:szCs w:val="28"/>
        </w:rPr>
        <w:t>III. PRIORITETAS</w:t>
      </w:r>
      <w:r w:rsidR="00536570" w:rsidRPr="003F0596">
        <w:rPr>
          <w:color w:val="000000" w:themeColor="text1"/>
        </w:rPr>
        <w:t>–</w:t>
      </w:r>
      <w:r w:rsidRPr="00221C05">
        <w:rPr>
          <w:b/>
          <w:color w:val="auto"/>
        </w:rPr>
        <w:t>Mokyklos kultūros kėlimas</w:t>
      </w:r>
      <w:r w:rsidR="00536570" w:rsidRPr="003F0596">
        <w:rPr>
          <w:b/>
          <w:color w:val="000000" w:themeColor="text1"/>
        </w:rPr>
        <w:t>.</w:t>
      </w:r>
    </w:p>
    <w:p w:rsidR="00DE1DF8" w:rsidRPr="00E7121B" w:rsidRDefault="00B931E0">
      <w:pPr>
        <w:rPr>
          <w:b/>
          <w:color w:val="FF0000"/>
        </w:rPr>
      </w:pPr>
      <w:r w:rsidRPr="00221C05">
        <w:rPr>
          <w:b/>
          <w:color w:val="auto"/>
        </w:rPr>
        <w:t xml:space="preserve">3. Tikslas: </w:t>
      </w:r>
      <w:r w:rsidR="00D96E73" w:rsidRPr="00221C05">
        <w:rPr>
          <w:b/>
          <w:color w:val="auto"/>
        </w:rPr>
        <w:t xml:space="preserve">Kurti patrauklias, šiuolaikiškas ir estetiškas mokymąsi </w:t>
      </w:r>
      <w:r w:rsidR="00D96E73" w:rsidRPr="00D96E73">
        <w:rPr>
          <w:b/>
          <w:color w:val="auto"/>
        </w:rPr>
        <w:t>skatinančias mokyklos aplinkas.</w:t>
      </w:r>
    </w:p>
    <w:p w:rsidR="00DE1DF8" w:rsidRDefault="00B931E0">
      <w:r>
        <w:t xml:space="preserve">Uždaviniai: </w:t>
      </w:r>
    </w:p>
    <w:p w:rsidR="00DE1DF8" w:rsidRPr="00221C05" w:rsidRDefault="00536570">
      <w:pPr>
        <w:rPr>
          <w:color w:val="auto"/>
        </w:rPr>
      </w:pPr>
      <w:r>
        <w:rPr>
          <w:color w:val="auto"/>
        </w:rPr>
        <w:t xml:space="preserve">3.1. </w:t>
      </w:r>
      <w:r w:rsidR="00B931E0" w:rsidRPr="00221C05">
        <w:rPr>
          <w:color w:val="auto"/>
        </w:rPr>
        <w:t xml:space="preserve">Kurti šiuolaikinio mokinio poreikius atitinkančią aplinką. </w:t>
      </w:r>
    </w:p>
    <w:p w:rsidR="00DE1DF8" w:rsidRDefault="00DE1DF8">
      <w:pPr>
        <w:ind w:left="360"/>
      </w:pPr>
    </w:p>
    <w:tbl>
      <w:tblPr>
        <w:tblStyle w:val="a5"/>
        <w:tblW w:w="142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3557"/>
        <w:gridCol w:w="3543"/>
        <w:gridCol w:w="2148"/>
        <w:gridCol w:w="1150"/>
        <w:gridCol w:w="2757"/>
      </w:tblGrid>
      <w:tr w:rsidR="00280129" w:rsidTr="00242317">
        <w:trPr>
          <w:trHeight w:val="580"/>
        </w:trPr>
        <w:tc>
          <w:tcPr>
            <w:tcW w:w="1068" w:type="dxa"/>
          </w:tcPr>
          <w:p w:rsidR="00536570" w:rsidRDefault="00280129">
            <w:pPr>
              <w:jc w:val="center"/>
              <w:rPr>
                <w:b/>
                <w:color w:val="auto"/>
              </w:rPr>
            </w:pPr>
            <w:r w:rsidRPr="00E72151">
              <w:rPr>
                <w:b/>
                <w:color w:val="auto"/>
              </w:rPr>
              <w:t xml:space="preserve">Eil. </w:t>
            </w:r>
          </w:p>
          <w:p w:rsidR="00280129" w:rsidRPr="00E72151" w:rsidRDefault="00280129">
            <w:pPr>
              <w:jc w:val="center"/>
              <w:rPr>
                <w:color w:val="auto"/>
              </w:rPr>
            </w:pPr>
            <w:r w:rsidRPr="00E72151">
              <w:rPr>
                <w:b/>
                <w:color w:val="auto"/>
              </w:rPr>
              <w:t>Nr.</w:t>
            </w:r>
          </w:p>
        </w:tc>
        <w:tc>
          <w:tcPr>
            <w:tcW w:w="3557" w:type="dxa"/>
          </w:tcPr>
          <w:p w:rsidR="00280129" w:rsidRPr="00E72151" w:rsidRDefault="00280129">
            <w:pPr>
              <w:jc w:val="center"/>
              <w:rPr>
                <w:color w:val="auto"/>
              </w:rPr>
            </w:pPr>
            <w:r w:rsidRPr="00E72151">
              <w:rPr>
                <w:b/>
                <w:color w:val="auto"/>
              </w:rPr>
              <w:t xml:space="preserve">Priemonės </w:t>
            </w:r>
          </w:p>
        </w:tc>
        <w:tc>
          <w:tcPr>
            <w:tcW w:w="3543" w:type="dxa"/>
          </w:tcPr>
          <w:p w:rsidR="00280129" w:rsidRPr="00E72151" w:rsidRDefault="00280129">
            <w:pPr>
              <w:jc w:val="center"/>
              <w:rPr>
                <w:color w:val="auto"/>
              </w:rPr>
            </w:pPr>
            <w:r w:rsidRPr="00E72151">
              <w:rPr>
                <w:b/>
                <w:color w:val="auto"/>
              </w:rPr>
              <w:t>Laukiami rezultatai</w:t>
            </w:r>
          </w:p>
        </w:tc>
        <w:tc>
          <w:tcPr>
            <w:tcW w:w="2148" w:type="dxa"/>
          </w:tcPr>
          <w:p w:rsidR="00280129" w:rsidRDefault="00280129">
            <w:pPr>
              <w:jc w:val="center"/>
            </w:pPr>
            <w:r>
              <w:rPr>
                <w:b/>
              </w:rPr>
              <w:t>Pasiekimo laikas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280129" w:rsidRDefault="007D60E7" w:rsidP="00280129">
            <w:pPr>
              <w:jc w:val="center"/>
            </w:pPr>
            <w:r w:rsidRPr="007D60E7">
              <w:rPr>
                <w:b/>
              </w:rPr>
              <w:t>Lėšos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280129" w:rsidRDefault="00280129" w:rsidP="00E72151">
            <w:pPr>
              <w:ind w:left="1079"/>
              <w:rPr>
                <w:b/>
              </w:rPr>
            </w:pPr>
            <w:r>
              <w:rPr>
                <w:b/>
              </w:rPr>
              <w:t>Atsakingi</w:t>
            </w:r>
          </w:p>
          <w:p w:rsidR="005D1FE4" w:rsidRDefault="005D1FE4" w:rsidP="00E72151">
            <w:pPr>
              <w:ind w:left="1079"/>
            </w:pPr>
            <w:r w:rsidRPr="005D1FE4">
              <w:rPr>
                <w:b/>
                <w:color w:val="auto"/>
              </w:rPr>
              <w:t>asmenys</w:t>
            </w:r>
          </w:p>
        </w:tc>
      </w:tr>
      <w:tr w:rsidR="007D60E7" w:rsidTr="00242317">
        <w:trPr>
          <w:trHeight w:val="580"/>
        </w:trPr>
        <w:tc>
          <w:tcPr>
            <w:tcW w:w="1068" w:type="dxa"/>
          </w:tcPr>
          <w:p w:rsidR="007D60E7" w:rsidRPr="00E72151" w:rsidRDefault="00536570">
            <w:pPr>
              <w:rPr>
                <w:color w:val="auto"/>
              </w:rPr>
            </w:pPr>
            <w:r>
              <w:rPr>
                <w:color w:val="auto"/>
              </w:rPr>
              <w:t>3.1.</w:t>
            </w:r>
            <w:r w:rsidR="007D60E7" w:rsidRPr="00E72151">
              <w:rPr>
                <w:color w:val="auto"/>
              </w:rPr>
              <w:t>1.</w:t>
            </w:r>
          </w:p>
        </w:tc>
        <w:tc>
          <w:tcPr>
            <w:tcW w:w="3557" w:type="dxa"/>
          </w:tcPr>
          <w:p w:rsidR="007D60E7" w:rsidRPr="00E72151" w:rsidRDefault="002F3C08" w:rsidP="002F3C08">
            <w:pPr>
              <w:rPr>
                <w:color w:val="auto"/>
              </w:rPr>
            </w:pPr>
            <w:r w:rsidRPr="004235B4">
              <w:rPr>
                <w:color w:val="auto"/>
              </w:rPr>
              <w:t xml:space="preserve">Kabinetų </w:t>
            </w:r>
            <w:r w:rsidR="00BC2A07" w:rsidRPr="004235B4">
              <w:rPr>
                <w:color w:val="auto"/>
              </w:rPr>
              <w:t>ir mokyklos vidaus erdv</w:t>
            </w:r>
            <w:r w:rsidRPr="004235B4">
              <w:rPr>
                <w:color w:val="auto"/>
              </w:rPr>
              <w:t>ių atnaujinamas</w:t>
            </w:r>
            <w:r>
              <w:rPr>
                <w:color w:val="auto"/>
              </w:rPr>
              <w:t>.</w:t>
            </w:r>
          </w:p>
        </w:tc>
        <w:tc>
          <w:tcPr>
            <w:tcW w:w="3543" w:type="dxa"/>
          </w:tcPr>
          <w:p w:rsidR="007D60E7" w:rsidRPr="00E72151" w:rsidRDefault="003F0596">
            <w:pPr>
              <w:rPr>
                <w:color w:val="auto"/>
              </w:rPr>
            </w:pPr>
            <w:r>
              <w:rPr>
                <w:color w:val="auto"/>
              </w:rPr>
              <w:t>Mokykloje sistemingai atliekama</w:t>
            </w:r>
            <w:r w:rsidR="007D60E7" w:rsidRPr="00E72151">
              <w:rPr>
                <w:color w:val="auto"/>
              </w:rPr>
              <w:t xml:space="preserve"> kosmetiniai remonto darbai</w:t>
            </w:r>
            <w:r w:rsidR="00BC2A07">
              <w:rPr>
                <w:color w:val="auto"/>
              </w:rPr>
              <w:t>.</w:t>
            </w:r>
          </w:p>
        </w:tc>
        <w:tc>
          <w:tcPr>
            <w:tcW w:w="2148" w:type="dxa"/>
          </w:tcPr>
          <w:p w:rsidR="007D60E7" w:rsidRDefault="007D60E7">
            <w:pPr>
              <w:jc w:val="center"/>
            </w:pPr>
            <w:r>
              <w:t>2017</w:t>
            </w:r>
            <w:r w:rsidR="00D52D2A" w:rsidRPr="003F0596">
              <w:rPr>
                <w:color w:val="000000" w:themeColor="text1"/>
              </w:rPr>
              <w:t>–</w:t>
            </w:r>
            <w:r>
              <w:t>2021 m.</w:t>
            </w:r>
            <w:r w:rsidR="0018669C">
              <w:t xml:space="preserve"> m.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7D60E7" w:rsidRDefault="00E72151">
            <w:r>
              <w:t xml:space="preserve">      SB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7D60E7" w:rsidRDefault="007D60E7" w:rsidP="00645F2B">
            <w:r>
              <w:t>Mokyklos vadovai/ Kazlų Rūdos savivaldybės administracijos ūkio skyrius</w:t>
            </w:r>
            <w:r w:rsidR="00317E61">
              <w:t>, ūkvedys</w:t>
            </w:r>
          </w:p>
          <w:p w:rsidR="007D60E7" w:rsidRDefault="007D60E7" w:rsidP="00645F2B"/>
        </w:tc>
      </w:tr>
      <w:tr w:rsidR="007D60E7" w:rsidTr="00242317">
        <w:trPr>
          <w:trHeight w:val="660"/>
        </w:trPr>
        <w:tc>
          <w:tcPr>
            <w:tcW w:w="1068" w:type="dxa"/>
          </w:tcPr>
          <w:p w:rsidR="007D60E7" w:rsidRPr="00E72151" w:rsidRDefault="00536570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3.1.</w:t>
            </w:r>
            <w:r w:rsidR="007D60E7" w:rsidRPr="00E72151">
              <w:rPr>
                <w:color w:val="auto"/>
              </w:rPr>
              <w:t>2.</w:t>
            </w:r>
          </w:p>
        </w:tc>
        <w:tc>
          <w:tcPr>
            <w:tcW w:w="3557" w:type="dxa"/>
          </w:tcPr>
          <w:p w:rsidR="007D60E7" w:rsidRPr="00E72151" w:rsidRDefault="007D60E7">
            <w:pPr>
              <w:rPr>
                <w:color w:val="auto"/>
              </w:rPr>
            </w:pPr>
            <w:r w:rsidRPr="00E72151">
              <w:rPr>
                <w:color w:val="auto"/>
              </w:rPr>
              <w:t>Mokyklos lauko  aplinkos  sutvarkymas</w:t>
            </w:r>
            <w:r w:rsidR="00A40CA1" w:rsidRPr="00A40CA1">
              <w:rPr>
                <w:color w:val="0070C0"/>
              </w:rPr>
              <w:t>.</w:t>
            </w:r>
          </w:p>
        </w:tc>
        <w:tc>
          <w:tcPr>
            <w:tcW w:w="3543" w:type="dxa"/>
          </w:tcPr>
          <w:p w:rsidR="007D60E7" w:rsidRPr="00E72151" w:rsidRDefault="003F0596" w:rsidP="00A64776">
            <w:pPr>
              <w:rPr>
                <w:color w:val="auto"/>
              </w:rPr>
            </w:pPr>
            <w:r>
              <w:rPr>
                <w:color w:val="auto"/>
              </w:rPr>
              <w:t>Įrengiama</w:t>
            </w:r>
            <w:r w:rsidR="00836611">
              <w:rPr>
                <w:color w:val="auto"/>
              </w:rPr>
              <w:t xml:space="preserve"> </w:t>
            </w:r>
            <w:r w:rsidR="00FA4135">
              <w:rPr>
                <w:color w:val="auto"/>
              </w:rPr>
              <w:t>naujos edukacinė</w:t>
            </w:r>
            <w:r w:rsidR="00836611">
              <w:rPr>
                <w:color w:val="auto"/>
              </w:rPr>
              <w:t xml:space="preserve">s </w:t>
            </w:r>
            <w:r w:rsidR="00FA4135">
              <w:t>erdvė</w:t>
            </w:r>
            <w:r w:rsidR="00A64776">
              <w:t>s:</w:t>
            </w:r>
            <w:r>
              <w:rPr>
                <w:color w:val="auto"/>
              </w:rPr>
              <w:t xml:space="preserve"> lauko klasė, poilsio zonos, aukuras</w:t>
            </w:r>
            <w:r w:rsidR="007D60E7" w:rsidRPr="00E72151">
              <w:rPr>
                <w:color w:val="auto"/>
              </w:rPr>
              <w:t>.</w:t>
            </w:r>
          </w:p>
        </w:tc>
        <w:tc>
          <w:tcPr>
            <w:tcW w:w="2148" w:type="dxa"/>
          </w:tcPr>
          <w:p w:rsidR="007D60E7" w:rsidRDefault="00E72151">
            <w:pPr>
              <w:jc w:val="center"/>
            </w:pPr>
            <w:r>
              <w:t>2017</w:t>
            </w:r>
            <w:r w:rsidR="00D52D2A" w:rsidRPr="003F0596">
              <w:rPr>
                <w:color w:val="000000" w:themeColor="text1"/>
              </w:rPr>
              <w:t>–</w:t>
            </w:r>
            <w:r w:rsidR="007D60E7">
              <w:t>2021 m.</w:t>
            </w:r>
            <w:r w:rsidR="0018669C">
              <w:t xml:space="preserve"> m.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7D60E7" w:rsidRDefault="00E72151">
            <w:r>
              <w:t>MK, SB, paramos lėšos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7D60E7" w:rsidRDefault="003F0596" w:rsidP="00645F2B">
            <w:r>
              <w:t>Mokyklos vadovai, ūkvedys, M</w:t>
            </w:r>
            <w:r w:rsidR="007D60E7">
              <w:t>okyklos bendruomenė</w:t>
            </w:r>
          </w:p>
          <w:p w:rsidR="007D60E7" w:rsidRDefault="007D60E7" w:rsidP="00645F2B"/>
        </w:tc>
      </w:tr>
      <w:tr w:rsidR="007D60E7" w:rsidTr="00242317">
        <w:trPr>
          <w:trHeight w:val="580"/>
        </w:trPr>
        <w:tc>
          <w:tcPr>
            <w:tcW w:w="1068" w:type="dxa"/>
          </w:tcPr>
          <w:p w:rsidR="007D60E7" w:rsidRPr="00E72151" w:rsidRDefault="00536570">
            <w:pPr>
              <w:rPr>
                <w:color w:val="auto"/>
              </w:rPr>
            </w:pPr>
            <w:r>
              <w:rPr>
                <w:color w:val="auto"/>
              </w:rPr>
              <w:t>3.1.</w:t>
            </w:r>
            <w:r w:rsidR="007D60E7" w:rsidRPr="00E72151">
              <w:rPr>
                <w:color w:val="auto"/>
              </w:rPr>
              <w:t>3.</w:t>
            </w:r>
          </w:p>
        </w:tc>
        <w:tc>
          <w:tcPr>
            <w:tcW w:w="3557" w:type="dxa"/>
          </w:tcPr>
          <w:p w:rsidR="007D60E7" w:rsidRDefault="00EE0FAF" w:rsidP="00EE0FAF">
            <w:pPr>
              <w:rPr>
                <w:color w:val="auto"/>
              </w:rPr>
            </w:pPr>
            <w:r>
              <w:rPr>
                <w:color w:val="auto"/>
              </w:rPr>
              <w:t xml:space="preserve">Pradinių klasių pastato stogo dangos, langų pakeitimas. </w:t>
            </w:r>
          </w:p>
          <w:p w:rsidR="00EE0FAF" w:rsidRPr="00E72151" w:rsidRDefault="00EE0FAF" w:rsidP="00EE0FAF">
            <w:pPr>
              <w:rPr>
                <w:color w:val="auto"/>
              </w:rPr>
            </w:pPr>
            <w:r>
              <w:rPr>
                <w:color w:val="auto"/>
              </w:rPr>
              <w:t>Laiptinės atnaujinimas.</w:t>
            </w:r>
          </w:p>
        </w:tc>
        <w:tc>
          <w:tcPr>
            <w:tcW w:w="3543" w:type="dxa"/>
          </w:tcPr>
          <w:p w:rsidR="007D60E7" w:rsidRDefault="004B47F6" w:rsidP="002F3C08">
            <w:r>
              <w:t xml:space="preserve">Mokyklos stogo </w:t>
            </w:r>
            <w:r w:rsidR="00FA4135">
              <w:t xml:space="preserve">asbestinė danga </w:t>
            </w:r>
            <w:r w:rsidR="003F0596">
              <w:t xml:space="preserve">bus </w:t>
            </w:r>
            <w:r>
              <w:t>pakeista į naują dangą,  langai atitiks higienos normas.</w:t>
            </w:r>
          </w:p>
          <w:p w:rsidR="004B47F6" w:rsidRPr="00E72151" w:rsidRDefault="004B47F6" w:rsidP="002F3C08">
            <w:pPr>
              <w:rPr>
                <w:color w:val="auto"/>
              </w:rPr>
            </w:pPr>
            <w:r>
              <w:t xml:space="preserve">Seni </w:t>
            </w:r>
            <w:r w:rsidR="00CC387F">
              <w:t xml:space="preserve">susidėvėję </w:t>
            </w:r>
            <w:r>
              <w:t xml:space="preserve">laiptai </w:t>
            </w:r>
            <w:r w:rsidR="003F0596">
              <w:t xml:space="preserve">bus </w:t>
            </w:r>
            <w:r>
              <w:t>pakeisti naujais.</w:t>
            </w:r>
          </w:p>
        </w:tc>
        <w:tc>
          <w:tcPr>
            <w:tcW w:w="2148" w:type="dxa"/>
          </w:tcPr>
          <w:p w:rsidR="007D60E7" w:rsidRDefault="007D60E7">
            <w:pPr>
              <w:jc w:val="center"/>
            </w:pPr>
            <w:r>
              <w:t xml:space="preserve"> 2</w:t>
            </w:r>
            <w:r w:rsidR="00E72151">
              <w:t>017</w:t>
            </w:r>
            <w:r w:rsidR="00D52D2A" w:rsidRPr="003F0596">
              <w:rPr>
                <w:color w:val="000000" w:themeColor="text1"/>
              </w:rPr>
              <w:t>–</w:t>
            </w:r>
            <w:r w:rsidR="00E72151">
              <w:t>2021</w:t>
            </w:r>
            <w:r>
              <w:t xml:space="preserve"> m.</w:t>
            </w:r>
            <w:r w:rsidR="0018669C">
              <w:t xml:space="preserve"> m.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7D60E7" w:rsidRDefault="004B47F6">
            <w:r>
              <w:t>SB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7D60E7" w:rsidRDefault="007D60E7" w:rsidP="007D60E7">
            <w:r>
              <w:t xml:space="preserve">Mokyklos vadovas, </w:t>
            </w:r>
          </w:p>
          <w:p w:rsidR="004B47F6" w:rsidRDefault="004B47F6" w:rsidP="004B47F6">
            <w:r>
              <w:t>Kazlų Rūdos savivaldybės administracijos ūkio skyrius, ūkvedys</w:t>
            </w:r>
          </w:p>
          <w:p w:rsidR="00E72151" w:rsidRDefault="00E72151" w:rsidP="004B47F6"/>
        </w:tc>
      </w:tr>
      <w:tr w:rsidR="00A64776" w:rsidTr="00242317">
        <w:trPr>
          <w:trHeight w:val="580"/>
        </w:trPr>
        <w:tc>
          <w:tcPr>
            <w:tcW w:w="1068" w:type="dxa"/>
          </w:tcPr>
          <w:p w:rsidR="00A64776" w:rsidRDefault="00EE0FAF">
            <w:r>
              <w:t>3.1.4.</w:t>
            </w:r>
          </w:p>
        </w:tc>
        <w:tc>
          <w:tcPr>
            <w:tcW w:w="3557" w:type="dxa"/>
          </w:tcPr>
          <w:p w:rsidR="00A64776" w:rsidRDefault="00A64776">
            <w:r w:rsidRPr="009D0386">
              <w:t>Sukurti mokinių kūr</w:t>
            </w:r>
            <w:r w:rsidR="00CD01EE">
              <w:t>ybinių darbų eksponavimo erdves</w:t>
            </w:r>
            <w:r w:rsidR="00FA4135">
              <w:t>.</w:t>
            </w:r>
          </w:p>
        </w:tc>
        <w:tc>
          <w:tcPr>
            <w:tcW w:w="3543" w:type="dxa"/>
          </w:tcPr>
          <w:p w:rsidR="00A64776" w:rsidRDefault="00FA4135">
            <w:r>
              <w:t>Įrengiama</w:t>
            </w:r>
            <w:r w:rsidR="00A64776">
              <w:t xml:space="preserve"> erdvės kūrybinių darbų eksponavimui. Didėja mokinių mokymosi motyvacija ir didžiavimasis mokykla, pasitikėjimas savimi.</w:t>
            </w:r>
          </w:p>
        </w:tc>
        <w:tc>
          <w:tcPr>
            <w:tcW w:w="2148" w:type="dxa"/>
          </w:tcPr>
          <w:p w:rsidR="00A64776" w:rsidRDefault="00EE0FAF">
            <w:r>
              <w:t>2017-2021 m. m.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A64776" w:rsidRDefault="00A64776" w:rsidP="00A64776">
            <w:r>
              <w:t>Žmogiškieji ištekliai, kt. lėšos</w:t>
            </w:r>
          </w:p>
        </w:tc>
        <w:tc>
          <w:tcPr>
            <w:tcW w:w="2757" w:type="dxa"/>
            <w:tcBorders>
              <w:left w:val="single" w:sz="4" w:space="0" w:color="auto"/>
            </w:tcBorders>
          </w:tcPr>
          <w:p w:rsidR="00EE0FAF" w:rsidRDefault="00EE0FAF" w:rsidP="00EE0FAF">
            <w:r>
              <w:t xml:space="preserve">Mokyklos vadovas, </w:t>
            </w:r>
          </w:p>
          <w:p w:rsidR="00EE0FAF" w:rsidRDefault="00EE0FAF" w:rsidP="00EE0FAF">
            <w:r>
              <w:t xml:space="preserve">ūkvedys, </w:t>
            </w:r>
          </w:p>
          <w:p w:rsidR="00A64776" w:rsidRDefault="00EE0FAF" w:rsidP="00EE0FAF">
            <w:r>
              <w:t>bendruomenė</w:t>
            </w:r>
          </w:p>
        </w:tc>
      </w:tr>
    </w:tbl>
    <w:p w:rsidR="00D22A13" w:rsidRDefault="00D22A13">
      <w:pPr>
        <w:rPr>
          <w:color w:val="auto"/>
        </w:rPr>
      </w:pPr>
    </w:p>
    <w:p w:rsidR="00DE1DF8" w:rsidRPr="00D231FE" w:rsidRDefault="00A65B80">
      <w:pPr>
        <w:rPr>
          <w:color w:val="auto"/>
        </w:rPr>
      </w:pPr>
      <w:r>
        <w:rPr>
          <w:color w:val="auto"/>
        </w:rPr>
        <w:t>3.2</w:t>
      </w:r>
      <w:r w:rsidR="00B931E0" w:rsidRPr="00D231FE">
        <w:rPr>
          <w:color w:val="auto"/>
        </w:rPr>
        <w:t>.</w:t>
      </w:r>
      <w:r w:rsidR="00FA4135">
        <w:rPr>
          <w:color w:val="auto"/>
        </w:rPr>
        <w:t xml:space="preserve"> Modernizuoti ir plėtoti  ugdymo</w:t>
      </w:r>
      <w:r w:rsidR="00B931E0" w:rsidRPr="00D231FE">
        <w:rPr>
          <w:color w:val="auto"/>
        </w:rPr>
        <w:t>(</w:t>
      </w:r>
      <w:proofErr w:type="spellStart"/>
      <w:r w:rsidR="00B931E0" w:rsidRPr="00D231FE">
        <w:rPr>
          <w:color w:val="auto"/>
        </w:rPr>
        <w:t>si</w:t>
      </w:r>
      <w:proofErr w:type="spellEnd"/>
      <w:r w:rsidR="00B931E0" w:rsidRPr="00D231FE">
        <w:rPr>
          <w:color w:val="auto"/>
        </w:rPr>
        <w:t>) aplinkas</w:t>
      </w:r>
      <w:r w:rsidR="00FA4135">
        <w:rPr>
          <w:color w:val="auto"/>
        </w:rPr>
        <w:t>.</w:t>
      </w:r>
    </w:p>
    <w:p w:rsidR="00DE1DF8" w:rsidRDefault="00DE1DF8"/>
    <w:tbl>
      <w:tblPr>
        <w:tblStyle w:val="a6"/>
        <w:tblW w:w="14311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3649"/>
        <w:gridCol w:w="3543"/>
        <w:gridCol w:w="2007"/>
        <w:gridCol w:w="1304"/>
        <w:gridCol w:w="13"/>
        <w:gridCol w:w="2727"/>
      </w:tblGrid>
      <w:tr w:rsidR="00280129" w:rsidTr="002F3C08">
        <w:trPr>
          <w:trHeight w:val="520"/>
        </w:trPr>
        <w:tc>
          <w:tcPr>
            <w:tcW w:w="1068" w:type="dxa"/>
          </w:tcPr>
          <w:p w:rsidR="00280129" w:rsidRDefault="00280129" w:rsidP="00A40CA1">
            <w:pPr>
              <w:jc w:val="center"/>
            </w:pPr>
            <w:r>
              <w:rPr>
                <w:b/>
              </w:rPr>
              <w:t>Eil</w:t>
            </w:r>
            <w:r w:rsidRPr="004235B4">
              <w:rPr>
                <w:b/>
                <w:color w:val="auto"/>
              </w:rPr>
              <w:t xml:space="preserve">. </w:t>
            </w:r>
            <w:r w:rsidR="00A40CA1" w:rsidRPr="004235B4">
              <w:rPr>
                <w:b/>
                <w:color w:val="auto"/>
              </w:rPr>
              <w:t>N</w:t>
            </w:r>
            <w:r w:rsidRPr="004235B4">
              <w:rPr>
                <w:b/>
                <w:color w:val="auto"/>
              </w:rPr>
              <w:t>r.</w:t>
            </w:r>
          </w:p>
        </w:tc>
        <w:tc>
          <w:tcPr>
            <w:tcW w:w="3649" w:type="dxa"/>
          </w:tcPr>
          <w:p w:rsidR="00280129" w:rsidRDefault="00280129">
            <w:pPr>
              <w:jc w:val="center"/>
            </w:pPr>
            <w:r>
              <w:rPr>
                <w:b/>
              </w:rPr>
              <w:t xml:space="preserve">Priemonės </w:t>
            </w:r>
          </w:p>
        </w:tc>
        <w:tc>
          <w:tcPr>
            <w:tcW w:w="3543" w:type="dxa"/>
          </w:tcPr>
          <w:p w:rsidR="00280129" w:rsidRDefault="00280129">
            <w:pPr>
              <w:jc w:val="center"/>
            </w:pPr>
            <w:r>
              <w:rPr>
                <w:b/>
              </w:rPr>
              <w:t>Laukiami rezultatai</w:t>
            </w:r>
          </w:p>
        </w:tc>
        <w:tc>
          <w:tcPr>
            <w:tcW w:w="2007" w:type="dxa"/>
          </w:tcPr>
          <w:p w:rsidR="00280129" w:rsidRDefault="00280129">
            <w:pPr>
              <w:jc w:val="center"/>
            </w:pPr>
            <w:r>
              <w:rPr>
                <w:b/>
              </w:rPr>
              <w:t>Pasiekimo laikas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280129" w:rsidRPr="007D60E7" w:rsidRDefault="007D60E7" w:rsidP="007D60E7">
            <w:pPr>
              <w:jc w:val="center"/>
              <w:rPr>
                <w:b/>
              </w:rPr>
            </w:pPr>
            <w:r w:rsidRPr="007D60E7">
              <w:rPr>
                <w:b/>
              </w:rPr>
              <w:t>Lėšos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:rsidR="00280129" w:rsidRDefault="007D60E7">
            <w:pPr>
              <w:jc w:val="center"/>
              <w:rPr>
                <w:b/>
              </w:rPr>
            </w:pPr>
            <w:r>
              <w:rPr>
                <w:b/>
              </w:rPr>
              <w:t>Atsakingi</w:t>
            </w:r>
          </w:p>
          <w:p w:rsidR="005D1FE4" w:rsidRDefault="005D1FE4">
            <w:pPr>
              <w:jc w:val="center"/>
            </w:pPr>
            <w:r w:rsidRPr="005D1FE4">
              <w:rPr>
                <w:b/>
                <w:color w:val="auto"/>
              </w:rPr>
              <w:t>asmenys</w:t>
            </w:r>
          </w:p>
        </w:tc>
      </w:tr>
      <w:tr w:rsidR="007D60E7" w:rsidTr="002F3C08">
        <w:trPr>
          <w:trHeight w:val="800"/>
        </w:trPr>
        <w:tc>
          <w:tcPr>
            <w:tcW w:w="1068" w:type="dxa"/>
          </w:tcPr>
          <w:p w:rsidR="007D60E7" w:rsidRDefault="00536570">
            <w:pPr>
              <w:jc w:val="center"/>
            </w:pPr>
            <w:r>
              <w:t>3.2.</w:t>
            </w:r>
            <w:r w:rsidR="007D60E7">
              <w:t>1.</w:t>
            </w:r>
          </w:p>
        </w:tc>
        <w:tc>
          <w:tcPr>
            <w:tcW w:w="3649" w:type="dxa"/>
          </w:tcPr>
          <w:p w:rsidR="00D22A13" w:rsidRPr="00D231FE" w:rsidRDefault="00D22A13" w:rsidP="00D22A13">
            <w:pPr>
              <w:rPr>
                <w:color w:val="auto"/>
              </w:rPr>
            </w:pPr>
            <w:r w:rsidRPr="00D231FE">
              <w:rPr>
                <w:color w:val="auto"/>
              </w:rPr>
              <w:t>IKT naudojimas ugdymo procese.</w:t>
            </w:r>
          </w:p>
          <w:p w:rsidR="007D60E7" w:rsidRPr="00D231FE" w:rsidRDefault="007D60E7">
            <w:pPr>
              <w:rPr>
                <w:color w:val="auto"/>
              </w:rPr>
            </w:pPr>
          </w:p>
          <w:p w:rsidR="007D60E7" w:rsidRPr="00D231FE" w:rsidRDefault="007D60E7">
            <w:pPr>
              <w:rPr>
                <w:color w:val="auto"/>
              </w:rPr>
            </w:pPr>
          </w:p>
        </w:tc>
        <w:tc>
          <w:tcPr>
            <w:tcW w:w="3543" w:type="dxa"/>
          </w:tcPr>
          <w:p w:rsidR="007D60E7" w:rsidRPr="00D231FE" w:rsidRDefault="004235B4" w:rsidP="004235B4">
            <w:pPr>
              <w:rPr>
                <w:color w:val="auto"/>
              </w:rPr>
            </w:pPr>
            <w:r>
              <w:rPr>
                <w:color w:val="auto"/>
              </w:rPr>
              <w:t>Dalykų m</w:t>
            </w:r>
            <w:r w:rsidR="00D22A13">
              <w:rPr>
                <w:color w:val="auto"/>
              </w:rPr>
              <w:t>okytojai 40 proc. pamokų naudoja</w:t>
            </w:r>
            <w:r w:rsidR="00A40CA1">
              <w:rPr>
                <w:color w:val="auto"/>
              </w:rPr>
              <w:t xml:space="preserve"> IKT</w:t>
            </w:r>
            <w:r w:rsidR="00D22A13" w:rsidRPr="00D231FE">
              <w:rPr>
                <w:color w:val="auto"/>
              </w:rPr>
              <w:t>.</w:t>
            </w:r>
          </w:p>
        </w:tc>
        <w:tc>
          <w:tcPr>
            <w:tcW w:w="2007" w:type="dxa"/>
          </w:tcPr>
          <w:p w:rsidR="007D60E7" w:rsidRDefault="00D231FE">
            <w:pPr>
              <w:jc w:val="center"/>
            </w:pPr>
            <w:r>
              <w:t>2017</w:t>
            </w:r>
            <w:r w:rsidR="00D52D2A" w:rsidRPr="00FA4135">
              <w:rPr>
                <w:color w:val="000000" w:themeColor="text1"/>
              </w:rPr>
              <w:t>–</w:t>
            </w:r>
            <w:r w:rsidR="00E72151">
              <w:t>2021</w:t>
            </w:r>
            <w:r w:rsidR="007D60E7">
              <w:t xml:space="preserve"> m.</w:t>
            </w:r>
            <w:r w:rsidR="0018669C">
              <w:t xml:space="preserve"> m.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7D60E7" w:rsidRDefault="00E72151">
            <w:r>
              <w:t>MK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:rsidR="007D60E7" w:rsidRDefault="007D60E7" w:rsidP="00645F2B">
            <w:r>
              <w:t>Mokyklos vadovai,</w:t>
            </w:r>
          </w:p>
          <w:p w:rsidR="007D60E7" w:rsidRDefault="007D60E7" w:rsidP="00645F2B">
            <w:r>
              <w:t>dalykų mokytojai</w:t>
            </w:r>
          </w:p>
          <w:p w:rsidR="007D60E7" w:rsidRDefault="007D60E7" w:rsidP="00645F2B"/>
        </w:tc>
      </w:tr>
      <w:tr w:rsidR="0097396F" w:rsidTr="002F3C08">
        <w:trPr>
          <w:trHeight w:val="1280"/>
        </w:trPr>
        <w:tc>
          <w:tcPr>
            <w:tcW w:w="1068" w:type="dxa"/>
          </w:tcPr>
          <w:p w:rsidR="0097396F" w:rsidRDefault="0097396F">
            <w:pPr>
              <w:jc w:val="center"/>
            </w:pPr>
            <w:r>
              <w:t>3.2.2.</w:t>
            </w:r>
          </w:p>
        </w:tc>
        <w:tc>
          <w:tcPr>
            <w:tcW w:w="3649" w:type="dxa"/>
          </w:tcPr>
          <w:p w:rsidR="0097396F" w:rsidRPr="005637C3" w:rsidRDefault="0097396F">
            <w:pPr>
              <w:rPr>
                <w:color w:val="auto"/>
              </w:rPr>
            </w:pPr>
            <w:r>
              <w:rPr>
                <w:color w:val="auto"/>
              </w:rPr>
              <w:t>Klasės baldų modernizavimas</w:t>
            </w:r>
            <w:r w:rsidR="00FA4135">
              <w:rPr>
                <w:color w:val="auto"/>
              </w:rPr>
              <w:t>.</w:t>
            </w:r>
          </w:p>
        </w:tc>
        <w:tc>
          <w:tcPr>
            <w:tcW w:w="3543" w:type="dxa"/>
          </w:tcPr>
          <w:p w:rsidR="0097396F" w:rsidRPr="00D231FE" w:rsidRDefault="00FA4135">
            <w:pPr>
              <w:rPr>
                <w:color w:val="auto"/>
              </w:rPr>
            </w:pPr>
            <w:r>
              <w:rPr>
                <w:color w:val="auto"/>
              </w:rPr>
              <w:t>Kasmet atnaujinama</w:t>
            </w:r>
            <w:r w:rsidR="0097396F">
              <w:rPr>
                <w:color w:val="auto"/>
              </w:rPr>
              <w:t xml:space="preserve"> vieno kabineto baldai.</w:t>
            </w:r>
          </w:p>
        </w:tc>
        <w:tc>
          <w:tcPr>
            <w:tcW w:w="2007" w:type="dxa"/>
          </w:tcPr>
          <w:p w:rsidR="0097396F" w:rsidRDefault="0097396F" w:rsidP="00D231FE">
            <w:r>
              <w:t>2017</w:t>
            </w:r>
            <w:r w:rsidRPr="00FA4135">
              <w:rPr>
                <w:color w:val="000000" w:themeColor="text1"/>
              </w:rPr>
              <w:t>–</w:t>
            </w:r>
            <w:r>
              <w:t>2021 m. m.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97396F" w:rsidRDefault="0097396F" w:rsidP="00A40CA1">
            <w:r>
              <w:t>MK, paramos lėšos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</w:tcBorders>
          </w:tcPr>
          <w:p w:rsidR="0097396F" w:rsidRDefault="0097396F" w:rsidP="00645F2B"/>
        </w:tc>
      </w:tr>
      <w:tr w:rsidR="007D60E7" w:rsidTr="002F3C08">
        <w:trPr>
          <w:trHeight w:val="700"/>
        </w:trPr>
        <w:tc>
          <w:tcPr>
            <w:tcW w:w="1068" w:type="dxa"/>
          </w:tcPr>
          <w:p w:rsidR="007D60E7" w:rsidRDefault="007D60E7">
            <w:pPr>
              <w:jc w:val="center"/>
            </w:pPr>
            <w:r w:rsidRPr="0097396F">
              <w:rPr>
                <w:color w:val="auto"/>
              </w:rPr>
              <w:t>3.2.3.</w:t>
            </w:r>
          </w:p>
        </w:tc>
        <w:tc>
          <w:tcPr>
            <w:tcW w:w="3649" w:type="dxa"/>
          </w:tcPr>
          <w:p w:rsidR="0097396F" w:rsidRPr="00D231FE" w:rsidRDefault="0097396F" w:rsidP="0097396F">
            <w:pPr>
              <w:rPr>
                <w:color w:val="auto"/>
              </w:rPr>
            </w:pPr>
            <w:r>
              <w:rPr>
                <w:color w:val="auto"/>
              </w:rPr>
              <w:t xml:space="preserve">Kabinetų atnaujinimas mokymo priemonėmis ir </w:t>
            </w:r>
            <w:r w:rsidRPr="005637C3">
              <w:rPr>
                <w:color w:val="auto"/>
              </w:rPr>
              <w:t xml:space="preserve"> IKT</w:t>
            </w:r>
            <w:r w:rsidR="00FA4135">
              <w:rPr>
                <w:color w:val="auto"/>
              </w:rPr>
              <w:t>.</w:t>
            </w:r>
          </w:p>
          <w:p w:rsidR="007D60E7" w:rsidRPr="00D231FE" w:rsidRDefault="007D60E7">
            <w:pPr>
              <w:rPr>
                <w:color w:val="auto"/>
              </w:rPr>
            </w:pPr>
          </w:p>
          <w:p w:rsidR="007D60E7" w:rsidRPr="00D231FE" w:rsidRDefault="007D60E7">
            <w:pPr>
              <w:rPr>
                <w:color w:val="auto"/>
              </w:rPr>
            </w:pPr>
          </w:p>
        </w:tc>
        <w:tc>
          <w:tcPr>
            <w:tcW w:w="3543" w:type="dxa"/>
          </w:tcPr>
          <w:p w:rsidR="00D22A13" w:rsidRPr="00D231FE" w:rsidRDefault="0097396F" w:rsidP="00D22A13">
            <w:pPr>
              <w:rPr>
                <w:color w:val="auto"/>
              </w:rPr>
            </w:pPr>
            <w:r>
              <w:rPr>
                <w:color w:val="auto"/>
              </w:rPr>
              <w:t>80</w:t>
            </w:r>
            <w:r w:rsidR="007D60E7" w:rsidRPr="00D231FE">
              <w:rPr>
                <w:color w:val="auto"/>
              </w:rPr>
              <w:t xml:space="preserve"> p</w:t>
            </w:r>
            <w:r w:rsidR="00FA4135">
              <w:rPr>
                <w:color w:val="auto"/>
              </w:rPr>
              <w:t xml:space="preserve">roc. kabinetų aprūpinama </w:t>
            </w:r>
            <w:r>
              <w:rPr>
                <w:color w:val="auto"/>
              </w:rPr>
              <w:t>mokymo priemonėmis</w:t>
            </w:r>
            <w:r w:rsidR="00FA4135">
              <w:rPr>
                <w:color w:val="auto"/>
              </w:rPr>
              <w:t>.</w:t>
            </w:r>
          </w:p>
          <w:p w:rsidR="007D60E7" w:rsidRPr="00D231FE" w:rsidRDefault="007D60E7">
            <w:pPr>
              <w:rPr>
                <w:color w:val="auto"/>
              </w:rPr>
            </w:pPr>
          </w:p>
          <w:p w:rsidR="007D60E7" w:rsidRPr="00D231FE" w:rsidRDefault="007D60E7">
            <w:pPr>
              <w:rPr>
                <w:color w:val="auto"/>
              </w:rPr>
            </w:pPr>
          </w:p>
        </w:tc>
        <w:tc>
          <w:tcPr>
            <w:tcW w:w="2007" w:type="dxa"/>
          </w:tcPr>
          <w:p w:rsidR="007D60E7" w:rsidRDefault="00D231FE">
            <w:pPr>
              <w:jc w:val="center"/>
            </w:pPr>
            <w:r>
              <w:t>2017</w:t>
            </w:r>
            <w:r w:rsidR="00D52D2A" w:rsidRPr="00FA4135">
              <w:rPr>
                <w:color w:val="000000" w:themeColor="text1"/>
              </w:rPr>
              <w:t>–</w:t>
            </w:r>
            <w:r>
              <w:t>2021m.</w:t>
            </w:r>
            <w:r w:rsidR="0018669C">
              <w:t xml:space="preserve"> m.</w:t>
            </w:r>
          </w:p>
        </w:tc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7D60E7" w:rsidRDefault="00E72151">
            <w:r>
              <w:t>MK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:rsidR="00EE3ECD" w:rsidRDefault="00EE3ECD" w:rsidP="00EE3ECD">
            <w:r>
              <w:t>Mokyklos vadovai,</w:t>
            </w:r>
          </w:p>
          <w:p w:rsidR="00EE3ECD" w:rsidRDefault="00EE3ECD" w:rsidP="00EE3ECD">
            <w:r>
              <w:t>Kompiuterių priežiūros specialistas</w:t>
            </w:r>
          </w:p>
          <w:p w:rsidR="007D60E7" w:rsidRDefault="007D60E7"/>
        </w:tc>
      </w:tr>
    </w:tbl>
    <w:p w:rsidR="00DE1DF8" w:rsidRDefault="00DE1DF8"/>
    <w:p w:rsidR="0097396F" w:rsidRDefault="0097396F">
      <w:pPr>
        <w:rPr>
          <w:color w:val="auto"/>
        </w:rPr>
      </w:pPr>
    </w:p>
    <w:p w:rsidR="00DE1DF8" w:rsidRDefault="00A65B80">
      <w:pPr>
        <w:rPr>
          <w:color w:val="auto"/>
        </w:rPr>
      </w:pPr>
      <w:r>
        <w:rPr>
          <w:color w:val="auto"/>
        </w:rPr>
        <w:lastRenderedPageBreak/>
        <w:t>3.3</w:t>
      </w:r>
      <w:r w:rsidR="00B931E0" w:rsidRPr="00D231FE">
        <w:rPr>
          <w:color w:val="auto"/>
        </w:rPr>
        <w:t>.Mokyklos įvaizdžio gerinimas</w:t>
      </w:r>
      <w:r w:rsidR="00A40CA1" w:rsidRPr="00A40CA1">
        <w:rPr>
          <w:color w:val="0070C0"/>
        </w:rPr>
        <w:t>.</w:t>
      </w:r>
    </w:p>
    <w:p w:rsidR="00E7121B" w:rsidRPr="00D231FE" w:rsidRDefault="00E7121B">
      <w:pPr>
        <w:rPr>
          <w:color w:val="auto"/>
        </w:rPr>
      </w:pPr>
    </w:p>
    <w:tbl>
      <w:tblPr>
        <w:tblStyle w:val="a7"/>
        <w:tblW w:w="145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4111"/>
        <w:gridCol w:w="3118"/>
        <w:gridCol w:w="2007"/>
        <w:gridCol w:w="1254"/>
        <w:gridCol w:w="3079"/>
      </w:tblGrid>
      <w:tr w:rsidR="00280129" w:rsidTr="00242317">
        <w:tc>
          <w:tcPr>
            <w:tcW w:w="939" w:type="dxa"/>
          </w:tcPr>
          <w:p w:rsidR="00280129" w:rsidRDefault="00280129" w:rsidP="00A40CA1">
            <w:r>
              <w:rPr>
                <w:b/>
              </w:rPr>
              <w:t xml:space="preserve">Eil. </w:t>
            </w:r>
            <w:r w:rsidR="00A40CA1" w:rsidRPr="004235B4">
              <w:rPr>
                <w:b/>
                <w:color w:val="auto"/>
              </w:rPr>
              <w:t>N</w:t>
            </w:r>
            <w:r w:rsidRPr="004235B4">
              <w:rPr>
                <w:b/>
                <w:color w:val="auto"/>
              </w:rPr>
              <w:t>r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280129" w:rsidRDefault="00280129">
            <w:pPr>
              <w:jc w:val="center"/>
            </w:pPr>
            <w:r>
              <w:rPr>
                <w:b/>
              </w:rPr>
              <w:t xml:space="preserve">Priemonės </w:t>
            </w:r>
          </w:p>
        </w:tc>
        <w:tc>
          <w:tcPr>
            <w:tcW w:w="3118" w:type="dxa"/>
          </w:tcPr>
          <w:p w:rsidR="00280129" w:rsidRDefault="00280129">
            <w:pPr>
              <w:jc w:val="center"/>
            </w:pPr>
            <w:r>
              <w:rPr>
                <w:b/>
              </w:rPr>
              <w:t>Laukiami rezultatai</w:t>
            </w:r>
          </w:p>
        </w:tc>
        <w:tc>
          <w:tcPr>
            <w:tcW w:w="2007" w:type="dxa"/>
          </w:tcPr>
          <w:p w:rsidR="00280129" w:rsidRDefault="00280129">
            <w:pPr>
              <w:jc w:val="center"/>
            </w:pPr>
            <w:r>
              <w:rPr>
                <w:b/>
              </w:rPr>
              <w:t>Pasiekimo laikas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80129" w:rsidRPr="00280129" w:rsidRDefault="00280129" w:rsidP="00280129">
            <w:pPr>
              <w:jc w:val="center"/>
              <w:rPr>
                <w:b/>
              </w:rPr>
            </w:pPr>
            <w:r w:rsidRPr="00280129">
              <w:rPr>
                <w:b/>
              </w:rPr>
              <w:t>Lėšos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280129" w:rsidRDefault="00280129">
            <w:pPr>
              <w:jc w:val="center"/>
              <w:rPr>
                <w:b/>
              </w:rPr>
            </w:pPr>
            <w:r>
              <w:rPr>
                <w:b/>
              </w:rPr>
              <w:t>Atsakingi</w:t>
            </w:r>
          </w:p>
          <w:p w:rsidR="005D1FE4" w:rsidRDefault="005D1FE4">
            <w:pPr>
              <w:jc w:val="center"/>
            </w:pPr>
            <w:r w:rsidRPr="005D1FE4">
              <w:rPr>
                <w:b/>
                <w:color w:val="auto"/>
              </w:rPr>
              <w:t>asmenys</w:t>
            </w:r>
          </w:p>
        </w:tc>
      </w:tr>
      <w:tr w:rsidR="00221C05" w:rsidTr="00242317">
        <w:tc>
          <w:tcPr>
            <w:tcW w:w="939" w:type="dxa"/>
          </w:tcPr>
          <w:p w:rsidR="00221C05" w:rsidRDefault="00A65B80">
            <w:r>
              <w:t>3.3</w:t>
            </w:r>
            <w:r w:rsidR="00221C05">
              <w:t>.1.</w:t>
            </w:r>
          </w:p>
        </w:tc>
        <w:tc>
          <w:tcPr>
            <w:tcW w:w="4111" w:type="dxa"/>
          </w:tcPr>
          <w:p w:rsidR="00221C05" w:rsidRPr="00D231FE" w:rsidRDefault="00221C05" w:rsidP="00D22A13">
            <w:pPr>
              <w:rPr>
                <w:color w:val="auto"/>
              </w:rPr>
            </w:pPr>
            <w:r w:rsidRPr="00D231FE">
              <w:rPr>
                <w:color w:val="auto"/>
              </w:rPr>
              <w:t>Laikraštuko, bukletų</w:t>
            </w:r>
            <w:r w:rsidR="00D22A13" w:rsidRPr="00D231FE">
              <w:rPr>
                <w:color w:val="auto"/>
              </w:rPr>
              <w:t xml:space="preserve"> leidyba</w:t>
            </w:r>
            <w:r w:rsidR="00D22A13">
              <w:rPr>
                <w:color w:val="auto"/>
              </w:rPr>
              <w:t>. S</w:t>
            </w:r>
            <w:r w:rsidRPr="00D231FE">
              <w:rPr>
                <w:color w:val="auto"/>
              </w:rPr>
              <w:t>uvenyrų apie mokyklą</w:t>
            </w:r>
            <w:r w:rsidR="00D22A13">
              <w:rPr>
                <w:color w:val="auto"/>
              </w:rPr>
              <w:t xml:space="preserve"> gamyba.</w:t>
            </w:r>
          </w:p>
        </w:tc>
        <w:tc>
          <w:tcPr>
            <w:tcW w:w="3118" w:type="dxa"/>
          </w:tcPr>
          <w:p w:rsidR="00221C05" w:rsidRPr="00D231FE" w:rsidRDefault="00FA4135" w:rsidP="00645F2B">
            <w:pPr>
              <w:rPr>
                <w:color w:val="auto"/>
              </w:rPr>
            </w:pPr>
            <w:r>
              <w:rPr>
                <w:color w:val="auto"/>
              </w:rPr>
              <w:t>Išleidžiama</w:t>
            </w:r>
            <w:r w:rsidR="00221C05" w:rsidRPr="00D231FE">
              <w:rPr>
                <w:color w:val="auto"/>
              </w:rPr>
              <w:t xml:space="preserve"> informaciniai leidiniai apie mokyklą</w:t>
            </w:r>
            <w:r w:rsidR="00A40CA1">
              <w:rPr>
                <w:color w:val="auto"/>
              </w:rPr>
              <w:t xml:space="preserve"> (</w:t>
            </w:r>
            <w:r w:rsidR="00221C05" w:rsidRPr="00D231FE">
              <w:rPr>
                <w:color w:val="auto"/>
              </w:rPr>
              <w:t xml:space="preserve">leidinys per mokslo </w:t>
            </w:r>
            <w:r w:rsidR="00221C05">
              <w:rPr>
                <w:color w:val="auto"/>
              </w:rPr>
              <w:t>metus)</w:t>
            </w:r>
            <w:r w:rsidR="00A40CA1" w:rsidRPr="00FA4135">
              <w:rPr>
                <w:color w:val="000000" w:themeColor="text1"/>
              </w:rPr>
              <w:t>.</w:t>
            </w:r>
          </w:p>
          <w:p w:rsidR="00221C05" w:rsidRPr="00D231FE" w:rsidRDefault="00FA4135" w:rsidP="00645F2B">
            <w:pPr>
              <w:rPr>
                <w:color w:val="auto"/>
              </w:rPr>
            </w:pPr>
            <w:r>
              <w:rPr>
                <w:color w:val="auto"/>
              </w:rPr>
              <w:t>Užsakomi ir pagaminami suvenyrai</w:t>
            </w:r>
            <w:r w:rsidR="00221C05" w:rsidRPr="00D231FE">
              <w:rPr>
                <w:color w:val="auto"/>
              </w:rPr>
              <w:t xml:space="preserve"> su mokyklos logotipu</w:t>
            </w:r>
            <w:r w:rsidR="00103D6D">
              <w:rPr>
                <w:color w:val="auto"/>
              </w:rPr>
              <w:t>, nuotrauka.</w:t>
            </w:r>
          </w:p>
        </w:tc>
        <w:tc>
          <w:tcPr>
            <w:tcW w:w="2007" w:type="dxa"/>
          </w:tcPr>
          <w:p w:rsidR="00221C05" w:rsidRDefault="00EE3ECD">
            <w:pPr>
              <w:jc w:val="center"/>
            </w:pPr>
            <w:r>
              <w:t>2017</w:t>
            </w:r>
            <w:r w:rsidR="00D52D2A" w:rsidRPr="00FA4135">
              <w:rPr>
                <w:color w:val="000000" w:themeColor="text1"/>
              </w:rPr>
              <w:t>–</w:t>
            </w:r>
            <w:r>
              <w:t>2021m.</w:t>
            </w:r>
            <w:r w:rsidR="0018669C">
              <w:t xml:space="preserve"> m. 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1C05" w:rsidRDefault="00EE3ECD">
            <w:r>
              <w:t>MK,</w:t>
            </w:r>
          </w:p>
          <w:p w:rsidR="00EE3ECD" w:rsidRDefault="00EE3ECD">
            <w:r>
              <w:t>Paramos lėšos</w:t>
            </w:r>
          </w:p>
        </w:tc>
        <w:tc>
          <w:tcPr>
            <w:tcW w:w="3079" w:type="dxa"/>
            <w:tcBorders>
              <w:left w:val="single" w:sz="4" w:space="0" w:color="auto"/>
            </w:tcBorders>
          </w:tcPr>
          <w:p w:rsidR="00EE3ECD" w:rsidRDefault="00EE3ECD" w:rsidP="00EE3ECD">
            <w:r>
              <w:t>Mokyklos vadovai,</w:t>
            </w:r>
          </w:p>
          <w:p w:rsidR="00221C05" w:rsidRDefault="00EE3ECD">
            <w:r>
              <w:t>Įvaizdžio formavimo grupė</w:t>
            </w:r>
          </w:p>
        </w:tc>
      </w:tr>
      <w:tr w:rsidR="00221C05" w:rsidTr="00242317">
        <w:trPr>
          <w:trHeight w:val="660"/>
        </w:trPr>
        <w:tc>
          <w:tcPr>
            <w:tcW w:w="939" w:type="dxa"/>
          </w:tcPr>
          <w:p w:rsidR="00221C05" w:rsidRDefault="00A65B80">
            <w:r>
              <w:t>3.3</w:t>
            </w:r>
            <w:r w:rsidR="00221C05">
              <w:t>.2.</w:t>
            </w:r>
          </w:p>
        </w:tc>
        <w:tc>
          <w:tcPr>
            <w:tcW w:w="4111" w:type="dxa"/>
          </w:tcPr>
          <w:p w:rsidR="00221C05" w:rsidRPr="00D231FE" w:rsidRDefault="00221C05">
            <w:pPr>
              <w:rPr>
                <w:color w:val="auto"/>
              </w:rPr>
            </w:pPr>
            <w:r w:rsidRPr="00D231FE">
              <w:rPr>
                <w:color w:val="auto"/>
              </w:rPr>
              <w:t>Mokyklos veiklos viešinimas žiniasklaidoje.</w:t>
            </w:r>
          </w:p>
          <w:p w:rsidR="00221C05" w:rsidRPr="00D231FE" w:rsidRDefault="00221C05">
            <w:pPr>
              <w:rPr>
                <w:color w:val="auto"/>
              </w:rPr>
            </w:pPr>
          </w:p>
        </w:tc>
        <w:tc>
          <w:tcPr>
            <w:tcW w:w="3118" w:type="dxa"/>
          </w:tcPr>
          <w:p w:rsidR="00221C05" w:rsidRPr="00D231FE" w:rsidRDefault="00221C05">
            <w:pPr>
              <w:rPr>
                <w:color w:val="auto"/>
              </w:rPr>
            </w:pPr>
            <w:r w:rsidRPr="00D231FE">
              <w:rPr>
                <w:color w:val="auto"/>
              </w:rPr>
              <w:t>Mokyklos</w:t>
            </w:r>
            <w:r w:rsidR="00FA4135">
              <w:rPr>
                <w:color w:val="auto"/>
              </w:rPr>
              <w:t xml:space="preserve"> </w:t>
            </w:r>
            <w:r w:rsidR="005637C3">
              <w:rPr>
                <w:color w:val="auto"/>
              </w:rPr>
              <w:t>v</w:t>
            </w:r>
            <w:r w:rsidR="00FA4135">
              <w:rPr>
                <w:color w:val="auto"/>
              </w:rPr>
              <w:t xml:space="preserve">eikla pristatoma </w:t>
            </w:r>
            <w:r w:rsidRPr="00D231FE">
              <w:rPr>
                <w:color w:val="auto"/>
              </w:rPr>
              <w:t>internetinėje svetainėje ir žiniasklaidoje</w:t>
            </w:r>
            <w:r w:rsidR="005637C3">
              <w:rPr>
                <w:color w:val="auto"/>
              </w:rPr>
              <w:t>.</w:t>
            </w:r>
          </w:p>
          <w:p w:rsidR="00221C05" w:rsidRPr="00D231FE" w:rsidRDefault="00221C05">
            <w:pPr>
              <w:rPr>
                <w:color w:val="auto"/>
              </w:rPr>
            </w:pPr>
          </w:p>
        </w:tc>
        <w:tc>
          <w:tcPr>
            <w:tcW w:w="2007" w:type="dxa"/>
          </w:tcPr>
          <w:p w:rsidR="00221C05" w:rsidRDefault="00EE3ECD">
            <w:r>
              <w:t>2017</w:t>
            </w:r>
            <w:r w:rsidR="00D52D2A" w:rsidRPr="00FA4135">
              <w:rPr>
                <w:color w:val="000000" w:themeColor="text1"/>
              </w:rPr>
              <w:t>–</w:t>
            </w:r>
            <w:r>
              <w:t>2021m.</w:t>
            </w:r>
            <w:r w:rsidR="0018669C">
              <w:t xml:space="preserve"> m. 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1C05" w:rsidRDefault="00221C05"/>
        </w:tc>
        <w:tc>
          <w:tcPr>
            <w:tcW w:w="3079" w:type="dxa"/>
            <w:tcBorders>
              <w:left w:val="single" w:sz="4" w:space="0" w:color="auto"/>
            </w:tcBorders>
          </w:tcPr>
          <w:p w:rsidR="00EE3ECD" w:rsidRDefault="00EE3ECD" w:rsidP="00EE3ECD">
            <w:r>
              <w:t>Mokyklos vadovai,</w:t>
            </w:r>
          </w:p>
          <w:p w:rsidR="00EE3ECD" w:rsidRDefault="00EE3ECD" w:rsidP="00EE3ECD">
            <w:r>
              <w:t>Kompiuterių priežiūros specialistas</w:t>
            </w:r>
          </w:p>
          <w:p w:rsidR="00221C05" w:rsidRDefault="00221C05"/>
        </w:tc>
      </w:tr>
      <w:tr w:rsidR="00221C05" w:rsidTr="00242317">
        <w:tc>
          <w:tcPr>
            <w:tcW w:w="939" w:type="dxa"/>
          </w:tcPr>
          <w:p w:rsidR="00221C05" w:rsidRDefault="00A65B80">
            <w:r>
              <w:t>3.3</w:t>
            </w:r>
            <w:r w:rsidR="00221C05">
              <w:t>.3.</w:t>
            </w:r>
          </w:p>
        </w:tc>
        <w:tc>
          <w:tcPr>
            <w:tcW w:w="4111" w:type="dxa"/>
          </w:tcPr>
          <w:p w:rsidR="00221C05" w:rsidRPr="00A40CA1" w:rsidRDefault="00103D6D">
            <w:pPr>
              <w:rPr>
                <w:color w:val="0070C0"/>
              </w:rPr>
            </w:pPr>
            <w:r>
              <w:rPr>
                <w:color w:val="auto"/>
              </w:rPr>
              <w:t xml:space="preserve"> Mokyklos </w:t>
            </w:r>
            <w:r w:rsidR="00221C05" w:rsidRPr="00D231FE">
              <w:rPr>
                <w:color w:val="auto"/>
              </w:rPr>
              <w:t>paskyros sukūrimas</w:t>
            </w:r>
            <w:r w:rsidR="00FA4135">
              <w:rPr>
                <w:color w:val="auto"/>
              </w:rPr>
              <w:t xml:space="preserve"> socialiniame tinkle</w:t>
            </w:r>
            <w:r w:rsidR="00AD5C6D" w:rsidRPr="00FA4135">
              <w:rPr>
                <w:color w:val="000000" w:themeColor="text1"/>
              </w:rPr>
              <w:t>.</w:t>
            </w:r>
          </w:p>
          <w:p w:rsidR="00221C05" w:rsidRPr="00D231FE" w:rsidRDefault="00221C05">
            <w:pPr>
              <w:rPr>
                <w:color w:val="auto"/>
              </w:rPr>
            </w:pPr>
          </w:p>
        </w:tc>
        <w:tc>
          <w:tcPr>
            <w:tcW w:w="3118" w:type="dxa"/>
          </w:tcPr>
          <w:p w:rsidR="00221C05" w:rsidRPr="00D231FE" w:rsidRDefault="00221C05">
            <w:pPr>
              <w:rPr>
                <w:color w:val="auto"/>
              </w:rPr>
            </w:pPr>
            <w:r w:rsidRPr="00D231FE">
              <w:rPr>
                <w:color w:val="auto"/>
              </w:rPr>
              <w:t xml:space="preserve">Mokyklos, jos veiklos pristatymas </w:t>
            </w:r>
            <w:r w:rsidR="00095FC5">
              <w:rPr>
                <w:color w:val="auto"/>
              </w:rPr>
              <w:t xml:space="preserve">vykdomas </w:t>
            </w:r>
            <w:r w:rsidR="000A6145">
              <w:rPr>
                <w:color w:val="auto"/>
              </w:rPr>
              <w:t>socialiniame tinkle</w:t>
            </w:r>
            <w:r w:rsidR="00FA4135">
              <w:rPr>
                <w:color w:val="auto"/>
              </w:rPr>
              <w:t xml:space="preserve"> </w:t>
            </w:r>
            <w:r w:rsidR="00095FC5">
              <w:rPr>
                <w:color w:val="auto"/>
              </w:rPr>
              <w:t xml:space="preserve">mokyklos paskyroje </w:t>
            </w:r>
            <w:r w:rsidRPr="00D231FE">
              <w:rPr>
                <w:color w:val="auto"/>
              </w:rPr>
              <w:t xml:space="preserve"> </w:t>
            </w:r>
            <w:r w:rsidR="00095FC5">
              <w:rPr>
                <w:color w:val="auto"/>
              </w:rPr>
              <w:t>nuolat</w:t>
            </w:r>
            <w:r w:rsidR="00095FC5" w:rsidRPr="00D231FE">
              <w:rPr>
                <w:color w:val="auto"/>
              </w:rPr>
              <w:t xml:space="preserve"> </w:t>
            </w:r>
            <w:r w:rsidR="00095FC5">
              <w:rPr>
                <w:color w:val="auto"/>
              </w:rPr>
              <w:t>papild</w:t>
            </w:r>
            <w:r w:rsidR="005C327A">
              <w:rPr>
                <w:color w:val="auto"/>
              </w:rPr>
              <w:t>ant ją</w:t>
            </w:r>
            <w:r w:rsidRPr="00D231FE">
              <w:rPr>
                <w:color w:val="auto"/>
              </w:rPr>
              <w:t xml:space="preserve"> nauja informacija</w:t>
            </w:r>
            <w:r w:rsidR="00A40CA1">
              <w:rPr>
                <w:color w:val="auto"/>
              </w:rPr>
              <w:t>.</w:t>
            </w:r>
          </w:p>
          <w:p w:rsidR="00221C05" w:rsidRPr="00D231FE" w:rsidRDefault="00221C05">
            <w:pPr>
              <w:rPr>
                <w:color w:val="auto"/>
              </w:rPr>
            </w:pPr>
          </w:p>
        </w:tc>
        <w:tc>
          <w:tcPr>
            <w:tcW w:w="2007" w:type="dxa"/>
          </w:tcPr>
          <w:p w:rsidR="00221C05" w:rsidRDefault="00EE3ECD">
            <w:r>
              <w:t>2017</w:t>
            </w:r>
            <w:r w:rsidR="00D52D2A" w:rsidRPr="00FA4135">
              <w:rPr>
                <w:color w:val="000000" w:themeColor="text1"/>
              </w:rPr>
              <w:t>–</w:t>
            </w:r>
            <w:r>
              <w:t>2021m.</w:t>
            </w:r>
            <w:r w:rsidR="0018669C">
              <w:t xml:space="preserve"> m.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221C05" w:rsidRDefault="00221C05"/>
        </w:tc>
        <w:tc>
          <w:tcPr>
            <w:tcW w:w="3079" w:type="dxa"/>
            <w:tcBorders>
              <w:left w:val="single" w:sz="4" w:space="0" w:color="auto"/>
            </w:tcBorders>
          </w:tcPr>
          <w:p w:rsidR="00EE3ECD" w:rsidRDefault="00EE3ECD" w:rsidP="00EE3ECD">
            <w:r>
              <w:t>Mokyklos vadovai,</w:t>
            </w:r>
          </w:p>
          <w:p w:rsidR="00EE3ECD" w:rsidRDefault="00EE3ECD" w:rsidP="00EE3ECD">
            <w:r>
              <w:t>Kompiuterių priežiūros specialistas</w:t>
            </w:r>
          </w:p>
          <w:p w:rsidR="00221C05" w:rsidRDefault="00221C05"/>
        </w:tc>
      </w:tr>
    </w:tbl>
    <w:p w:rsidR="00221C05" w:rsidRDefault="00221C05" w:rsidP="00E7121B"/>
    <w:p w:rsidR="00A40CA1" w:rsidRPr="005D1FE4" w:rsidRDefault="00A40CA1" w:rsidP="00A40CA1">
      <w:pPr>
        <w:ind w:left="1080"/>
        <w:jc w:val="center"/>
        <w:rPr>
          <w:b/>
          <w:color w:val="auto"/>
        </w:rPr>
      </w:pPr>
      <w:r w:rsidRPr="005D1FE4">
        <w:rPr>
          <w:b/>
          <w:color w:val="auto"/>
        </w:rPr>
        <w:t>VI SKYRIUS</w:t>
      </w:r>
    </w:p>
    <w:p w:rsidR="00DE1DF8" w:rsidRDefault="00B931E0" w:rsidP="00A65B80">
      <w:pPr>
        <w:ind w:left="1080"/>
        <w:jc w:val="center"/>
      </w:pPr>
      <w:r>
        <w:rPr>
          <w:b/>
        </w:rPr>
        <w:t>STRATEGINIO PLANO ĮGYVENDINIMO PRIEŽIŪRA</w:t>
      </w:r>
    </w:p>
    <w:p w:rsidR="00DE1DF8" w:rsidRDefault="00DE1DF8"/>
    <w:p w:rsidR="00DE1DF8" w:rsidRDefault="008D08FF" w:rsidP="007D2BCD">
      <w:pPr>
        <w:ind w:firstLine="720"/>
        <w:jc w:val="both"/>
      </w:pPr>
      <w:r>
        <w:rPr>
          <w:color w:val="auto"/>
        </w:rPr>
        <w:t>Strateginio plano įgyvendinimo p</w:t>
      </w:r>
      <w:r w:rsidR="00B931E0" w:rsidRPr="00C03D2D">
        <w:rPr>
          <w:color w:val="auto"/>
        </w:rPr>
        <w:t xml:space="preserve">riežiūrą vykdys </w:t>
      </w:r>
      <w:r w:rsidRPr="00C03D2D">
        <w:rPr>
          <w:color w:val="auto"/>
        </w:rPr>
        <w:t xml:space="preserve">Mokyklos </w:t>
      </w:r>
      <w:r w:rsidR="00B931E0" w:rsidRPr="00C03D2D">
        <w:rPr>
          <w:color w:val="auto"/>
        </w:rPr>
        <w:t>2017</w:t>
      </w:r>
      <w:r w:rsidR="00A40CA1" w:rsidRPr="00C03D2D">
        <w:rPr>
          <w:color w:val="auto"/>
        </w:rPr>
        <w:t>–</w:t>
      </w:r>
      <w:r w:rsidR="00B931E0" w:rsidRPr="00C03D2D">
        <w:rPr>
          <w:color w:val="auto"/>
        </w:rPr>
        <w:t xml:space="preserve">2021 metų strateginio plano rengimo darbo grupė, socialiniai ir ekonominiai partneriai </w:t>
      </w:r>
      <w:r w:rsidR="00A40CA1" w:rsidRPr="00C03D2D">
        <w:rPr>
          <w:color w:val="auto"/>
        </w:rPr>
        <w:t xml:space="preserve">bei </w:t>
      </w:r>
      <w:r w:rsidR="00B931E0" w:rsidRPr="00C03D2D">
        <w:rPr>
          <w:color w:val="auto"/>
        </w:rPr>
        <w:t>kitos suinteresuotos grupės</w:t>
      </w:r>
      <w:r w:rsidR="0097396F">
        <w:t>.</w:t>
      </w:r>
      <w:r>
        <w:t xml:space="preserve"> </w:t>
      </w:r>
      <w:r w:rsidR="00A40CA1" w:rsidRPr="005D1FE4">
        <w:rPr>
          <w:color w:val="auto"/>
        </w:rPr>
        <w:t>P</w:t>
      </w:r>
      <w:r w:rsidR="00B931E0" w:rsidRPr="005D1FE4">
        <w:rPr>
          <w:color w:val="auto"/>
        </w:rPr>
        <w:t xml:space="preserve">lano </w:t>
      </w:r>
      <w:r>
        <w:rPr>
          <w:color w:val="auto"/>
        </w:rPr>
        <w:t xml:space="preserve">vykdymo </w:t>
      </w:r>
      <w:r w:rsidR="00B931E0">
        <w:t>stebėsena ir vertinimas vykdomas viso proceso metu ir visais lygiais.</w:t>
      </w:r>
      <w:r>
        <w:t xml:space="preserve"> </w:t>
      </w:r>
      <w:r w:rsidR="00A40CA1" w:rsidRPr="005D1FE4">
        <w:rPr>
          <w:color w:val="auto"/>
        </w:rPr>
        <w:t xml:space="preserve">Mokyklos 2017–2021 metų </w:t>
      </w:r>
      <w:r w:rsidR="00A40CA1">
        <w:t>s</w:t>
      </w:r>
      <w:r w:rsidR="00B931E0">
        <w:t xml:space="preserve">trateginio plano analizė vykdoma kartą per metus, </w:t>
      </w:r>
      <w:r>
        <w:t xml:space="preserve">įvertinant </w:t>
      </w:r>
      <w:r w:rsidR="00B931E0">
        <w:t>tikslų įgyvendinimą pagal iš anksto nustatytus kriterijus bei vidaus audito metodiką</w:t>
      </w:r>
      <w:r w:rsidR="00B931E0" w:rsidRPr="00632F47">
        <w:rPr>
          <w:color w:val="auto"/>
        </w:rPr>
        <w:t xml:space="preserve">. </w:t>
      </w:r>
      <w:r w:rsidR="007D2BCD" w:rsidRPr="00632F47">
        <w:rPr>
          <w:color w:val="auto"/>
        </w:rPr>
        <w:t>P</w:t>
      </w:r>
      <w:r w:rsidR="00B931E0" w:rsidRPr="00632F47">
        <w:rPr>
          <w:color w:val="auto"/>
        </w:rPr>
        <w:t xml:space="preserve">lano </w:t>
      </w:r>
      <w:r w:rsidR="00B931E0">
        <w:t>koregavimas atliekamas lapkričio</w:t>
      </w:r>
      <w:r w:rsidR="00A40CA1" w:rsidRPr="00A40CA1">
        <w:rPr>
          <w:color w:val="0070C0"/>
        </w:rPr>
        <w:t>–</w:t>
      </w:r>
      <w:r w:rsidR="00B931E0">
        <w:t>gruodžio mėnesiais</w:t>
      </w:r>
      <w:r w:rsidR="005D1FE4">
        <w:t>. Į</w:t>
      </w:r>
      <w:r w:rsidR="00B931E0">
        <w:t xml:space="preserve">gyvendinimo ataskaita rengiama </w:t>
      </w:r>
      <w:r w:rsidR="00B931E0" w:rsidRPr="005D1FE4">
        <w:rPr>
          <w:color w:val="auto"/>
        </w:rPr>
        <w:t>2021 m</w:t>
      </w:r>
      <w:r w:rsidR="00A40CA1" w:rsidRPr="005D1FE4">
        <w:rPr>
          <w:color w:val="auto"/>
        </w:rPr>
        <w:t xml:space="preserve">etų </w:t>
      </w:r>
      <w:r w:rsidR="00B931E0" w:rsidRPr="005D1FE4">
        <w:rPr>
          <w:color w:val="auto"/>
        </w:rPr>
        <w:t xml:space="preserve">gruodžio </w:t>
      </w:r>
      <w:r w:rsidR="00B931E0">
        <w:t>mėnesį.</w:t>
      </w:r>
      <w:r>
        <w:t xml:space="preserve"> </w:t>
      </w:r>
      <w:r w:rsidR="00B931E0">
        <w:t xml:space="preserve">Mokyklos vadovai vieną kartą per metus </w:t>
      </w:r>
      <w:r w:rsidR="00A40CA1" w:rsidRPr="005D1FE4">
        <w:rPr>
          <w:color w:val="auto"/>
        </w:rPr>
        <w:t>M</w:t>
      </w:r>
      <w:r w:rsidR="00B931E0" w:rsidRPr="005D1FE4">
        <w:rPr>
          <w:color w:val="auto"/>
        </w:rPr>
        <w:t xml:space="preserve">okyklos </w:t>
      </w:r>
      <w:r w:rsidR="00A40CA1" w:rsidRPr="005D1FE4">
        <w:rPr>
          <w:color w:val="auto"/>
        </w:rPr>
        <w:t xml:space="preserve">2017–2021 metų </w:t>
      </w:r>
      <w:r w:rsidR="00B931E0" w:rsidRPr="005D1FE4">
        <w:rPr>
          <w:color w:val="auto"/>
        </w:rPr>
        <w:t xml:space="preserve">strateginio </w:t>
      </w:r>
      <w:r w:rsidR="00B931E0">
        <w:t xml:space="preserve">plano vykdymą </w:t>
      </w:r>
      <w:r w:rsidR="00B931E0" w:rsidRPr="008C6342">
        <w:rPr>
          <w:color w:val="auto"/>
        </w:rPr>
        <w:t xml:space="preserve">pristato </w:t>
      </w:r>
      <w:r w:rsidR="00A40CA1" w:rsidRPr="008C6342">
        <w:rPr>
          <w:color w:val="auto"/>
        </w:rPr>
        <w:t>M</w:t>
      </w:r>
      <w:r w:rsidR="00B931E0" w:rsidRPr="008C6342">
        <w:rPr>
          <w:color w:val="auto"/>
        </w:rPr>
        <w:t xml:space="preserve">okyklos </w:t>
      </w:r>
      <w:r w:rsidR="00B931E0">
        <w:t>tarybai,</w:t>
      </w:r>
      <w:r>
        <w:t xml:space="preserve"> Mokyklos</w:t>
      </w:r>
      <w:r w:rsidR="00B931E0">
        <w:t xml:space="preserve"> bendruomenei. Tokiu būdu bendruomenė turės galimybę stebėti ir vertinti, kaip įgyvendinami strateginiai tikslai ir numatyta veikla.</w:t>
      </w:r>
    </w:p>
    <w:p w:rsidR="00DE1DF8" w:rsidRDefault="00DE1DF8" w:rsidP="007D2BCD">
      <w:pPr>
        <w:jc w:val="both"/>
      </w:pPr>
    </w:p>
    <w:p w:rsidR="00DE1DF8" w:rsidRDefault="00B931E0" w:rsidP="00DB3604">
      <w:pPr>
        <w:jc w:val="center"/>
      </w:pPr>
      <w:r>
        <w:t>__________________________</w:t>
      </w:r>
    </w:p>
    <w:p w:rsidR="00DE1DF8" w:rsidRDefault="00DE1DF8" w:rsidP="007D2BCD">
      <w:pPr>
        <w:ind w:firstLine="708"/>
        <w:jc w:val="both"/>
      </w:pPr>
    </w:p>
    <w:p w:rsidR="00DE1DF8" w:rsidRDefault="00DE1DF8">
      <w:pPr>
        <w:ind w:firstLine="708"/>
        <w:jc w:val="both"/>
      </w:pPr>
    </w:p>
    <w:p w:rsidR="00DE1DF8" w:rsidRDefault="00DE1DF8">
      <w:pPr>
        <w:ind w:firstLine="708"/>
        <w:jc w:val="both"/>
      </w:pPr>
    </w:p>
    <w:p w:rsidR="00DE1DF8" w:rsidRDefault="00DE1DF8"/>
    <w:sectPr w:rsidR="00DE1DF8" w:rsidSect="00903046">
      <w:footerReference w:type="default" r:id="rId9"/>
      <w:pgSz w:w="16839" w:h="11907" w:orient="landscape" w:code="9"/>
      <w:pgMar w:top="567" w:right="1134" w:bottom="1701" w:left="1701" w:header="0" w:footer="567" w:gutter="0"/>
      <w:pgNumType w:start="1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F8C" w:rsidRDefault="00684F8C" w:rsidP="00751A03">
      <w:r>
        <w:separator/>
      </w:r>
    </w:p>
  </w:endnote>
  <w:endnote w:type="continuationSeparator" w:id="0">
    <w:p w:rsidR="00684F8C" w:rsidRDefault="00684F8C" w:rsidP="0075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904779"/>
      <w:docPartObj>
        <w:docPartGallery w:val="Page Numbers (Bottom of Page)"/>
        <w:docPartUnique/>
      </w:docPartObj>
    </w:sdtPr>
    <w:sdtEndPr/>
    <w:sdtContent>
      <w:p w:rsidR="002A4408" w:rsidRDefault="002A4408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DC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A4408" w:rsidRDefault="002A440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F8C" w:rsidRDefault="00684F8C" w:rsidP="00751A03">
      <w:r>
        <w:separator/>
      </w:r>
    </w:p>
  </w:footnote>
  <w:footnote w:type="continuationSeparator" w:id="0">
    <w:p w:rsidR="00684F8C" w:rsidRDefault="00684F8C" w:rsidP="0075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731E5"/>
    <w:multiLevelType w:val="multilevel"/>
    <w:tmpl w:val="D7FED9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0E4697"/>
    <w:multiLevelType w:val="multilevel"/>
    <w:tmpl w:val="956CBA3A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" w15:restartNumberingAfterBreak="0">
    <w:nsid w:val="55E61336"/>
    <w:multiLevelType w:val="multilevel"/>
    <w:tmpl w:val="588685C4"/>
    <w:lvl w:ilvl="0">
      <w:start w:val="4"/>
      <w:numFmt w:val="bullet"/>
      <w:lvlText w:val="-"/>
      <w:lvlJc w:val="left"/>
      <w:pPr>
        <w:ind w:left="78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AC45543"/>
    <w:multiLevelType w:val="multilevel"/>
    <w:tmpl w:val="44A255FA"/>
    <w:lvl w:ilvl="0">
      <w:start w:val="1"/>
      <w:numFmt w:val="upperRoman"/>
      <w:lvlText w:val="%1."/>
      <w:lvlJc w:val="left"/>
      <w:pPr>
        <w:ind w:left="1080" w:firstLine="72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2.%3."/>
      <w:lvlJc w:val="left"/>
      <w:pPr>
        <w:ind w:left="1440" w:firstLine="1080"/>
      </w:pPr>
    </w:lvl>
    <w:lvl w:ilvl="3">
      <w:start w:val="1"/>
      <w:numFmt w:val="decimal"/>
      <w:lvlText w:val="%2.%3.%4."/>
      <w:lvlJc w:val="left"/>
      <w:pPr>
        <w:ind w:left="1800" w:firstLine="1440"/>
      </w:pPr>
    </w:lvl>
    <w:lvl w:ilvl="4">
      <w:start w:val="1"/>
      <w:numFmt w:val="decimal"/>
      <w:lvlText w:val="%2.%3.%4.%5."/>
      <w:lvlJc w:val="left"/>
      <w:pPr>
        <w:ind w:left="2160" w:firstLine="1800"/>
      </w:pPr>
    </w:lvl>
    <w:lvl w:ilvl="5">
      <w:start w:val="1"/>
      <w:numFmt w:val="decimal"/>
      <w:lvlText w:val="%2.%3.%4.%5.%6."/>
      <w:lvlJc w:val="left"/>
      <w:pPr>
        <w:ind w:left="2520" w:firstLine="2160"/>
      </w:pPr>
    </w:lvl>
    <w:lvl w:ilvl="6">
      <w:start w:val="1"/>
      <w:numFmt w:val="decimal"/>
      <w:lvlText w:val="%2.%3.%4.%5.%6.%7."/>
      <w:lvlJc w:val="left"/>
      <w:pPr>
        <w:ind w:left="2880" w:firstLine="2520"/>
      </w:pPr>
    </w:lvl>
    <w:lvl w:ilvl="7">
      <w:start w:val="1"/>
      <w:numFmt w:val="decimal"/>
      <w:lvlText w:val="%2.%3.%4.%5.%6.%7.%8."/>
      <w:lvlJc w:val="left"/>
      <w:pPr>
        <w:ind w:left="3240" w:firstLine="2880"/>
      </w:pPr>
    </w:lvl>
    <w:lvl w:ilvl="8">
      <w:start w:val="1"/>
      <w:numFmt w:val="decimal"/>
      <w:lvlText w:val="%2.%3.%4.%5.%6.%7.%8.%9."/>
      <w:lvlJc w:val="left"/>
      <w:pPr>
        <w:ind w:left="3600" w:firstLine="3240"/>
      </w:pPr>
    </w:lvl>
  </w:abstractNum>
  <w:abstractNum w:abstractNumId="4" w15:restartNumberingAfterBreak="0">
    <w:nsid w:val="61246F0F"/>
    <w:multiLevelType w:val="multilevel"/>
    <w:tmpl w:val="BBFC3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DF8"/>
    <w:rsid w:val="00011A58"/>
    <w:rsid w:val="00021D6A"/>
    <w:rsid w:val="0007315B"/>
    <w:rsid w:val="0007450F"/>
    <w:rsid w:val="000872CD"/>
    <w:rsid w:val="00095FC5"/>
    <w:rsid w:val="000A6145"/>
    <w:rsid w:val="000B75E3"/>
    <w:rsid w:val="000C0BF6"/>
    <w:rsid w:val="000C746E"/>
    <w:rsid w:val="000D426B"/>
    <w:rsid w:val="000E13DC"/>
    <w:rsid w:val="000E5BB5"/>
    <w:rsid w:val="000F0AF0"/>
    <w:rsid w:val="00103D6D"/>
    <w:rsid w:val="001114CF"/>
    <w:rsid w:val="00111752"/>
    <w:rsid w:val="00120A5F"/>
    <w:rsid w:val="00146162"/>
    <w:rsid w:val="00146784"/>
    <w:rsid w:val="00150153"/>
    <w:rsid w:val="00154AEF"/>
    <w:rsid w:val="0018669C"/>
    <w:rsid w:val="00192556"/>
    <w:rsid w:val="0019291E"/>
    <w:rsid w:val="001A4525"/>
    <w:rsid w:val="001A4C73"/>
    <w:rsid w:val="001B062C"/>
    <w:rsid w:val="001C1D8D"/>
    <w:rsid w:val="001C3897"/>
    <w:rsid w:val="001D1537"/>
    <w:rsid w:val="001D6DB4"/>
    <w:rsid w:val="001E75D3"/>
    <w:rsid w:val="001F138C"/>
    <w:rsid w:val="001F63B6"/>
    <w:rsid w:val="00202948"/>
    <w:rsid w:val="0022035A"/>
    <w:rsid w:val="00221C05"/>
    <w:rsid w:val="00233907"/>
    <w:rsid w:val="00234091"/>
    <w:rsid w:val="00242317"/>
    <w:rsid w:val="00251876"/>
    <w:rsid w:val="002672BB"/>
    <w:rsid w:val="00276B1D"/>
    <w:rsid w:val="00277C4F"/>
    <w:rsid w:val="00280129"/>
    <w:rsid w:val="002822E2"/>
    <w:rsid w:val="0028344A"/>
    <w:rsid w:val="00284B3B"/>
    <w:rsid w:val="00284CF0"/>
    <w:rsid w:val="002A4408"/>
    <w:rsid w:val="002B00A7"/>
    <w:rsid w:val="002B4F72"/>
    <w:rsid w:val="002C0D72"/>
    <w:rsid w:val="002F26B8"/>
    <w:rsid w:val="002F35D4"/>
    <w:rsid w:val="002F3C08"/>
    <w:rsid w:val="00316522"/>
    <w:rsid w:val="00317E61"/>
    <w:rsid w:val="003212DF"/>
    <w:rsid w:val="00324F11"/>
    <w:rsid w:val="003276CA"/>
    <w:rsid w:val="00371900"/>
    <w:rsid w:val="003826A9"/>
    <w:rsid w:val="003A10EB"/>
    <w:rsid w:val="003A58CD"/>
    <w:rsid w:val="003B443A"/>
    <w:rsid w:val="003C0194"/>
    <w:rsid w:val="003D2325"/>
    <w:rsid w:val="003D419A"/>
    <w:rsid w:val="003E55EC"/>
    <w:rsid w:val="003E698E"/>
    <w:rsid w:val="003E7BF0"/>
    <w:rsid w:val="003F0596"/>
    <w:rsid w:val="003F4DD9"/>
    <w:rsid w:val="003F6EC7"/>
    <w:rsid w:val="003F7F36"/>
    <w:rsid w:val="0040022B"/>
    <w:rsid w:val="0040709D"/>
    <w:rsid w:val="00407B45"/>
    <w:rsid w:val="00414950"/>
    <w:rsid w:val="004235B4"/>
    <w:rsid w:val="00431D1A"/>
    <w:rsid w:val="0044186F"/>
    <w:rsid w:val="00445DC6"/>
    <w:rsid w:val="00450272"/>
    <w:rsid w:val="00451082"/>
    <w:rsid w:val="004576EA"/>
    <w:rsid w:val="0046154B"/>
    <w:rsid w:val="00463F6A"/>
    <w:rsid w:val="004643C2"/>
    <w:rsid w:val="004676B2"/>
    <w:rsid w:val="00492E94"/>
    <w:rsid w:val="004A02C9"/>
    <w:rsid w:val="004A4D0E"/>
    <w:rsid w:val="004A6560"/>
    <w:rsid w:val="004B47F6"/>
    <w:rsid w:val="004B79DC"/>
    <w:rsid w:val="004C4208"/>
    <w:rsid w:val="004D1C39"/>
    <w:rsid w:val="004D77C1"/>
    <w:rsid w:val="004E3805"/>
    <w:rsid w:val="004F5E9A"/>
    <w:rsid w:val="005029E9"/>
    <w:rsid w:val="00504423"/>
    <w:rsid w:val="00520E4B"/>
    <w:rsid w:val="005309C5"/>
    <w:rsid w:val="00536570"/>
    <w:rsid w:val="00555430"/>
    <w:rsid w:val="00557323"/>
    <w:rsid w:val="00561C60"/>
    <w:rsid w:val="005637C3"/>
    <w:rsid w:val="00580A84"/>
    <w:rsid w:val="005836AA"/>
    <w:rsid w:val="005841E1"/>
    <w:rsid w:val="00587BDE"/>
    <w:rsid w:val="005964C6"/>
    <w:rsid w:val="005979EA"/>
    <w:rsid w:val="00597B61"/>
    <w:rsid w:val="005A7FF1"/>
    <w:rsid w:val="005B3D32"/>
    <w:rsid w:val="005B57C3"/>
    <w:rsid w:val="005C0931"/>
    <w:rsid w:val="005C327A"/>
    <w:rsid w:val="005C7253"/>
    <w:rsid w:val="005D1FE4"/>
    <w:rsid w:val="005D415F"/>
    <w:rsid w:val="005D53AE"/>
    <w:rsid w:val="005F4E4A"/>
    <w:rsid w:val="005F7DF1"/>
    <w:rsid w:val="006121BD"/>
    <w:rsid w:val="006255BD"/>
    <w:rsid w:val="006323A3"/>
    <w:rsid w:val="00632F47"/>
    <w:rsid w:val="0063705D"/>
    <w:rsid w:val="00645F2B"/>
    <w:rsid w:val="00646858"/>
    <w:rsid w:val="0066493A"/>
    <w:rsid w:val="00670B5B"/>
    <w:rsid w:val="0067687C"/>
    <w:rsid w:val="00684F8C"/>
    <w:rsid w:val="0068703F"/>
    <w:rsid w:val="006A248B"/>
    <w:rsid w:val="006B36C6"/>
    <w:rsid w:val="006B396B"/>
    <w:rsid w:val="006D060D"/>
    <w:rsid w:val="006D193B"/>
    <w:rsid w:val="006E452E"/>
    <w:rsid w:val="006F0847"/>
    <w:rsid w:val="006F2112"/>
    <w:rsid w:val="006F5897"/>
    <w:rsid w:val="00717E2F"/>
    <w:rsid w:val="00735F64"/>
    <w:rsid w:val="00740E47"/>
    <w:rsid w:val="0074297A"/>
    <w:rsid w:val="007456AE"/>
    <w:rsid w:val="00751A03"/>
    <w:rsid w:val="00771B32"/>
    <w:rsid w:val="00783A31"/>
    <w:rsid w:val="00794D91"/>
    <w:rsid w:val="00795EC0"/>
    <w:rsid w:val="007A642F"/>
    <w:rsid w:val="007B3D9B"/>
    <w:rsid w:val="007C5720"/>
    <w:rsid w:val="007D03A7"/>
    <w:rsid w:val="007D2BCD"/>
    <w:rsid w:val="007D60E7"/>
    <w:rsid w:val="007E09A0"/>
    <w:rsid w:val="007F0255"/>
    <w:rsid w:val="007F2A44"/>
    <w:rsid w:val="00801327"/>
    <w:rsid w:val="00825344"/>
    <w:rsid w:val="00833B4E"/>
    <w:rsid w:val="00836611"/>
    <w:rsid w:val="00841005"/>
    <w:rsid w:val="00842FD6"/>
    <w:rsid w:val="008445E7"/>
    <w:rsid w:val="0084740A"/>
    <w:rsid w:val="00851485"/>
    <w:rsid w:val="0087135F"/>
    <w:rsid w:val="008A5471"/>
    <w:rsid w:val="008B1FF4"/>
    <w:rsid w:val="008B44E0"/>
    <w:rsid w:val="008C2B76"/>
    <w:rsid w:val="008C6342"/>
    <w:rsid w:val="008D08FF"/>
    <w:rsid w:val="008D2A11"/>
    <w:rsid w:val="008D4B27"/>
    <w:rsid w:val="008F1442"/>
    <w:rsid w:val="008F5F4C"/>
    <w:rsid w:val="00903046"/>
    <w:rsid w:val="0090526A"/>
    <w:rsid w:val="00910BE1"/>
    <w:rsid w:val="00914043"/>
    <w:rsid w:val="00915922"/>
    <w:rsid w:val="0091643F"/>
    <w:rsid w:val="009315FB"/>
    <w:rsid w:val="00936030"/>
    <w:rsid w:val="00937B2E"/>
    <w:rsid w:val="00943B34"/>
    <w:rsid w:val="009441E5"/>
    <w:rsid w:val="009534CB"/>
    <w:rsid w:val="00964E63"/>
    <w:rsid w:val="009722E3"/>
    <w:rsid w:val="0097396F"/>
    <w:rsid w:val="00974FC7"/>
    <w:rsid w:val="00980F5D"/>
    <w:rsid w:val="00982760"/>
    <w:rsid w:val="00992718"/>
    <w:rsid w:val="00994FF9"/>
    <w:rsid w:val="00997BFD"/>
    <w:rsid w:val="009A554B"/>
    <w:rsid w:val="009C6000"/>
    <w:rsid w:val="009C687B"/>
    <w:rsid w:val="009E03BC"/>
    <w:rsid w:val="009E6828"/>
    <w:rsid w:val="00A20859"/>
    <w:rsid w:val="00A32D71"/>
    <w:rsid w:val="00A33944"/>
    <w:rsid w:val="00A358F8"/>
    <w:rsid w:val="00A35C0E"/>
    <w:rsid w:val="00A400EB"/>
    <w:rsid w:val="00A40CA1"/>
    <w:rsid w:val="00A50595"/>
    <w:rsid w:val="00A515D0"/>
    <w:rsid w:val="00A5748F"/>
    <w:rsid w:val="00A64776"/>
    <w:rsid w:val="00A65B80"/>
    <w:rsid w:val="00A7192C"/>
    <w:rsid w:val="00A74C0F"/>
    <w:rsid w:val="00A80AE6"/>
    <w:rsid w:val="00A8502D"/>
    <w:rsid w:val="00AA1ED0"/>
    <w:rsid w:val="00AA43C8"/>
    <w:rsid w:val="00AA6082"/>
    <w:rsid w:val="00AB2427"/>
    <w:rsid w:val="00AB5890"/>
    <w:rsid w:val="00AD5C6D"/>
    <w:rsid w:val="00AE13C2"/>
    <w:rsid w:val="00AE3483"/>
    <w:rsid w:val="00B07A54"/>
    <w:rsid w:val="00B15461"/>
    <w:rsid w:val="00B31A3F"/>
    <w:rsid w:val="00B36975"/>
    <w:rsid w:val="00B5627B"/>
    <w:rsid w:val="00B565F5"/>
    <w:rsid w:val="00B60CEE"/>
    <w:rsid w:val="00B65B12"/>
    <w:rsid w:val="00B7077C"/>
    <w:rsid w:val="00B73910"/>
    <w:rsid w:val="00B759BC"/>
    <w:rsid w:val="00B931E0"/>
    <w:rsid w:val="00BB23F4"/>
    <w:rsid w:val="00BB4E42"/>
    <w:rsid w:val="00BC16B1"/>
    <w:rsid w:val="00BC1F1C"/>
    <w:rsid w:val="00BC2A07"/>
    <w:rsid w:val="00BC6766"/>
    <w:rsid w:val="00BC7A2A"/>
    <w:rsid w:val="00BD137B"/>
    <w:rsid w:val="00C03D2D"/>
    <w:rsid w:val="00C0403B"/>
    <w:rsid w:val="00C31075"/>
    <w:rsid w:val="00C3312F"/>
    <w:rsid w:val="00C362D0"/>
    <w:rsid w:val="00C41B7D"/>
    <w:rsid w:val="00C6059D"/>
    <w:rsid w:val="00C654F8"/>
    <w:rsid w:val="00C663F5"/>
    <w:rsid w:val="00CB5A5B"/>
    <w:rsid w:val="00CC387F"/>
    <w:rsid w:val="00CC3D79"/>
    <w:rsid w:val="00CC4752"/>
    <w:rsid w:val="00CC6DCD"/>
    <w:rsid w:val="00CD01EE"/>
    <w:rsid w:val="00CD32E3"/>
    <w:rsid w:val="00CD4DC2"/>
    <w:rsid w:val="00CE3DA7"/>
    <w:rsid w:val="00CE4C69"/>
    <w:rsid w:val="00CF11A1"/>
    <w:rsid w:val="00D02606"/>
    <w:rsid w:val="00D069B2"/>
    <w:rsid w:val="00D118F9"/>
    <w:rsid w:val="00D21D2A"/>
    <w:rsid w:val="00D22A13"/>
    <w:rsid w:val="00D231FE"/>
    <w:rsid w:val="00D256AE"/>
    <w:rsid w:val="00D27B8D"/>
    <w:rsid w:val="00D419F1"/>
    <w:rsid w:val="00D441D7"/>
    <w:rsid w:val="00D4772B"/>
    <w:rsid w:val="00D52D2A"/>
    <w:rsid w:val="00D535AD"/>
    <w:rsid w:val="00D631A6"/>
    <w:rsid w:val="00D6340C"/>
    <w:rsid w:val="00D761E3"/>
    <w:rsid w:val="00D76227"/>
    <w:rsid w:val="00D8506E"/>
    <w:rsid w:val="00D935B0"/>
    <w:rsid w:val="00D96E73"/>
    <w:rsid w:val="00DA04E9"/>
    <w:rsid w:val="00DA30DD"/>
    <w:rsid w:val="00DA3B20"/>
    <w:rsid w:val="00DA59A1"/>
    <w:rsid w:val="00DB3604"/>
    <w:rsid w:val="00DD6702"/>
    <w:rsid w:val="00DE00F5"/>
    <w:rsid w:val="00DE1DF8"/>
    <w:rsid w:val="00DE5651"/>
    <w:rsid w:val="00E03616"/>
    <w:rsid w:val="00E15C3F"/>
    <w:rsid w:val="00E21D31"/>
    <w:rsid w:val="00E25046"/>
    <w:rsid w:val="00E32EFF"/>
    <w:rsid w:val="00E337C3"/>
    <w:rsid w:val="00E52B53"/>
    <w:rsid w:val="00E667D0"/>
    <w:rsid w:val="00E7121B"/>
    <w:rsid w:val="00E72151"/>
    <w:rsid w:val="00E73DDF"/>
    <w:rsid w:val="00E76F44"/>
    <w:rsid w:val="00E84C1B"/>
    <w:rsid w:val="00E87B6D"/>
    <w:rsid w:val="00E91141"/>
    <w:rsid w:val="00EA0BF9"/>
    <w:rsid w:val="00EA4C32"/>
    <w:rsid w:val="00EA694B"/>
    <w:rsid w:val="00EA7533"/>
    <w:rsid w:val="00EB7452"/>
    <w:rsid w:val="00EC13BD"/>
    <w:rsid w:val="00EC455C"/>
    <w:rsid w:val="00EC5925"/>
    <w:rsid w:val="00ED0F35"/>
    <w:rsid w:val="00ED4BB9"/>
    <w:rsid w:val="00ED6E1D"/>
    <w:rsid w:val="00ED7DAB"/>
    <w:rsid w:val="00EE0DF5"/>
    <w:rsid w:val="00EE0EB6"/>
    <w:rsid w:val="00EE0FAF"/>
    <w:rsid w:val="00EE3D7B"/>
    <w:rsid w:val="00EE3ECD"/>
    <w:rsid w:val="00F04087"/>
    <w:rsid w:val="00F13B7E"/>
    <w:rsid w:val="00F14B18"/>
    <w:rsid w:val="00F150D3"/>
    <w:rsid w:val="00F22833"/>
    <w:rsid w:val="00F35E7B"/>
    <w:rsid w:val="00F40367"/>
    <w:rsid w:val="00F51D5E"/>
    <w:rsid w:val="00F62722"/>
    <w:rsid w:val="00F628EC"/>
    <w:rsid w:val="00F655FE"/>
    <w:rsid w:val="00F71AD0"/>
    <w:rsid w:val="00F9681C"/>
    <w:rsid w:val="00FA4135"/>
    <w:rsid w:val="00FA6645"/>
    <w:rsid w:val="00FB06BF"/>
    <w:rsid w:val="00FC1CD5"/>
    <w:rsid w:val="00FD14AA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EE9F5-B92C-46B6-9F09-452658BD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t-LT" w:eastAsia="lt-L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tabs>
        <w:tab w:val="left" w:pos="566"/>
      </w:tabs>
      <w:spacing w:before="40"/>
      <w:ind w:left="283" w:hanging="283"/>
      <w:jc w:val="both"/>
      <w:outlineLvl w:val="0"/>
    </w:pPr>
    <w:rPr>
      <w:b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contextualSpacing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jc w:val="center"/>
    </w:pPr>
    <w:rPr>
      <w:b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tarp">
    <w:name w:val="No Spacing"/>
    <w:uiPriority w:val="1"/>
    <w:qFormat/>
    <w:rsid w:val="00D631A6"/>
  </w:style>
  <w:style w:type="character" w:styleId="Komentaronuoroda">
    <w:name w:val="annotation reference"/>
    <w:basedOn w:val="Numatytasispastraiposriftas"/>
    <w:uiPriority w:val="99"/>
    <w:semiHidden/>
    <w:unhideWhenUsed/>
    <w:rsid w:val="00A32D7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32D7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32D7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32D7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32D7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D7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D71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255B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51A0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51A03"/>
  </w:style>
  <w:style w:type="paragraph" w:styleId="Porat">
    <w:name w:val="footer"/>
    <w:basedOn w:val="prastasis"/>
    <w:link w:val="PoratDiagrama"/>
    <w:uiPriority w:val="99"/>
    <w:unhideWhenUsed/>
    <w:rsid w:val="00751A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5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lauso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D415-64E9-4BC5-A032-02F8C62C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16523</Words>
  <Characters>9419</Characters>
  <Application>Microsoft Office Word</Application>
  <DocSecurity>0</DocSecurity>
  <Lines>78</Lines>
  <Paragraphs>51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 Staugaitienė</cp:lastModifiedBy>
  <cp:revision>2</cp:revision>
  <cp:lastPrinted>2019-02-04T11:21:00Z</cp:lastPrinted>
  <dcterms:created xsi:type="dcterms:W3CDTF">2019-04-02T05:44:00Z</dcterms:created>
  <dcterms:modified xsi:type="dcterms:W3CDTF">2019-04-02T05:44:00Z</dcterms:modified>
</cp:coreProperties>
</file>